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AD59C" w14:textId="64A88451" w:rsidR="00A90D3B" w:rsidRPr="008D475B" w:rsidRDefault="00A90D3B" w:rsidP="006303AA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8D475B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Abstract</w:t>
      </w:r>
    </w:p>
    <w:p w14:paraId="4E814CD5" w14:textId="0FCA0757" w:rsidR="001D0162" w:rsidRDefault="00407DE0" w:rsidP="006303AA">
      <w:pPr>
        <w:pStyle w:val="BodyText"/>
        <w:rPr>
          <w:b/>
          <w:bCs/>
        </w:rPr>
      </w:pPr>
      <w:r>
        <w:t xml:space="preserve">My project explores customer behavior within an online retail dataset to understand how demographic and transactional variables relate </w:t>
      </w:r>
      <w:r w:rsidR="00383F43">
        <w:t xml:space="preserve">to satisfaction and spending. </w:t>
      </w:r>
      <w:r w:rsidR="0067394E">
        <w:t xml:space="preserve">I used techniques such as clustering </w:t>
      </w:r>
      <w:r w:rsidR="00FE1C4C">
        <w:t xml:space="preserve">and visualization to identify distinct customer segments and </w:t>
      </w:r>
      <w:r w:rsidR="00471BDF">
        <w:t xml:space="preserve">examine key features such as membership, spending habits, and discounts </w:t>
      </w:r>
      <w:r w:rsidR="00EB3C54">
        <w:t xml:space="preserve">to see their influence on satisfaction levels. I also incorporated customer-level </w:t>
      </w:r>
      <w:r w:rsidR="001D0162">
        <w:t>insights</w:t>
      </w:r>
      <w:r w:rsidR="00EB3C54">
        <w:t xml:space="preserve"> </w:t>
      </w:r>
      <w:r w:rsidR="001D0162">
        <w:t xml:space="preserve">in a national e-commerce trend. </w:t>
      </w:r>
      <w:r w:rsidR="001D0162">
        <w:rPr>
          <w:b/>
          <w:bCs/>
        </w:rPr>
        <w:t xml:space="preserve">Keywords: E-commerce, customer behavior, satisfaction, clustering, and segmentation. </w:t>
      </w:r>
    </w:p>
    <w:p w14:paraId="6CFDCA17" w14:textId="3F898BC6" w:rsidR="001D0162" w:rsidRPr="008D475B" w:rsidRDefault="003053C6" w:rsidP="001D0162">
      <w:pPr>
        <w:pStyle w:val="BodyText"/>
        <w:rPr>
          <w:b/>
          <w:bCs/>
          <w:color w:val="FF0000"/>
          <w:sz w:val="28"/>
          <w:szCs w:val="28"/>
          <w:u w:val="single"/>
        </w:rPr>
      </w:pPr>
      <w:r w:rsidRPr="008D475B">
        <w:rPr>
          <w:b/>
          <w:bCs/>
          <w:color w:val="FF0000"/>
          <w:sz w:val="28"/>
          <w:szCs w:val="28"/>
          <w:u w:val="single"/>
        </w:rPr>
        <w:t>Introduction</w:t>
      </w:r>
    </w:p>
    <w:p w14:paraId="588F6C3F" w14:textId="0E9D732D" w:rsidR="00A4454D" w:rsidRDefault="00340296" w:rsidP="006303AA">
      <w:pPr>
        <w:pStyle w:val="BodyText"/>
      </w:pPr>
      <w:r>
        <w:t xml:space="preserve">In a world that continues to grow with technology, E-commerce has grown rapidly </w:t>
      </w:r>
      <w:r w:rsidR="00FB4E67">
        <w:t xml:space="preserve">along with how consumers are interacting with businesses. </w:t>
      </w:r>
      <w:r w:rsidR="00515FA5">
        <w:t>Understanding customer behavior is very important for business aiming to</w:t>
      </w:r>
      <w:r w:rsidR="00180D6B">
        <w:t xml:space="preserve"> personalize services as well as changing marketing to </w:t>
      </w:r>
      <w:r w:rsidR="00D86A74">
        <w:t xml:space="preserve">become more adaptable to the digital world. </w:t>
      </w:r>
      <w:r w:rsidR="00381836">
        <w:t xml:space="preserve">In my project, I m analyzing </w:t>
      </w:r>
      <w:r w:rsidR="00D73B49">
        <w:t>datasets of individual customer transactions to identify what main facto</w:t>
      </w:r>
      <w:r w:rsidR="004C5F92">
        <w:t xml:space="preserve">rs influence spending and satisfaction levels. I combined micro-level consumer data with national </w:t>
      </w:r>
      <w:r w:rsidR="004A1E6A">
        <w:t xml:space="preserve">statistics to create a full picture of the current online retail environment.  </w:t>
      </w:r>
      <w:r w:rsidR="00E42265">
        <w:t xml:space="preserve">In my exploration I had a few specific questions I wanted to gain insight on. They were as follows: How do spending habits and discount usage </w:t>
      </w:r>
      <w:r w:rsidR="00025B1B">
        <w:t xml:space="preserve">relate to customers satisfaction? </w:t>
      </w:r>
      <w:r w:rsidR="00E10F66">
        <w:t>How can customer segmentation be used to personalize pricing strategies?</w:t>
      </w:r>
      <w:r w:rsidR="00A4454D">
        <w:t xml:space="preserve"> How does customer-level data relate to the overall industry trends? </w:t>
      </w:r>
    </w:p>
    <w:p w14:paraId="4213AE0B" w14:textId="3CB7C9ED" w:rsidR="00A4454D" w:rsidRPr="008D475B" w:rsidRDefault="002D7038" w:rsidP="001D0162">
      <w:pPr>
        <w:pStyle w:val="BodyText"/>
        <w:rPr>
          <w:b/>
          <w:bCs/>
          <w:color w:val="FF0000"/>
          <w:sz w:val="28"/>
          <w:szCs w:val="28"/>
          <w:u w:val="single"/>
        </w:rPr>
      </w:pPr>
      <w:r w:rsidRPr="008D475B">
        <w:rPr>
          <w:b/>
          <w:bCs/>
          <w:color w:val="FF0000"/>
          <w:sz w:val="28"/>
          <w:szCs w:val="28"/>
          <w:u w:val="single"/>
        </w:rPr>
        <w:t>Data Sets</w:t>
      </w:r>
    </w:p>
    <w:p w14:paraId="4FFD0BB2" w14:textId="51AE5D91" w:rsidR="00AF61D1" w:rsidRDefault="0079486C" w:rsidP="0054411F">
      <w:pPr>
        <w:pStyle w:val="BodyText"/>
        <w:numPr>
          <w:ilvl w:val="0"/>
          <w:numId w:val="1"/>
        </w:numPr>
      </w:pPr>
      <w:r w:rsidRPr="00464C66">
        <w:rPr>
          <w:b/>
          <w:bCs/>
        </w:rPr>
        <w:t>Dataset 1</w:t>
      </w:r>
      <w:r w:rsidRPr="0079486C">
        <w:t xml:space="preserve"> which is title</w:t>
      </w:r>
      <w:r>
        <w:t>d, “E-commerce</w:t>
      </w:r>
      <w:r w:rsidR="0015789F">
        <w:t xml:space="preserve"> Customer Behaviors – Sheet1.csv,” is a simulated dataset created for </w:t>
      </w:r>
      <w:r w:rsidR="0058760B">
        <w:t xml:space="preserve">educational use in this course. This dataset was designed to show real-world online customer </w:t>
      </w:r>
      <w:r w:rsidR="00735743">
        <w:t>behavior</w:t>
      </w:r>
      <w:r w:rsidR="00914541">
        <w:t xml:space="preserve"> and includes </w:t>
      </w:r>
      <w:r w:rsidR="00AF61D1">
        <w:t xml:space="preserve">transactional and demographic information. </w:t>
      </w:r>
      <w:r w:rsidR="0054411F" w:rsidRPr="00464C66">
        <w:rPr>
          <w:b/>
          <w:bCs/>
        </w:rPr>
        <w:t>Dataset 2</w:t>
      </w:r>
      <w:r w:rsidR="0054411F">
        <w:t xml:space="preserve"> which is titled “ECOMN</w:t>
      </w:r>
      <w:r w:rsidR="00451F0F">
        <w:t xml:space="preserve">SA.xlsx,” and I obtained this from the US Census Bureau’s official website. </w:t>
      </w:r>
      <w:r w:rsidR="006B6F8F">
        <w:t xml:space="preserve">This set covers quarterly </w:t>
      </w:r>
      <w:r w:rsidR="00B02152">
        <w:t>E-commerce sales</w:t>
      </w:r>
      <w:r w:rsidR="00487BDF">
        <w:t xml:space="preserve"> which is published by the US Department of Commerce. The dataset</w:t>
      </w:r>
      <w:r w:rsidR="00E76920">
        <w:t xml:space="preserve"> provides time-series data</w:t>
      </w:r>
      <w:r w:rsidR="00F20FFD">
        <w:t xml:space="preserve"> on the national US E-commerce sales from the years 1999 to 2024</w:t>
      </w:r>
      <w:r w:rsidR="00464C66">
        <w:t xml:space="preserve">, although it is not seasonally adjusted. </w:t>
      </w:r>
      <w:r w:rsidR="00464C66" w:rsidRPr="00464C66">
        <w:rPr>
          <w:b/>
          <w:bCs/>
        </w:rPr>
        <w:t>Dataset 3</w:t>
      </w:r>
      <w:r w:rsidR="00464C66">
        <w:t>, titl</w:t>
      </w:r>
      <w:r w:rsidR="002054D6">
        <w:t>ed “24q4supptables.xlsx,” which also came from the US</w:t>
      </w:r>
      <w:r w:rsidR="00E9632E">
        <w:t xml:space="preserve"> Census Bureau. The set includes</w:t>
      </w:r>
      <w:r w:rsidR="00D52675">
        <w:t xml:space="preserve"> qua</w:t>
      </w:r>
      <w:r w:rsidR="00B86E72">
        <w:t>rter 4 of 2024 data that breaks down total and E-commerce retail sales</w:t>
      </w:r>
      <w:r w:rsidR="007B6C9D">
        <w:t xml:space="preserve"> which is broken down by business sector. </w:t>
      </w:r>
      <w:r w:rsidR="00C81F37">
        <w:t>Originally the data was intended for public use</w:t>
      </w:r>
      <w:r w:rsidR="00BF570A">
        <w:t xml:space="preserve"> and included government-published economic indicators. </w:t>
      </w:r>
    </w:p>
    <w:p w14:paraId="580A64B1" w14:textId="40249D51" w:rsidR="00BF570A" w:rsidRDefault="00FA38B6" w:rsidP="0054411F">
      <w:pPr>
        <w:pStyle w:val="BodyText"/>
        <w:numPr>
          <w:ilvl w:val="0"/>
          <w:numId w:val="1"/>
        </w:numPr>
      </w:pPr>
      <w:r>
        <w:rPr>
          <w:b/>
          <w:bCs/>
        </w:rPr>
        <w:t xml:space="preserve">Dataset 1 </w:t>
      </w:r>
      <w:r>
        <w:t xml:space="preserve">contains </w:t>
      </w:r>
      <w:r w:rsidR="006357B1">
        <w:t>350 rows and 11 columns. Some of the variables include Gender, City, Membership Type</w:t>
      </w:r>
      <w:r w:rsidR="009A0041">
        <w:t>, Satisfaction Level, Discount, Items Purchased,</w:t>
      </w:r>
      <w:r w:rsidR="007154A9">
        <w:t xml:space="preserve"> Total Spent, Age, Days Since Last Purchase, and Average Rating. </w:t>
      </w:r>
      <w:r w:rsidR="00300703">
        <w:t xml:space="preserve">Some data </w:t>
      </w:r>
      <w:r w:rsidR="00BC1CEF">
        <w:t>cleaning,</w:t>
      </w:r>
      <w:r w:rsidR="00300703">
        <w:t xml:space="preserve"> I did was label-encode the categorical variables, a</w:t>
      </w:r>
      <w:r w:rsidR="00822E13">
        <w:t xml:space="preserve">nd got rid of </w:t>
      </w:r>
      <w:r w:rsidR="00822E13">
        <w:lastRenderedPageBreak/>
        <w:t xml:space="preserve">different missing values. </w:t>
      </w:r>
      <w:r w:rsidR="00BC1CEF">
        <w:t>This data set for me served as the foundation for all customer-level analysis</w:t>
      </w:r>
      <w:r w:rsidR="008F2A84">
        <w:t xml:space="preserve">. </w:t>
      </w:r>
      <w:r w:rsidR="008F2A84">
        <w:rPr>
          <w:b/>
          <w:bCs/>
        </w:rPr>
        <w:t xml:space="preserve">Dataset 2 </w:t>
      </w:r>
      <w:r w:rsidR="008F2A84">
        <w:t xml:space="preserve">was fully cleaned to begin with, which made it </w:t>
      </w:r>
      <w:r w:rsidR="00704E6E">
        <w:t>easy</w:t>
      </w:r>
      <w:r w:rsidR="008F2A84">
        <w:t xml:space="preserve"> to implement. It was formatted as a time-series table with quarterly observations</w:t>
      </w:r>
      <w:r w:rsidR="00704E6E">
        <w:t xml:space="preserve">, which helped me see the growth of E-commerce as a share of total retail sales. </w:t>
      </w:r>
      <w:r w:rsidR="00D30EB8">
        <w:t xml:space="preserve">I used this to visualize larger scale trends as well as the growth of E-commerce over time. </w:t>
      </w:r>
      <w:r w:rsidR="00D21C1A">
        <w:rPr>
          <w:b/>
          <w:bCs/>
        </w:rPr>
        <w:t xml:space="preserve">Dataset 3 </w:t>
      </w:r>
      <w:r w:rsidR="00D21C1A">
        <w:t>consisted of total and E-commerce sales for different retail sectors in the 4</w:t>
      </w:r>
      <w:r w:rsidR="00D21C1A" w:rsidRPr="00D21C1A">
        <w:rPr>
          <w:vertAlign w:val="superscript"/>
        </w:rPr>
        <w:t>th</w:t>
      </w:r>
      <w:r w:rsidR="00D21C1A">
        <w:t xml:space="preserve"> quarter of 2024 alone</w:t>
      </w:r>
      <w:r w:rsidR="00D463F7">
        <w:t xml:space="preserve">. Some data </w:t>
      </w:r>
      <w:r w:rsidR="004667B3">
        <w:t>cleaning,</w:t>
      </w:r>
      <w:r w:rsidR="00D463F7">
        <w:t xml:space="preserve"> I did was removing formatting characteristics and non-numeric entries</w:t>
      </w:r>
      <w:r w:rsidR="007D2D49">
        <w:t xml:space="preserve">, which helped me see the different sectors side by side. </w:t>
      </w:r>
      <w:r w:rsidR="004667B3">
        <w:t xml:space="preserve">I used both raw dollar figures and comparisons to enhance my visualizations. </w:t>
      </w:r>
    </w:p>
    <w:p w14:paraId="3EBF8CB0" w14:textId="4E73E707" w:rsidR="00FC60A2" w:rsidRDefault="00773E3D" w:rsidP="00FC60A2">
      <w:pPr>
        <w:pStyle w:val="BodyText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Methodology</w:t>
      </w:r>
    </w:p>
    <w:p w14:paraId="306DEE90" w14:textId="0CE8864B" w:rsidR="00820B95" w:rsidRDefault="00737552" w:rsidP="00FC60A2">
      <w:pPr>
        <w:pStyle w:val="BodyText"/>
      </w:pPr>
      <w:r>
        <w:t xml:space="preserve">Following my data cleaning, I was left with data I could </w:t>
      </w:r>
      <w:r w:rsidR="00F148D5">
        <w:t>work</w:t>
      </w:r>
      <w:r>
        <w:t xml:space="preserve"> with to </w:t>
      </w:r>
      <w:r w:rsidR="00B25CC6">
        <w:t xml:space="preserve">create meaningful models and insights. </w:t>
      </w:r>
      <w:r w:rsidR="00F148D5">
        <w:t xml:space="preserve">The goal of my </w:t>
      </w:r>
      <w:r w:rsidR="00F148D5" w:rsidRPr="00293BF7">
        <w:rPr>
          <w:b/>
          <w:bCs/>
        </w:rPr>
        <w:t>first modeling/visua</w:t>
      </w:r>
      <w:r w:rsidR="00565591" w:rsidRPr="00293BF7">
        <w:rPr>
          <w:b/>
          <w:bCs/>
        </w:rPr>
        <w:t>lization</w:t>
      </w:r>
      <w:r w:rsidR="00565591">
        <w:t xml:space="preserve"> was to explore </w:t>
      </w:r>
      <w:r w:rsidR="00430120">
        <w:t>several</w:t>
      </w:r>
      <w:r w:rsidR="00565591">
        <w:t xml:space="preserve"> </w:t>
      </w:r>
      <w:r w:rsidR="00177059">
        <w:t xml:space="preserve">key patterns and correlations between the different variables. I used </w:t>
      </w:r>
      <w:r w:rsidR="007B604C">
        <w:t xml:space="preserve">bar plots, box plots, and a heatmap to show the relationships between </w:t>
      </w:r>
      <w:r w:rsidR="00430120">
        <w:t xml:space="preserve">variables </w:t>
      </w:r>
      <w:r w:rsidR="00293BF7">
        <w:t>including</w:t>
      </w:r>
      <w:r w:rsidR="00430120">
        <w:t xml:space="preserve"> Total Spent, Items Purchased, Satisfaction </w:t>
      </w:r>
      <w:r w:rsidR="00FA2434">
        <w:t xml:space="preserve">Levels, and other variables. </w:t>
      </w:r>
      <w:r w:rsidR="00293BF7">
        <w:t xml:space="preserve">For my </w:t>
      </w:r>
      <w:r w:rsidR="00293BF7" w:rsidRPr="00EF15B3">
        <w:rPr>
          <w:b/>
          <w:bCs/>
        </w:rPr>
        <w:t xml:space="preserve">second </w:t>
      </w:r>
      <w:r w:rsidR="00EF15B3" w:rsidRPr="00EF15B3">
        <w:rPr>
          <w:b/>
          <w:bCs/>
        </w:rPr>
        <w:t>modeling/visualization</w:t>
      </w:r>
      <w:r w:rsidR="00EF15B3">
        <w:t xml:space="preserve">, </w:t>
      </w:r>
      <w:r w:rsidR="00CB6E33">
        <w:t xml:space="preserve">I used K-Means clustering </w:t>
      </w:r>
      <w:r w:rsidR="006651B9">
        <w:t>to</w:t>
      </w:r>
      <w:r w:rsidR="00CB6E33">
        <w:t xml:space="preserve"> segment customers into similar behavior groups</w:t>
      </w:r>
      <w:r w:rsidR="00871359">
        <w:t xml:space="preserve">. I chose variables including </w:t>
      </w:r>
      <w:r w:rsidR="00BA77F1">
        <w:t xml:space="preserve">Total Spent, Items Purchased, Days Since </w:t>
      </w:r>
      <w:r w:rsidR="00BA77F1">
        <w:t>Last Purchase, Discounts, and Average Rating</w:t>
      </w:r>
      <w:r w:rsidR="00F224A9">
        <w:t xml:space="preserve"> to create my clustering model. I chose these because I thought </w:t>
      </w:r>
      <w:r w:rsidR="00A0677F">
        <w:t xml:space="preserve">these would reflect very well on the transactional behavior and engagement of customers. </w:t>
      </w:r>
      <w:r w:rsidR="001A6465">
        <w:t>I generated a 2D scatterplot using Principal Component Analysis</w:t>
      </w:r>
      <w:r w:rsidR="00D54CA2">
        <w:t>, along with 3 clusters, to group customer</w:t>
      </w:r>
      <w:r w:rsidR="00221F2B">
        <w:t xml:space="preserve">s on the behavioral factors that I chose above. </w:t>
      </w:r>
      <w:r w:rsidR="001041B5">
        <w:t xml:space="preserve">This model allowed me to gain insight into the way customers can be grouped together to </w:t>
      </w:r>
      <w:r w:rsidR="00BE0B17">
        <w:t xml:space="preserve">show an overall trend in E-commerce. </w:t>
      </w:r>
      <w:r w:rsidR="006D50A8">
        <w:t xml:space="preserve">For </w:t>
      </w:r>
      <w:r w:rsidR="008C0B45">
        <w:t xml:space="preserve">my </w:t>
      </w:r>
      <w:r w:rsidR="008C0B45">
        <w:rPr>
          <w:b/>
          <w:bCs/>
        </w:rPr>
        <w:t xml:space="preserve">third model/visualization, </w:t>
      </w:r>
      <w:r w:rsidR="008C0B45">
        <w:t>I chose to show the larger scale</w:t>
      </w:r>
      <w:r w:rsidR="005B1041">
        <w:t xml:space="preserve"> trends of E-commerce in two different visualizations. </w:t>
      </w:r>
      <w:r w:rsidR="00F90DAF">
        <w:t xml:space="preserve">This will help provide extra information into the specific models I chose for 1 and 2, as well as show </w:t>
      </w:r>
      <w:r w:rsidR="0044318A">
        <w:t xml:space="preserve">the overall growth of E-commerce. </w:t>
      </w:r>
      <w:r w:rsidR="0003661E">
        <w:t>The first visual shows a time-series plot</w:t>
      </w:r>
      <w:r w:rsidR="000538A6">
        <w:t xml:space="preserve"> from 1999 to 2024 showing the national E-commerce sales numbers. </w:t>
      </w:r>
      <w:r w:rsidR="00D95066">
        <w:t xml:space="preserve">The other plot I created was a bar chart comparing Q4 2024 E-commerce sales </w:t>
      </w:r>
      <w:r w:rsidR="00DE07E7">
        <w:t xml:space="preserve">to total sales per sector, which helps describe our customer-level data. </w:t>
      </w:r>
    </w:p>
    <w:p w14:paraId="4924E36E" w14:textId="018A97BA" w:rsidR="00DE07E7" w:rsidRDefault="00DE07E7" w:rsidP="00FC60A2">
      <w:pPr>
        <w:pStyle w:val="BodyText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Results</w:t>
      </w:r>
    </w:p>
    <w:p w14:paraId="2A9299FF" w14:textId="117FB35C" w:rsidR="00AF3857" w:rsidRDefault="00486D85" w:rsidP="00AF3857">
      <w:pPr>
        <w:pStyle w:val="NormalWeb"/>
      </w:pPr>
      <w:r>
        <w:t xml:space="preserve">Out of my different models, </w:t>
      </w:r>
      <w:r w:rsidR="00FE660F">
        <w:t xml:space="preserve">I was able to gain various valuable insights into the world of E-commerce. </w:t>
      </w:r>
      <w:r w:rsidR="00EB2303">
        <w:t xml:space="preserve">The correlation heatmap from dataset 1, </w:t>
      </w:r>
      <w:r w:rsidR="00D0543F">
        <w:t>revealed a few different strong positive relationships</w:t>
      </w:r>
      <w:r w:rsidR="00127A58">
        <w:t xml:space="preserve"> and </w:t>
      </w:r>
      <w:r w:rsidR="004E2FF8">
        <w:t>several</w:t>
      </w:r>
      <w:r w:rsidR="00127A58">
        <w:t xml:space="preserve"> moderate correlations. </w:t>
      </w:r>
      <w:r w:rsidR="0078092B">
        <w:t xml:space="preserve">Membership Type had a correlation above .9 for Average Rating, Items Purchased, and Total Spent. </w:t>
      </w:r>
      <w:r w:rsidR="00D42401">
        <w:t>Additionally</w:t>
      </w:r>
      <w:r w:rsidR="00F702ED">
        <w:t xml:space="preserve">, </w:t>
      </w:r>
      <w:r w:rsidR="001069BA">
        <w:t xml:space="preserve">Average Rating showed a moderate correlation with Satisfaction Level, which suggests that </w:t>
      </w:r>
      <w:r w:rsidR="000C76AE">
        <w:t xml:space="preserve">service quality may play a factor. Aside from those, we also saw many </w:t>
      </w:r>
      <w:r w:rsidR="00C96B05">
        <w:t xml:space="preserve">negative correlations with some </w:t>
      </w:r>
      <w:r w:rsidR="00C96B05">
        <w:lastRenderedPageBreak/>
        <w:t xml:space="preserve">of the numeric categories like Age, </w:t>
      </w:r>
      <w:r w:rsidR="00853DD0">
        <w:t xml:space="preserve">Days Since Last Purchase, </w:t>
      </w:r>
      <w:r w:rsidR="00853DD0" w:rsidRPr="009D2B87">
        <w:t xml:space="preserve">and </w:t>
      </w:r>
      <w:r w:rsidR="00271E7C" w:rsidRPr="009D2B87">
        <w:t xml:space="preserve">City. </w:t>
      </w:r>
      <w:r w:rsidR="009D2B87" w:rsidRPr="009D2B87">
        <w:t xml:space="preserve">In the visualization of Total Spend by Membership Type, we observed a clear trend: Gold members consistently had the highest average spend, followed by Silver and Bronze. This supports the idea that higher-tier memberships are associated with more frequent or higher-value </w:t>
      </w:r>
      <w:r w:rsidR="009D2B87" w:rsidRPr="009D2B87">
        <w:t>purchases.</w:t>
      </w:r>
      <w:r w:rsidR="009D2B87">
        <w:t xml:space="preserve"> The </w:t>
      </w:r>
      <w:r w:rsidR="00B16CEA">
        <w:t xml:space="preserve">box plot comparing spending by gender indicates that males had slightly more variability in spending, though medians were similar across the 2 genders. </w:t>
      </w:r>
      <w:r w:rsidR="00B032F1">
        <w:t xml:space="preserve">The </w:t>
      </w:r>
      <w:r w:rsidR="00B032F1">
        <w:t>count plot</w:t>
      </w:r>
      <w:r w:rsidR="00B032F1">
        <w:t xml:space="preserve"> of Satisfaction Level by Discount Applied showed a noticeable increase in satisfied customers among those who received discounts.</w:t>
      </w:r>
      <w:r w:rsidR="00B032F1">
        <w:t xml:space="preserve"> This makes s</w:t>
      </w:r>
      <w:r w:rsidR="001565F4">
        <w:t>ense as I would expect that discounts would improve satisfaction levels of an order since th</w:t>
      </w:r>
      <w:r w:rsidR="001A7615">
        <w:t xml:space="preserve">ere is less money spent. </w:t>
      </w:r>
      <w:r w:rsidR="003F01C3">
        <w:t xml:space="preserve">For my </w:t>
      </w:r>
      <w:r w:rsidR="002039F3">
        <w:t xml:space="preserve">K-means clustering, the clusters showed three distinct </w:t>
      </w:r>
      <w:r w:rsidR="009B550C">
        <w:t xml:space="preserve">groups of customers. PCA Component 1, (x-axis), </w:t>
      </w:r>
      <w:r w:rsidR="00F14108">
        <w:t xml:space="preserve">which is dominated by Total Spent and Items purchased, and PCA Component 2, </w:t>
      </w:r>
      <w:r w:rsidR="009841E7">
        <w:t xml:space="preserve">(y-axis), </w:t>
      </w:r>
      <w:r w:rsidR="00F14108">
        <w:t xml:space="preserve">which is dominated by </w:t>
      </w:r>
      <w:r w:rsidR="0015167A">
        <w:t xml:space="preserve">Days Since Last Purchase, </w:t>
      </w:r>
      <w:r w:rsidR="009841E7">
        <w:t xml:space="preserve">are the 2 </w:t>
      </w:r>
      <w:r w:rsidR="00796966">
        <w:t>axes</w:t>
      </w:r>
      <w:r w:rsidR="009841E7">
        <w:t xml:space="preserve"> for </w:t>
      </w:r>
      <w:r w:rsidR="00796966">
        <w:t>my clustering model. Cluster 0 included high spend</w:t>
      </w:r>
      <w:r w:rsidR="00DC1596">
        <w:t xml:space="preserve">ers with recent purchases, while cluster </w:t>
      </w:r>
      <w:r w:rsidR="00F75B3F">
        <w:t>1</w:t>
      </w:r>
      <w:r w:rsidR="00DC1596">
        <w:t xml:space="preserve"> included low spenders </w:t>
      </w:r>
      <w:r w:rsidR="0059729D">
        <w:t xml:space="preserve">who had not purchased recently, and cluster </w:t>
      </w:r>
      <w:r w:rsidR="00F75B3F">
        <w:t>2</w:t>
      </w:r>
      <w:r w:rsidR="0059729D">
        <w:t xml:space="preserve"> being a </w:t>
      </w:r>
      <w:r w:rsidR="00F75B3F">
        <w:t xml:space="preserve">midpoint of the two. </w:t>
      </w:r>
      <w:r w:rsidR="00F75B3F">
        <w:t>The clear separation between these clusters confirms that K-Means captured meaningful behavioral differences.</w:t>
      </w:r>
      <w:r w:rsidR="00F75B3F">
        <w:t xml:space="preserve"> </w:t>
      </w:r>
      <w:r w:rsidR="00AF3857">
        <w:t xml:space="preserve">National context was provided through Dataset 2, which showed a steady upward trend in U.S. e-commerce sales from 1999 to 2024. This illustrates how the industry continues to grow as consumers shift toward digital channels. Dataset 3 revealed that sectors such as clothing, electronics, and furniture had particularly high </w:t>
      </w:r>
      <w:r w:rsidR="00AF3857">
        <w:t>E</w:t>
      </w:r>
      <w:r w:rsidR="00AF3857">
        <w:t xml:space="preserve">-commerce sales in Q4 2024, </w:t>
      </w:r>
      <w:r w:rsidR="00AF3857">
        <w:t xml:space="preserve">highlighting </w:t>
      </w:r>
      <w:r w:rsidR="00AF3857">
        <w:t>sectors</w:t>
      </w:r>
      <w:r w:rsidR="00AF3857">
        <w:t xml:space="preserve"> where digital purchasing is most prevalent.</w:t>
      </w:r>
      <w:r w:rsidR="00AF3857">
        <w:t xml:space="preserve"> </w:t>
      </w:r>
    </w:p>
    <w:p w14:paraId="56E12B6B" w14:textId="1174BDD4" w:rsidR="003B089F" w:rsidRDefault="00E1558A" w:rsidP="00E1558A">
      <w:pPr>
        <w:pStyle w:val="NormalWeb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Discussion</w:t>
      </w:r>
    </w:p>
    <w:p w14:paraId="38B37BF7" w14:textId="55AE9119" w:rsidR="00D5780F" w:rsidRDefault="006B2C8B" w:rsidP="00E1558A">
      <w:pPr>
        <w:pStyle w:val="NormalWeb"/>
        <w:jc w:val="center"/>
      </w:pPr>
      <w:r>
        <w:t xml:space="preserve">The results of my models show that even with a limited dataset, </w:t>
      </w:r>
      <w:r w:rsidR="00F13090">
        <w:t>a few different patterns in customer behavior can still be uncovered. My clustering model was particularly useful in differ</w:t>
      </w:r>
      <w:r w:rsidR="00070641">
        <w:t xml:space="preserve">entiating customer types and providing a foundation for marketing strategies for specific </w:t>
      </w:r>
      <w:r w:rsidR="007E727E">
        <w:t>groups. Companies can use data like this to change their loyalty programs or discount ince</w:t>
      </w:r>
      <w:r w:rsidR="00E225B4">
        <w:t xml:space="preserve">ntives to try to improve customer engagement and satisfaction. </w:t>
      </w:r>
      <w:r w:rsidR="003A0679">
        <w:t xml:space="preserve">My main limitation </w:t>
      </w:r>
      <w:r w:rsidR="006310DC">
        <w:t xml:space="preserve">was in dataset 1, since it did not include more specific behavioral </w:t>
      </w:r>
      <w:r w:rsidR="00DF67B3">
        <w:t xml:space="preserve">topics like page views, time on </w:t>
      </w:r>
      <w:r w:rsidR="0037101C">
        <w:t>sight</w:t>
      </w:r>
      <w:r w:rsidR="00DF67B3">
        <w:t xml:space="preserve">, </w:t>
      </w:r>
      <w:r w:rsidR="00C2628A">
        <w:t xml:space="preserve">device usage, and seasonality. If even a few of these </w:t>
      </w:r>
      <w:r w:rsidR="008963FC">
        <w:t xml:space="preserve">variables were included I believe it would significantly enhance my models in a </w:t>
      </w:r>
      <w:r w:rsidR="00E60C01">
        <w:t>real-world</w:t>
      </w:r>
      <w:r w:rsidR="008963FC">
        <w:t xml:space="preserve"> outlook. </w:t>
      </w:r>
      <w:r w:rsidR="00E60C01">
        <w:t xml:space="preserve">On a different note, my one model that did not work was a logistic regression that I attempted to run on my data. </w:t>
      </w:r>
      <w:r w:rsidR="007F6673">
        <w:t xml:space="preserve">This failed due to the lack of a binary separation, </w:t>
      </w:r>
      <w:r w:rsidR="00C114C7">
        <w:t xml:space="preserve">although I believe it would’ve added great insight into my topic. </w:t>
      </w:r>
      <w:r w:rsidR="004E31A6">
        <w:t>For future work, I would hope to find a way to make logistic regression work with a new data set or further data munging. Additionally, as I mentioned above a few extra variables like</w:t>
      </w:r>
      <w:r w:rsidR="0037101C">
        <w:t xml:space="preserve"> page views or time on sight</w:t>
      </w:r>
      <w:r w:rsidR="003D17CC">
        <w:t xml:space="preserve"> would enhance my models greatly. </w:t>
      </w:r>
    </w:p>
    <w:p w14:paraId="3BADCE60" w14:textId="1D9E135E" w:rsidR="003D17CC" w:rsidRDefault="003D17CC" w:rsidP="00E1558A">
      <w:pPr>
        <w:pStyle w:val="NormalWeb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 xml:space="preserve">Conclusion </w:t>
      </w:r>
    </w:p>
    <w:p w14:paraId="1C9FD474" w14:textId="5C133BCD" w:rsidR="0060255C" w:rsidRDefault="0060255C" w:rsidP="0060255C">
      <w:pPr>
        <w:pStyle w:val="NormalWeb"/>
      </w:pPr>
      <w:r>
        <w:t>My</w:t>
      </w:r>
      <w:r>
        <w:t xml:space="preserve"> project </w:t>
      </w:r>
      <w:r>
        <w:t>shows</w:t>
      </w:r>
      <w:r>
        <w:t xml:space="preserve"> that spending behavior and discount usage are key indicators of customer satisfaction, and that K-Means clustering is an effective method for segmenting customers by engagement and purchase activity. </w:t>
      </w:r>
      <w:r>
        <w:t>My</w:t>
      </w:r>
      <w:r>
        <w:t xml:space="preserve"> findings can help </w:t>
      </w:r>
      <w:r>
        <w:t>E</w:t>
      </w:r>
      <w:r>
        <w:t>-</w:t>
      </w:r>
      <w:r>
        <w:lastRenderedPageBreak/>
        <w:t>commerce businesses target discounts more efficiently, tailor communication, and optimize retention strategies.</w:t>
      </w:r>
      <w:r>
        <w:t xml:space="preserve"> </w:t>
      </w:r>
      <w:r>
        <w:t>Th</w:t>
      </w:r>
      <w:r>
        <w:t>e</w:t>
      </w:r>
      <w:r>
        <w:t xml:space="preserve"> insights align with </w:t>
      </w:r>
      <w:r>
        <w:t>my</w:t>
      </w:r>
      <w:r>
        <w:t xml:space="preserve"> original research questions and demonstrate how individual behavior reflects broader industry trends in the e-commerce sector. Clustering and visual analysis provide a simple yet powerful toolkit for generating practical business intelligence from transactional data.</w:t>
      </w:r>
    </w:p>
    <w:p w14:paraId="7957A9FB" w14:textId="0F6969D4" w:rsidR="00BF65DE" w:rsidRDefault="00BF65DE" w:rsidP="00BF65DE">
      <w:pPr>
        <w:pStyle w:val="NormalWeb"/>
        <w:jc w:val="center"/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References</w:t>
      </w:r>
    </w:p>
    <w:p w14:paraId="6F5EDB68" w14:textId="77777777" w:rsidR="0039566A" w:rsidRDefault="0039566A" w:rsidP="0039566A">
      <w:pPr>
        <w:pStyle w:val="NormalWeb"/>
      </w:pPr>
      <w:r>
        <w:t>[1] U.S. Census Bureau. "Quarterly Retail E-Commerce Sales." https://www.census.gov/retail/mrts/www/data/pdf/ec_current.pdf</w:t>
      </w:r>
      <w:r>
        <w:br/>
      </w:r>
    </w:p>
    <w:p w14:paraId="0DC52CC9" w14:textId="77777777" w:rsidR="0039566A" w:rsidRDefault="0039566A" w:rsidP="0039566A">
      <w:pPr>
        <w:pStyle w:val="NormalWeb"/>
      </w:pPr>
      <w:r>
        <w:t>[2] U.S. Census Bureau. "Q4 2024 Supplemental Tables from E-Stats." https://www.census.gov/programs-surveys/e-stats.html</w:t>
      </w:r>
      <w:r>
        <w:br/>
      </w:r>
    </w:p>
    <w:p w14:paraId="0D30ACC4" w14:textId="77777777" w:rsidR="0039566A" w:rsidRDefault="0039566A" w:rsidP="0039566A">
      <w:pPr>
        <w:pStyle w:val="NormalWeb"/>
      </w:pPr>
      <w:r>
        <w:t>[3] Scikit-learn Documentation. https://scikit-learn.org/stable/modules/clustering.html</w:t>
      </w:r>
      <w:r>
        <w:br/>
      </w:r>
    </w:p>
    <w:p w14:paraId="55996308" w14:textId="77777777" w:rsidR="0039566A" w:rsidRDefault="0039566A" w:rsidP="0039566A">
      <w:pPr>
        <w:pStyle w:val="NormalWeb"/>
      </w:pPr>
      <w:r>
        <w:t>[4] Seaborn Documentation. https://seaborn.pydata.org</w:t>
      </w:r>
      <w:r>
        <w:br/>
      </w:r>
    </w:p>
    <w:p w14:paraId="63B94155" w14:textId="1F6089F6" w:rsidR="0039566A" w:rsidRDefault="0039566A" w:rsidP="0039566A">
      <w:pPr>
        <w:pStyle w:val="NormalWeb"/>
      </w:pPr>
      <w:r>
        <w:t>[5] M. Young, The Technical Writer’s Handbook. Mill Valley, CA: University Science, 1989.</w:t>
      </w:r>
    </w:p>
    <w:p w14:paraId="55B36FB7" w14:textId="77777777" w:rsidR="00BF65DE" w:rsidRPr="00BF65DE" w:rsidRDefault="00BF65DE" w:rsidP="00BF65DE">
      <w:pPr>
        <w:pStyle w:val="NormalWeb"/>
        <w:jc w:val="center"/>
      </w:pPr>
    </w:p>
    <w:p w14:paraId="148E259D" w14:textId="32A7B18C" w:rsidR="003D17CC" w:rsidRPr="003D17CC" w:rsidRDefault="003D17CC" w:rsidP="00E1558A">
      <w:pPr>
        <w:pStyle w:val="NormalWeb"/>
        <w:jc w:val="center"/>
      </w:pPr>
    </w:p>
    <w:p w14:paraId="5BA27079" w14:textId="77777777" w:rsidR="00AF3857" w:rsidRDefault="00AF3857" w:rsidP="00AF3857">
      <w:pPr>
        <w:pStyle w:val="NormalWeb"/>
      </w:pPr>
    </w:p>
    <w:p w14:paraId="58EC8F63" w14:textId="552A99C9" w:rsidR="00F75B3F" w:rsidRDefault="00F75B3F" w:rsidP="00F75B3F">
      <w:pPr>
        <w:pStyle w:val="NormalWeb"/>
      </w:pPr>
    </w:p>
    <w:p w14:paraId="0EF802FF" w14:textId="0645B6F7" w:rsidR="00B032F1" w:rsidRDefault="00B032F1" w:rsidP="00B032F1">
      <w:pPr>
        <w:pStyle w:val="NormalWeb"/>
      </w:pPr>
    </w:p>
    <w:p w14:paraId="245BE2BE" w14:textId="5B97BCEA" w:rsidR="009D2B87" w:rsidRPr="009D2B87" w:rsidRDefault="009D2B87" w:rsidP="009D2B87">
      <w:pPr>
        <w:pStyle w:val="NormalWeb"/>
      </w:pPr>
    </w:p>
    <w:p w14:paraId="2F81ED2E" w14:textId="74166451" w:rsidR="00DE07E7" w:rsidRPr="00DE07E7" w:rsidRDefault="00DE07E7" w:rsidP="00FC60A2">
      <w:pPr>
        <w:pStyle w:val="BodyText"/>
      </w:pPr>
    </w:p>
    <w:p w14:paraId="12B49BA5" w14:textId="77777777" w:rsidR="00820B95" w:rsidRPr="00773E3D" w:rsidRDefault="00820B95" w:rsidP="00FC60A2">
      <w:pPr>
        <w:pStyle w:val="BodyText"/>
        <w:rPr>
          <w:b/>
          <w:bCs/>
          <w:color w:val="FF0000"/>
          <w:sz w:val="28"/>
          <w:szCs w:val="28"/>
          <w:u w:val="single"/>
        </w:rPr>
      </w:pPr>
    </w:p>
    <w:sectPr w:rsidR="00820B95" w:rsidRPr="00773E3D" w:rsidSect="006369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0F2E7B" w14:textId="77777777" w:rsidR="00682C43" w:rsidRDefault="00682C43" w:rsidP="00A82BBC">
      <w:pPr>
        <w:spacing w:after="0" w:line="240" w:lineRule="auto"/>
      </w:pPr>
      <w:r>
        <w:separator/>
      </w:r>
    </w:p>
  </w:endnote>
  <w:endnote w:type="continuationSeparator" w:id="0">
    <w:p w14:paraId="7F20C298" w14:textId="77777777" w:rsidR="00682C43" w:rsidRDefault="00682C43" w:rsidP="00A82B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56A54E" w14:textId="77777777" w:rsidR="00822E13" w:rsidRDefault="00822E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2C7B3" w14:textId="77777777" w:rsidR="00822E13" w:rsidRDefault="00822E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B2A48" w14:textId="77777777" w:rsidR="00822E13" w:rsidRDefault="00822E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71B2D7" w14:textId="77777777" w:rsidR="00682C43" w:rsidRDefault="00682C43" w:rsidP="00A82BBC">
      <w:pPr>
        <w:spacing w:after="0" w:line="240" w:lineRule="auto"/>
      </w:pPr>
      <w:r>
        <w:separator/>
      </w:r>
    </w:p>
  </w:footnote>
  <w:footnote w:type="continuationSeparator" w:id="0">
    <w:p w14:paraId="5ED2E168" w14:textId="77777777" w:rsidR="00682C43" w:rsidRDefault="00682C43" w:rsidP="00A82B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90D04" w14:textId="77777777" w:rsidR="00822E13" w:rsidRDefault="00822E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8E58A" w14:textId="599F14B8" w:rsidR="00A82BBC" w:rsidRPr="00636961" w:rsidRDefault="00A82BBC" w:rsidP="00A82BBC">
    <w:pPr>
      <w:pStyle w:val="Header"/>
      <w:jc w:val="center"/>
      <w:rPr>
        <w:color w:val="FF0000"/>
        <w:sz w:val="40"/>
        <w:szCs w:val="40"/>
      </w:rPr>
    </w:pPr>
    <w:r w:rsidRPr="00636961">
      <w:rPr>
        <w:color w:val="FF0000"/>
        <w:sz w:val="40"/>
        <w:szCs w:val="40"/>
      </w:rPr>
      <w:t>E</w:t>
    </w:r>
    <w:r w:rsidR="00BE2E61" w:rsidRPr="00636961">
      <w:rPr>
        <w:color w:val="FF0000"/>
        <w:sz w:val="40"/>
        <w:szCs w:val="40"/>
      </w:rPr>
      <w:t>-Commerce Data Science Project</w:t>
    </w:r>
    <w:r w:rsidR="00BE2E61" w:rsidRPr="00636961">
      <w:rPr>
        <w:color w:val="FF0000"/>
        <w:sz w:val="40"/>
        <w:szCs w:val="40"/>
      </w:rPr>
      <w:br/>
    </w:r>
    <w:r w:rsidR="00636961" w:rsidRPr="00636961">
      <w:rPr>
        <w:color w:val="FF0000"/>
        <w:sz w:val="40"/>
        <w:szCs w:val="40"/>
      </w:rPr>
      <w:t>Joshua Schaake</w:t>
    </w:r>
  </w:p>
  <w:p w14:paraId="369143D7" w14:textId="775B6649" w:rsidR="00636961" w:rsidRPr="00636961" w:rsidRDefault="00636961" w:rsidP="00A82BBC">
    <w:pPr>
      <w:pStyle w:val="Header"/>
      <w:jc w:val="center"/>
      <w:rPr>
        <w:color w:val="FF0000"/>
        <w:sz w:val="40"/>
        <w:szCs w:val="40"/>
      </w:rPr>
    </w:pPr>
    <w:r w:rsidRPr="00636961">
      <w:rPr>
        <w:color w:val="FF0000"/>
        <w:sz w:val="40"/>
        <w:szCs w:val="40"/>
      </w:rPr>
      <w:t>Wentworth School of Computing &amp; Data Science</w:t>
    </w:r>
  </w:p>
  <w:p w14:paraId="231DD63C" w14:textId="77777777" w:rsidR="00BE2E61" w:rsidRPr="00636961" w:rsidRDefault="00BE2E61" w:rsidP="00A82BBC">
    <w:pPr>
      <w:pStyle w:val="Header"/>
      <w:jc w:val="center"/>
      <w:rPr>
        <w:color w:val="FF0000"/>
        <w:sz w:val="40"/>
        <w:szCs w:val="4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C31F9" w14:textId="77777777" w:rsidR="00822E13" w:rsidRDefault="00822E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21F00"/>
    <w:multiLevelType w:val="hybridMultilevel"/>
    <w:tmpl w:val="3C32DA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959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E1"/>
    <w:rsid w:val="00025B1B"/>
    <w:rsid w:val="000347A6"/>
    <w:rsid w:val="0003661E"/>
    <w:rsid w:val="000538A6"/>
    <w:rsid w:val="00070641"/>
    <w:rsid w:val="000C76AE"/>
    <w:rsid w:val="001041B5"/>
    <w:rsid w:val="001069BA"/>
    <w:rsid w:val="00127A58"/>
    <w:rsid w:val="0015167A"/>
    <w:rsid w:val="001565F4"/>
    <w:rsid w:val="0015789F"/>
    <w:rsid w:val="00177059"/>
    <w:rsid w:val="00180D6B"/>
    <w:rsid w:val="001A6465"/>
    <w:rsid w:val="001A7615"/>
    <w:rsid w:val="001D0162"/>
    <w:rsid w:val="002039F3"/>
    <w:rsid w:val="002054D6"/>
    <w:rsid w:val="00221F2B"/>
    <w:rsid w:val="00271E7C"/>
    <w:rsid w:val="00293BF7"/>
    <w:rsid w:val="002D7038"/>
    <w:rsid w:val="002F380B"/>
    <w:rsid w:val="00300703"/>
    <w:rsid w:val="003053C6"/>
    <w:rsid w:val="00313A64"/>
    <w:rsid w:val="00340296"/>
    <w:rsid w:val="0037101C"/>
    <w:rsid w:val="00381836"/>
    <w:rsid w:val="00383F43"/>
    <w:rsid w:val="0039566A"/>
    <w:rsid w:val="003A0679"/>
    <w:rsid w:val="003B089F"/>
    <w:rsid w:val="003D17CC"/>
    <w:rsid w:val="003F01C3"/>
    <w:rsid w:val="00407DE0"/>
    <w:rsid w:val="00430120"/>
    <w:rsid w:val="0044318A"/>
    <w:rsid w:val="00451F0F"/>
    <w:rsid w:val="00464C66"/>
    <w:rsid w:val="004667B3"/>
    <w:rsid w:val="00471BDF"/>
    <w:rsid w:val="004732E1"/>
    <w:rsid w:val="00486D85"/>
    <w:rsid w:val="00487BDF"/>
    <w:rsid w:val="004960ED"/>
    <w:rsid w:val="004A1E6A"/>
    <w:rsid w:val="004C5F92"/>
    <w:rsid w:val="004E2FF8"/>
    <w:rsid w:val="004E31A6"/>
    <w:rsid w:val="00515FA5"/>
    <w:rsid w:val="0054411F"/>
    <w:rsid w:val="00565591"/>
    <w:rsid w:val="0058760B"/>
    <w:rsid w:val="0059729D"/>
    <w:rsid w:val="005B1041"/>
    <w:rsid w:val="00602416"/>
    <w:rsid w:val="0060255C"/>
    <w:rsid w:val="006303AA"/>
    <w:rsid w:val="006310DC"/>
    <w:rsid w:val="006357B1"/>
    <w:rsid w:val="00636961"/>
    <w:rsid w:val="006374C6"/>
    <w:rsid w:val="006651B9"/>
    <w:rsid w:val="0067394E"/>
    <w:rsid w:val="00682C43"/>
    <w:rsid w:val="006B2C8B"/>
    <w:rsid w:val="006B6F8F"/>
    <w:rsid w:val="006D50A8"/>
    <w:rsid w:val="006D6D2C"/>
    <w:rsid w:val="00704E6E"/>
    <w:rsid w:val="007154A9"/>
    <w:rsid w:val="00735743"/>
    <w:rsid w:val="00737552"/>
    <w:rsid w:val="00773E3D"/>
    <w:rsid w:val="0078092B"/>
    <w:rsid w:val="0079486C"/>
    <w:rsid w:val="00796966"/>
    <w:rsid w:val="007B604C"/>
    <w:rsid w:val="007B6C9D"/>
    <w:rsid w:val="007D2D49"/>
    <w:rsid w:val="007E727E"/>
    <w:rsid w:val="007F6673"/>
    <w:rsid w:val="00820B95"/>
    <w:rsid w:val="00822E13"/>
    <w:rsid w:val="00853DD0"/>
    <w:rsid w:val="00871359"/>
    <w:rsid w:val="008779EE"/>
    <w:rsid w:val="008963FC"/>
    <w:rsid w:val="008C0B45"/>
    <w:rsid w:val="008D475B"/>
    <w:rsid w:val="008F2A84"/>
    <w:rsid w:val="00914541"/>
    <w:rsid w:val="009841E7"/>
    <w:rsid w:val="009A0041"/>
    <w:rsid w:val="009B550C"/>
    <w:rsid w:val="009C539E"/>
    <w:rsid w:val="009D2B87"/>
    <w:rsid w:val="009F4B3A"/>
    <w:rsid w:val="00A0677F"/>
    <w:rsid w:val="00A4454D"/>
    <w:rsid w:val="00A82BBC"/>
    <w:rsid w:val="00A90D3B"/>
    <w:rsid w:val="00AF3857"/>
    <w:rsid w:val="00AF61D1"/>
    <w:rsid w:val="00B02152"/>
    <w:rsid w:val="00B032F1"/>
    <w:rsid w:val="00B16CEA"/>
    <w:rsid w:val="00B25CC6"/>
    <w:rsid w:val="00B61726"/>
    <w:rsid w:val="00B86E72"/>
    <w:rsid w:val="00BA77F1"/>
    <w:rsid w:val="00BC192C"/>
    <w:rsid w:val="00BC1CEF"/>
    <w:rsid w:val="00BE0B17"/>
    <w:rsid w:val="00BE2E61"/>
    <w:rsid w:val="00BF570A"/>
    <w:rsid w:val="00BF65DE"/>
    <w:rsid w:val="00C114C7"/>
    <w:rsid w:val="00C2628A"/>
    <w:rsid w:val="00C75F93"/>
    <w:rsid w:val="00C81F37"/>
    <w:rsid w:val="00C96B05"/>
    <w:rsid w:val="00CB6E33"/>
    <w:rsid w:val="00D0543F"/>
    <w:rsid w:val="00D21C1A"/>
    <w:rsid w:val="00D30EB8"/>
    <w:rsid w:val="00D42401"/>
    <w:rsid w:val="00D463F7"/>
    <w:rsid w:val="00D52675"/>
    <w:rsid w:val="00D54CA2"/>
    <w:rsid w:val="00D5780F"/>
    <w:rsid w:val="00D73B49"/>
    <w:rsid w:val="00D86A74"/>
    <w:rsid w:val="00D95066"/>
    <w:rsid w:val="00DC1596"/>
    <w:rsid w:val="00DE07E7"/>
    <w:rsid w:val="00DF67B3"/>
    <w:rsid w:val="00E10F66"/>
    <w:rsid w:val="00E1558A"/>
    <w:rsid w:val="00E225B4"/>
    <w:rsid w:val="00E42265"/>
    <w:rsid w:val="00E537C8"/>
    <w:rsid w:val="00E60C01"/>
    <w:rsid w:val="00E76920"/>
    <w:rsid w:val="00E9632E"/>
    <w:rsid w:val="00EB2303"/>
    <w:rsid w:val="00EB3C54"/>
    <w:rsid w:val="00EF15B3"/>
    <w:rsid w:val="00F13090"/>
    <w:rsid w:val="00F14108"/>
    <w:rsid w:val="00F148D5"/>
    <w:rsid w:val="00F20FFD"/>
    <w:rsid w:val="00F224A9"/>
    <w:rsid w:val="00F702ED"/>
    <w:rsid w:val="00F75B3F"/>
    <w:rsid w:val="00F90DAF"/>
    <w:rsid w:val="00FA2434"/>
    <w:rsid w:val="00FA38B6"/>
    <w:rsid w:val="00FB455E"/>
    <w:rsid w:val="00FB4E67"/>
    <w:rsid w:val="00FC5EC8"/>
    <w:rsid w:val="00FC60A2"/>
    <w:rsid w:val="00FE1C4C"/>
    <w:rsid w:val="00FE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E756A"/>
  <w15:chartTrackingRefBased/>
  <w15:docId w15:val="{EDB40B03-E268-468C-89A0-39D0935A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2E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99"/>
    <w:unhideWhenUsed/>
    <w:rsid w:val="001D0162"/>
    <w:pPr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1D016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BBC"/>
  </w:style>
  <w:style w:type="paragraph" w:styleId="Footer">
    <w:name w:val="footer"/>
    <w:basedOn w:val="Normal"/>
    <w:link w:val="FooterChar"/>
    <w:uiPriority w:val="99"/>
    <w:unhideWhenUsed/>
    <w:rsid w:val="00A82B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BBC"/>
  </w:style>
  <w:style w:type="paragraph" w:styleId="NormalWeb">
    <w:name w:val="Normal (Web)"/>
    <w:basedOn w:val="Normal"/>
    <w:uiPriority w:val="99"/>
    <w:semiHidden/>
    <w:unhideWhenUsed/>
    <w:rsid w:val="009D2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46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1453</Words>
  <Characters>8284</Characters>
  <Application>Microsoft Office Word</Application>
  <DocSecurity>0</DocSecurity>
  <Lines>69</Lines>
  <Paragraphs>19</Paragraphs>
  <ScaleCrop>false</ScaleCrop>
  <Company/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Schaake</dc:creator>
  <cp:keywords/>
  <dc:description/>
  <cp:lastModifiedBy>Joshua Schaake</cp:lastModifiedBy>
  <cp:revision>164</cp:revision>
  <dcterms:created xsi:type="dcterms:W3CDTF">2025-04-13T18:18:00Z</dcterms:created>
  <dcterms:modified xsi:type="dcterms:W3CDTF">2025-04-13T21:49:00Z</dcterms:modified>
</cp:coreProperties>
</file>