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1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0B2A76"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>
            <w:t>3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1.3 Definicje i skróty</w:t>
          </w:r>
          <w:r>
            <w:ptab w:relativeTo="margin" w:alignment="right" w:leader="dot"/>
          </w:r>
          <w:r w:rsidR="00373B86">
            <w:t>4</w:t>
          </w:r>
        </w:p>
        <w:p w:rsidR="000B2A76" w:rsidRPr="000B2A76" w:rsidRDefault="000B2A76" w:rsidP="00832CBF">
          <w:pPr>
            <w:pStyle w:val="Spistreci3"/>
            <w:ind w:left="0" w:firstLine="216"/>
          </w:pPr>
          <w:r>
            <w:t>1.3 Omówienie dokumentu</w:t>
          </w:r>
          <w:r>
            <w:ptab w:relativeTo="margin" w:alignment="right" w:leader="dot"/>
          </w:r>
          <w:r w:rsidR="00373B86">
            <w:t>4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73B86">
            <w:rPr>
              <w:b/>
              <w:bCs/>
            </w:rPr>
            <w:t>5</w:t>
          </w:r>
        </w:p>
        <w:p w:rsidR="000B2A76" w:rsidRDefault="00832CBF">
          <w:pPr>
            <w:pStyle w:val="Spistreci2"/>
            <w:ind w:left="216"/>
          </w:pPr>
          <w:r>
            <w:t>2.1. Standardy projektowe</w:t>
          </w:r>
          <w:r w:rsidR="000B2A76">
            <w:ptab w:relativeTo="margin" w:alignment="right" w:leader="dot"/>
          </w:r>
          <w:r w:rsidR="000B2A76">
            <w:t>5</w:t>
          </w:r>
        </w:p>
        <w:p w:rsidR="00840ECF" w:rsidRDefault="00832CBF" w:rsidP="00840ECF">
          <w:pPr>
            <w:pStyle w:val="Spistreci2"/>
            <w:ind w:left="216"/>
          </w:pPr>
          <w:r>
            <w:t>2.2. Standardy dokumentacyjne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2.3. Konwencje nazewnicze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2.4. Standardy programistyczne</w:t>
          </w:r>
          <w:r>
            <w:ptab w:relativeTo="margin" w:alignment="right" w:leader="dot"/>
          </w:r>
          <w:r w:rsidR="00373B86">
            <w:t>6</w:t>
          </w:r>
        </w:p>
        <w:p w:rsidR="00595CF2" w:rsidRDefault="00595CF2" w:rsidP="00595CF2">
          <w:pPr>
            <w:pStyle w:val="Spistreci2"/>
            <w:ind w:left="216"/>
          </w:pPr>
          <w:r>
            <w:t>2.5. Narzędzia</w:t>
          </w:r>
          <w:r>
            <w:ptab w:relativeTo="margin" w:alignment="right" w:leader="dot"/>
          </w:r>
          <w:r w:rsidR="00373B86">
            <w:t>6</w:t>
          </w:r>
        </w:p>
        <w:p w:rsidR="00840ECF" w:rsidRDefault="00840ECF" w:rsidP="00840ECF">
          <w:pPr>
            <w:pStyle w:val="Spistreci1"/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73B86">
            <w:rPr>
              <w:b/>
              <w:bCs/>
            </w:rPr>
            <w:t>7</w:t>
          </w:r>
        </w:p>
        <w:p w:rsidR="00840ECF" w:rsidRDefault="00840ECF" w:rsidP="00840ECF">
          <w:pPr>
            <w:pStyle w:val="Spistreci1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ZAŁĄCZNIKI</w:t>
          </w:r>
          <w:r>
            <w:ptab w:relativeTo="margin" w:alignment="right" w:leader="dot"/>
          </w:r>
          <w:r w:rsidR="00373B86">
            <w:rPr>
              <w:b/>
              <w:bCs/>
            </w:rPr>
            <w:t>15</w:t>
          </w:r>
        </w:p>
        <w:p w:rsidR="00840ECF" w:rsidRDefault="00840ECF" w:rsidP="00840ECF">
          <w:pPr>
            <w:pStyle w:val="Spistreci2"/>
            <w:ind w:left="216"/>
          </w:pPr>
          <w:r>
            <w:t>2.1. Diagram klas</w:t>
          </w:r>
          <w:r>
            <w:ptab w:relativeTo="margin" w:alignment="right" w:leader="dot"/>
          </w:r>
          <w:r w:rsidR="00373B86">
            <w:t>16</w:t>
          </w:r>
        </w:p>
        <w:p w:rsidR="00840ECF" w:rsidRDefault="00840ECF" w:rsidP="00840ECF">
          <w:pPr>
            <w:pStyle w:val="Spistreci2"/>
            <w:ind w:left="216"/>
          </w:pPr>
          <w:r>
            <w:t>2.2. Interfejs aplikacji</w:t>
          </w:r>
          <w:r>
            <w:ptab w:relativeTo="margin" w:alignment="right" w:leader="dot"/>
          </w:r>
          <w:r w:rsidR="00373B86">
            <w:t>16</w:t>
          </w:r>
        </w:p>
        <w:p w:rsidR="000B2A76" w:rsidRDefault="00BD7A4F" w:rsidP="00840ECF"/>
      </w:sdtContent>
    </w:sdt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lastRenderedPageBreak/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7D0876" w:rsidRPr="0080720E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80720E" w:rsidRPr="0080720E" w:rsidRDefault="0080720E" w:rsidP="007D0876">
      <w:pPr>
        <w:rPr>
          <w:sz w:val="23"/>
          <w:szCs w:val="23"/>
        </w:rPr>
      </w:pP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80720E" w:rsidRDefault="0080720E" w:rsidP="0080720E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994FFB" w:rsidRDefault="00994FFB" w:rsidP="00994FF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Definicje i skróty</w:t>
      </w:r>
    </w:p>
    <w:p w:rsidR="00994FFB" w:rsidRPr="00994FFB" w:rsidRDefault="00994FFB" w:rsidP="00994FFB">
      <w:pPr>
        <w:rPr>
          <w:bCs/>
        </w:rPr>
      </w:pPr>
      <w:bookmarkStart w:id="0" w:name="_GoBack"/>
      <w:bookmarkEnd w:id="0"/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A4F" w:rsidRDefault="00BD7A4F" w:rsidP="00075BA2">
      <w:pPr>
        <w:spacing w:after="0" w:line="240" w:lineRule="auto"/>
      </w:pPr>
      <w:r>
        <w:separator/>
      </w:r>
    </w:p>
  </w:endnote>
  <w:endnote w:type="continuationSeparator" w:id="0">
    <w:p w:rsidR="00BD7A4F" w:rsidRDefault="00BD7A4F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EndPr/>
    <w:sdtContent>
      <w:p w:rsidR="00075BA2" w:rsidRDefault="00075B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FFB">
          <w:rPr>
            <w:noProof/>
          </w:rPr>
          <w:t>3</w:t>
        </w:r>
        <w:r>
          <w:fldChar w:fldCharType="end"/>
        </w:r>
      </w:p>
    </w:sdtContent>
  </w:sdt>
  <w:p w:rsidR="00075BA2" w:rsidRDefault="00075BA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A4F" w:rsidRDefault="00BD7A4F" w:rsidP="00075BA2">
      <w:pPr>
        <w:spacing w:after="0" w:line="240" w:lineRule="auto"/>
      </w:pPr>
      <w:r>
        <w:separator/>
      </w:r>
    </w:p>
  </w:footnote>
  <w:footnote w:type="continuationSeparator" w:id="0">
    <w:p w:rsidR="00BD7A4F" w:rsidRDefault="00BD7A4F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3196C"/>
    <w:rsid w:val="00034E84"/>
    <w:rsid w:val="0006600C"/>
    <w:rsid w:val="00075BA2"/>
    <w:rsid w:val="0008183B"/>
    <w:rsid w:val="00082DA8"/>
    <w:rsid w:val="000858FC"/>
    <w:rsid w:val="00091DC7"/>
    <w:rsid w:val="0009766B"/>
    <w:rsid w:val="000B2A76"/>
    <w:rsid w:val="000C05B0"/>
    <w:rsid w:val="000D0B05"/>
    <w:rsid w:val="000D42E6"/>
    <w:rsid w:val="000E2B2A"/>
    <w:rsid w:val="00101041"/>
    <w:rsid w:val="0010464C"/>
    <w:rsid w:val="0010716B"/>
    <w:rsid w:val="001159DD"/>
    <w:rsid w:val="00115FAA"/>
    <w:rsid w:val="00137F1C"/>
    <w:rsid w:val="00147043"/>
    <w:rsid w:val="001477ED"/>
    <w:rsid w:val="00153F99"/>
    <w:rsid w:val="00184FC9"/>
    <w:rsid w:val="00185495"/>
    <w:rsid w:val="0019517F"/>
    <w:rsid w:val="0019776E"/>
    <w:rsid w:val="001E723F"/>
    <w:rsid w:val="0021537B"/>
    <w:rsid w:val="00221208"/>
    <w:rsid w:val="00223250"/>
    <w:rsid w:val="00271B3E"/>
    <w:rsid w:val="00281664"/>
    <w:rsid w:val="002A39A4"/>
    <w:rsid w:val="002B18F4"/>
    <w:rsid w:val="002C29D8"/>
    <w:rsid w:val="002C4F03"/>
    <w:rsid w:val="002D2F46"/>
    <w:rsid w:val="002F1F97"/>
    <w:rsid w:val="00303FA3"/>
    <w:rsid w:val="00316C68"/>
    <w:rsid w:val="003255B7"/>
    <w:rsid w:val="00332007"/>
    <w:rsid w:val="00373342"/>
    <w:rsid w:val="00373B86"/>
    <w:rsid w:val="003945DE"/>
    <w:rsid w:val="003A213C"/>
    <w:rsid w:val="00403755"/>
    <w:rsid w:val="004172A0"/>
    <w:rsid w:val="00421553"/>
    <w:rsid w:val="00424174"/>
    <w:rsid w:val="00426BF2"/>
    <w:rsid w:val="004342E9"/>
    <w:rsid w:val="00434F97"/>
    <w:rsid w:val="00434FF1"/>
    <w:rsid w:val="00460261"/>
    <w:rsid w:val="00467D6B"/>
    <w:rsid w:val="0047604E"/>
    <w:rsid w:val="00484777"/>
    <w:rsid w:val="0049182A"/>
    <w:rsid w:val="00491989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E092C"/>
    <w:rsid w:val="005E743F"/>
    <w:rsid w:val="005E7B49"/>
    <w:rsid w:val="005F6BD1"/>
    <w:rsid w:val="005F7029"/>
    <w:rsid w:val="0062282E"/>
    <w:rsid w:val="00637519"/>
    <w:rsid w:val="00664C15"/>
    <w:rsid w:val="0067604E"/>
    <w:rsid w:val="00681C26"/>
    <w:rsid w:val="0068311F"/>
    <w:rsid w:val="00697817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63F9"/>
    <w:rsid w:val="007B3006"/>
    <w:rsid w:val="007C6031"/>
    <w:rsid w:val="007D0876"/>
    <w:rsid w:val="007E27C2"/>
    <w:rsid w:val="007E56A5"/>
    <w:rsid w:val="007F2CF7"/>
    <w:rsid w:val="00806848"/>
    <w:rsid w:val="0080720E"/>
    <w:rsid w:val="008114D7"/>
    <w:rsid w:val="00820141"/>
    <w:rsid w:val="00831176"/>
    <w:rsid w:val="00832CBF"/>
    <w:rsid w:val="00833C8E"/>
    <w:rsid w:val="008343BC"/>
    <w:rsid w:val="00840ECF"/>
    <w:rsid w:val="00840F38"/>
    <w:rsid w:val="00850519"/>
    <w:rsid w:val="00861865"/>
    <w:rsid w:val="00863A38"/>
    <w:rsid w:val="00866ED1"/>
    <w:rsid w:val="00891FBE"/>
    <w:rsid w:val="008C4010"/>
    <w:rsid w:val="008C6148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6E83"/>
    <w:rsid w:val="009657B7"/>
    <w:rsid w:val="00984BC1"/>
    <w:rsid w:val="00994FFB"/>
    <w:rsid w:val="009A6BE6"/>
    <w:rsid w:val="00A02550"/>
    <w:rsid w:val="00A07277"/>
    <w:rsid w:val="00A11EBB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28F7"/>
    <w:rsid w:val="00B44AE8"/>
    <w:rsid w:val="00B44F06"/>
    <w:rsid w:val="00B50399"/>
    <w:rsid w:val="00B521B8"/>
    <w:rsid w:val="00B614C4"/>
    <w:rsid w:val="00BB1C07"/>
    <w:rsid w:val="00BD7A4F"/>
    <w:rsid w:val="00BE78E5"/>
    <w:rsid w:val="00BF3613"/>
    <w:rsid w:val="00C033BD"/>
    <w:rsid w:val="00C44134"/>
    <w:rsid w:val="00C56086"/>
    <w:rsid w:val="00C6085B"/>
    <w:rsid w:val="00CB0A24"/>
    <w:rsid w:val="00CB378F"/>
    <w:rsid w:val="00CC176A"/>
    <w:rsid w:val="00CC4BEE"/>
    <w:rsid w:val="00CD62C5"/>
    <w:rsid w:val="00CE6970"/>
    <w:rsid w:val="00CF764A"/>
    <w:rsid w:val="00D00658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216E7"/>
    <w:rsid w:val="00E2307B"/>
    <w:rsid w:val="00E60E2B"/>
    <w:rsid w:val="00E872D0"/>
    <w:rsid w:val="00E95B20"/>
    <w:rsid w:val="00EA0F45"/>
    <w:rsid w:val="00EA1E33"/>
    <w:rsid w:val="00EA4277"/>
    <w:rsid w:val="00EB081F"/>
    <w:rsid w:val="00EB4BE1"/>
    <w:rsid w:val="00F06D40"/>
    <w:rsid w:val="00F332A7"/>
    <w:rsid w:val="00F35343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39A2-F636-4114-9BB1-CE06D9A9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7</cp:revision>
  <dcterms:created xsi:type="dcterms:W3CDTF">2015-05-04T14:03:00Z</dcterms:created>
  <dcterms:modified xsi:type="dcterms:W3CDTF">2015-05-04T15:36:00Z</dcterms:modified>
</cp:coreProperties>
</file>