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4F14A" w14:textId="1D29124B" w:rsidR="009E0BA9" w:rsidRPr="00D60F29" w:rsidRDefault="001F2D4B">
      <w:pPr>
        <w:spacing w:after="30"/>
      </w:pPr>
      <w:r w:rsidRPr="00D60F29">
        <w:rPr>
          <w:b/>
          <w:bCs/>
          <w:color w:val="5C3FA1"/>
          <w:sz w:val="40"/>
          <w:szCs w:val="40"/>
        </w:rPr>
        <w:t>ia</w:t>
      </w:r>
      <w:r w:rsidRPr="00D60F29">
        <w:rPr>
          <w:b/>
          <w:bCs/>
          <w:color w:val="E23830"/>
          <w:sz w:val="40"/>
          <w:szCs w:val="40"/>
        </w:rPr>
        <w:t>-pedia</w:t>
      </w:r>
      <w:r w:rsidRPr="00D60F29">
        <w:rPr>
          <w:b/>
          <w:bCs/>
          <w:color w:val="20242F"/>
          <w:sz w:val="40"/>
          <w:szCs w:val="40"/>
        </w:rPr>
        <w:t xml:space="preserve"> en classe</w:t>
      </w:r>
    </w:p>
    <w:p w14:paraId="3999A98E" w14:textId="2FA49E91" w:rsidR="009E0BA9" w:rsidRPr="001F2D4B" w:rsidRDefault="001F2D4B">
      <w:pPr>
        <w:spacing w:after="60"/>
      </w:pPr>
      <w:r w:rsidRPr="001F2D4B">
        <w:rPr>
          <w:i/>
          <w:iCs/>
          <w:color w:val="5A5568"/>
        </w:rPr>
        <w:t xml:space="preserve">Rechercher et apprendre avec le savoir partagé sur Wikipédia </w:t>
      </w:r>
    </w:p>
    <w:p w14:paraId="570A8839" w14:textId="77777777" w:rsidR="009E0BA9" w:rsidRPr="001F2D4B" w:rsidRDefault="009E0BA9">
      <w:pPr>
        <w:pBdr>
          <w:bottom w:val="single" w:sz="10" w:space="0" w:color="5C3FA1"/>
        </w:pBdr>
        <w:spacing w:after="160"/>
      </w:pPr>
    </w:p>
    <w:p w14:paraId="4A18D22A" w14:textId="71AD2A4E" w:rsidR="009E0BA9" w:rsidRPr="001F2D4B" w:rsidRDefault="001F2D4B">
      <w:pPr>
        <w:spacing w:after="100"/>
      </w:pPr>
      <w:r w:rsidRPr="001F2D4B">
        <w:t>i</w:t>
      </w:r>
      <w:r>
        <w:t>a</w:t>
      </w:r>
      <w:r w:rsidRPr="001F2D4B">
        <w:t>-pedia est bien plus qu</w:t>
      </w:r>
      <w:r w:rsidR="00D60F29">
        <w:t>’</w:t>
      </w:r>
      <w:r w:rsidRPr="001F2D4B">
        <w:t>un simple outil de simplification</w:t>
      </w:r>
      <w:r>
        <w:t>,</w:t>
      </w:r>
      <w:r w:rsidRPr="001F2D4B">
        <w:t xml:space="preserve"> c</w:t>
      </w:r>
      <w:r w:rsidR="00D60F29">
        <w:t>’</w:t>
      </w:r>
      <w:r w:rsidRPr="001F2D4B">
        <w:t xml:space="preserve">est un environnement de recherche qui rend le savoir </w:t>
      </w:r>
      <w:r>
        <w:t>partagé sur</w:t>
      </w:r>
      <w:r w:rsidRPr="001F2D4B">
        <w:t xml:space="preserve"> Wikipédia exploitable pour l</w:t>
      </w:r>
      <w:r w:rsidR="00D60F29">
        <w:t>’</w:t>
      </w:r>
      <w:r w:rsidRPr="001F2D4B">
        <w:t>enseignement</w:t>
      </w:r>
      <w:r>
        <w:t> :</w:t>
      </w:r>
      <w:r w:rsidRPr="001F2D4B">
        <w:t xml:space="preserve"> linguistiquement accessible, transparent quant à ses sources et utilisable dans toutes les disciplines. Cette page montre à quoi i</w:t>
      </w:r>
      <w:r>
        <w:t>a</w:t>
      </w:r>
      <w:r w:rsidRPr="001F2D4B">
        <w:t xml:space="preserve">-pedia se prête, quelle valeur ajoutée il offre par rapport à une </w:t>
      </w:r>
      <w:r w:rsidR="0032200A">
        <w:t xml:space="preserve">« simple » </w:t>
      </w:r>
      <w:r w:rsidRPr="001F2D4B">
        <w:t>recherche sur Internet et comment concevoir une première leçon d</w:t>
      </w:r>
      <w:r w:rsidR="00D60F29">
        <w:t>’</w:t>
      </w:r>
      <w:r w:rsidRPr="001F2D4B">
        <w:t>introduction, qui fonctionne dans toutes les branches.</w:t>
      </w:r>
    </w:p>
    <w:p w14:paraId="35437ED5" w14:textId="46F5DE64" w:rsidR="009E0BA9" w:rsidRPr="005F18B3" w:rsidRDefault="006340FE">
      <w:pPr>
        <w:pStyle w:val="Titre1"/>
        <w:keepNext/>
        <w:spacing w:before="200" w:after="110"/>
      </w:pPr>
      <w:r w:rsidRPr="005F18B3">
        <w:rPr>
          <w:b/>
          <w:bCs/>
          <w:color w:val="5C3FA1"/>
          <w:sz w:val="26"/>
          <w:szCs w:val="26"/>
        </w:rPr>
        <w:t>La trans</w:t>
      </w:r>
      <w:r w:rsidR="001F2D4B" w:rsidRPr="005F18B3">
        <w:rPr>
          <w:b/>
          <w:bCs/>
          <w:color w:val="5C3FA1"/>
          <w:sz w:val="26"/>
          <w:szCs w:val="26"/>
        </w:rPr>
        <w:t>disciplina</w:t>
      </w:r>
      <w:r w:rsidRPr="005F18B3">
        <w:rPr>
          <w:b/>
          <w:bCs/>
          <w:color w:val="5C3FA1"/>
          <w:sz w:val="26"/>
          <w:szCs w:val="26"/>
        </w:rPr>
        <w:t>rité</w:t>
      </w:r>
    </w:p>
    <w:p w14:paraId="05016B17" w14:textId="2D99F2E8" w:rsidR="001F2D4B" w:rsidRDefault="00000000">
      <w:pPr>
        <w:spacing w:after="100"/>
      </w:pPr>
      <w:r w:rsidRPr="001F2D4B">
        <w:t>i</w:t>
      </w:r>
      <w:r w:rsidR="001F2D4B" w:rsidRPr="001F2D4B">
        <w:t>a</w:t>
      </w:r>
      <w:r w:rsidRPr="001F2D4B">
        <w:t xml:space="preserve">-pedia </w:t>
      </w:r>
      <w:r w:rsidR="001F2D4B" w:rsidRPr="001F2D4B">
        <w:t>est un outil qui peut s</w:t>
      </w:r>
      <w:r w:rsidR="00D60F29">
        <w:t>’</w:t>
      </w:r>
      <w:r w:rsidR="001F2D4B" w:rsidRPr="001F2D4B">
        <w:t>employer dans pratiquement toutes les disciplines. La ma</w:t>
      </w:r>
      <w:r w:rsidR="006340FE">
        <w:t>i</w:t>
      </w:r>
      <w:r w:rsidR="001F2D4B" w:rsidRPr="001F2D4B">
        <w:t>trise des informations, des sources et de l</w:t>
      </w:r>
      <w:r w:rsidR="00D60F29">
        <w:t>’</w:t>
      </w:r>
      <w:r w:rsidR="001F2D4B" w:rsidRPr="001F2D4B">
        <w:t>IA est une compétence clé transversale et tournée vers l</w:t>
      </w:r>
      <w:r w:rsidR="00D60F29">
        <w:t>’</w:t>
      </w:r>
      <w:r w:rsidR="001F2D4B" w:rsidRPr="001F2D4B">
        <w:t>avenir, d</w:t>
      </w:r>
      <w:r w:rsidR="00D60F29">
        <w:t>’</w:t>
      </w:r>
      <w:r w:rsidR="001F2D4B" w:rsidRPr="001F2D4B">
        <w:t xml:space="preserve">une importance capitale. </w:t>
      </w:r>
      <w:r w:rsidR="00FC3BC1">
        <w:t>L’</w:t>
      </w:r>
      <w:r w:rsidR="00FC3BC1" w:rsidRPr="001F2D4B">
        <w:t xml:space="preserve">outil trouve </w:t>
      </w:r>
      <w:r w:rsidR="00FC3BC1">
        <w:t xml:space="preserve">donc </w:t>
      </w:r>
      <w:r w:rsidR="00FC3BC1" w:rsidRPr="001F2D4B">
        <w:t xml:space="preserve">sa place </w:t>
      </w:r>
      <w:r w:rsidR="00FC3BC1">
        <w:t>p</w:t>
      </w:r>
      <w:r w:rsidR="001F2D4B" w:rsidRPr="001F2D4B">
        <w:t>artout où l</w:t>
      </w:r>
      <w:r w:rsidR="00D60F29">
        <w:t>’</w:t>
      </w:r>
      <w:r w:rsidR="001F2D4B" w:rsidRPr="001F2D4B">
        <w:t>on travaille avec des textes documentaires</w:t>
      </w:r>
      <w:r w:rsidR="00FC3BC1">
        <w:t>.</w:t>
      </w:r>
    </w:p>
    <w:p w14:paraId="79658898" w14:textId="47AAF839" w:rsidR="009E0BA9" w:rsidRDefault="001F2D4B">
      <w:pPr>
        <w:spacing w:after="100"/>
      </w:pPr>
      <w:r w:rsidRPr="001F2D4B">
        <w:rPr>
          <w:lang w:val="de-CH"/>
        </w:rPr>
        <w:t>Exemples par domaines thématiques</w:t>
      </w:r>
      <w:r>
        <w:rPr>
          <w:lang w:val="de-CH"/>
        </w:rPr>
        <w:t xml:space="preserve"> </w:t>
      </w:r>
      <w:r>
        <w:t>:</w:t>
      </w:r>
    </w:p>
    <w:p w14:paraId="4736198B" w14:textId="3809D6DF" w:rsidR="009E0BA9" w:rsidRPr="001F2D4B" w:rsidRDefault="001F2D4B">
      <w:pPr>
        <w:pStyle w:val="Paragraphedeliste"/>
        <w:numPr>
          <w:ilvl w:val="0"/>
          <w:numId w:val="2"/>
        </w:numPr>
        <w:spacing w:after="45"/>
      </w:pPr>
      <w:r w:rsidRPr="001F2D4B">
        <w:rPr>
          <w:b/>
          <w:bCs/>
        </w:rPr>
        <w:t>MS</w:t>
      </w:r>
      <w:r w:rsidR="0024609C">
        <w:rPr>
          <w:b/>
          <w:bCs/>
        </w:rPr>
        <w:t>N</w:t>
      </w:r>
      <w:r w:rsidRPr="001F2D4B">
        <w:rPr>
          <w:b/>
          <w:bCs/>
        </w:rPr>
        <w:t xml:space="preserve"> </w:t>
      </w:r>
      <w:r w:rsidR="0024609C">
        <w:rPr>
          <w:b/>
          <w:bCs/>
        </w:rPr>
        <w:t>(</w:t>
      </w:r>
      <w:r w:rsidRPr="001F2D4B">
        <w:rPr>
          <w:b/>
          <w:bCs/>
        </w:rPr>
        <w:t>Mathématiques</w:t>
      </w:r>
      <w:r w:rsidR="0024609C">
        <w:rPr>
          <w:b/>
          <w:bCs/>
        </w:rPr>
        <w:t xml:space="preserve"> et</w:t>
      </w:r>
      <w:r w:rsidRPr="001F2D4B">
        <w:rPr>
          <w:b/>
          <w:bCs/>
        </w:rPr>
        <w:t xml:space="preserve"> </w:t>
      </w:r>
      <w:r w:rsidR="0024609C">
        <w:rPr>
          <w:b/>
          <w:bCs/>
        </w:rPr>
        <w:t>s</w:t>
      </w:r>
      <w:r w:rsidRPr="001F2D4B">
        <w:rPr>
          <w:b/>
          <w:bCs/>
        </w:rPr>
        <w:t xml:space="preserve">ciences </w:t>
      </w:r>
      <w:r w:rsidR="0024609C">
        <w:rPr>
          <w:b/>
          <w:bCs/>
        </w:rPr>
        <w:t>de la nature)</w:t>
      </w:r>
      <w:r>
        <w:rPr>
          <w:b/>
          <w:bCs/>
        </w:rPr>
        <w:t xml:space="preserve"> </w:t>
      </w:r>
      <w:r w:rsidRPr="001F2D4B">
        <w:rPr>
          <w:b/>
          <w:bCs/>
        </w:rPr>
        <w:t xml:space="preserve">: </w:t>
      </w:r>
      <w:r w:rsidRPr="001F2D4B">
        <w:t>présenter de manière compréhensible les termes techniques et les concepts, appréhender les phénomènes scientifiques, aborder les données structurées.</w:t>
      </w:r>
    </w:p>
    <w:p w14:paraId="017EB9C0" w14:textId="5A8FACE3" w:rsidR="009E0BA9" w:rsidRPr="001F2D4B" w:rsidRDefault="001F2D4B">
      <w:pPr>
        <w:pStyle w:val="Paragraphedeliste"/>
        <w:numPr>
          <w:ilvl w:val="0"/>
          <w:numId w:val="2"/>
        </w:numPr>
        <w:spacing w:after="45"/>
      </w:pPr>
      <w:r w:rsidRPr="001F2D4B">
        <w:rPr>
          <w:b/>
          <w:bCs/>
        </w:rPr>
        <w:t>SHS (Sciences humaines et sociales)</w:t>
      </w:r>
      <w:r>
        <w:rPr>
          <w:b/>
          <w:bCs/>
        </w:rPr>
        <w:t xml:space="preserve"> </w:t>
      </w:r>
      <w:r w:rsidRPr="001F2D4B">
        <w:rPr>
          <w:b/>
          <w:bCs/>
        </w:rPr>
        <w:t xml:space="preserve">: </w:t>
      </w:r>
      <w:r w:rsidRPr="001F2D4B">
        <w:t>rechercher des thèmes historiques, géographiques, politiques et sociétaux et les rendre accessibles selon l</w:t>
      </w:r>
      <w:r w:rsidR="00D60F29">
        <w:t>’</w:t>
      </w:r>
      <w:r w:rsidRPr="001F2D4B">
        <w:t>âge des élèves</w:t>
      </w:r>
    </w:p>
    <w:p w14:paraId="41094455" w14:textId="631882DD" w:rsidR="001F2D4B" w:rsidRPr="001F2D4B" w:rsidRDefault="001F2D4B" w:rsidP="001F2D4B">
      <w:pPr>
        <w:pStyle w:val="Paragraphedeliste"/>
        <w:numPr>
          <w:ilvl w:val="0"/>
          <w:numId w:val="2"/>
        </w:numPr>
        <w:spacing w:after="45"/>
      </w:pPr>
      <w:r w:rsidRPr="001F2D4B">
        <w:rPr>
          <w:b/>
          <w:bCs/>
        </w:rPr>
        <w:t>Arts visuels, musique et activités créatrices</w:t>
      </w:r>
      <w:r>
        <w:rPr>
          <w:b/>
          <w:bCs/>
        </w:rPr>
        <w:t xml:space="preserve"> et manuelles</w:t>
      </w:r>
      <w:r w:rsidRPr="001F2D4B">
        <w:rPr>
          <w:b/>
          <w:bCs/>
        </w:rPr>
        <w:t xml:space="preserve"> : </w:t>
      </w:r>
      <w:r w:rsidRPr="001F2D4B">
        <w:t xml:space="preserve">rechercher des œuvres, des personnes et des techniques, et utiliser des images sous licence libre pour ses propres productions. </w:t>
      </w:r>
    </w:p>
    <w:p w14:paraId="60877764" w14:textId="1058F988" w:rsidR="009E0BA9" w:rsidRPr="0024609C" w:rsidRDefault="0024609C" w:rsidP="001F2D4B">
      <w:pPr>
        <w:pStyle w:val="Paragraphedeliste"/>
        <w:numPr>
          <w:ilvl w:val="0"/>
          <w:numId w:val="2"/>
        </w:numPr>
        <w:spacing w:after="45"/>
      </w:pPr>
      <w:r w:rsidRPr="0024609C">
        <w:rPr>
          <w:b/>
          <w:bCs/>
        </w:rPr>
        <w:t xml:space="preserve">Économie familiale et éducation nutritionnelle : </w:t>
      </w:r>
      <w:r w:rsidRPr="0024609C">
        <w:t>consulter et situer des thèmes liés à la consommation, à l</w:t>
      </w:r>
      <w:r w:rsidR="00D60F29">
        <w:t>’</w:t>
      </w:r>
      <w:r w:rsidRPr="0024609C">
        <w:t>alimentation, à l</w:t>
      </w:r>
      <w:r w:rsidR="00D60F29">
        <w:t>’</w:t>
      </w:r>
      <w:r w:rsidRPr="0024609C">
        <w:t>argent et à l</w:t>
      </w:r>
      <w:r w:rsidR="00D60F29">
        <w:t>’</w:t>
      </w:r>
      <w:r w:rsidRPr="0024609C">
        <w:t>organisation de la vie</w:t>
      </w:r>
      <w:r>
        <w:t>.</w:t>
      </w:r>
    </w:p>
    <w:p w14:paraId="47FC2DF0" w14:textId="0AA5112D" w:rsidR="009E0BA9" w:rsidRPr="0024609C" w:rsidRDefault="0024609C">
      <w:pPr>
        <w:pStyle w:val="Paragraphedeliste"/>
        <w:numPr>
          <w:ilvl w:val="0"/>
          <w:numId w:val="2"/>
        </w:numPr>
        <w:spacing w:after="45"/>
      </w:pPr>
      <w:r w:rsidRPr="0024609C">
        <w:rPr>
          <w:b/>
          <w:bCs/>
        </w:rPr>
        <w:t xml:space="preserve">Langues (langue </w:t>
      </w:r>
      <w:r>
        <w:rPr>
          <w:b/>
          <w:bCs/>
        </w:rPr>
        <w:t>première</w:t>
      </w:r>
      <w:r w:rsidRPr="0024609C">
        <w:rPr>
          <w:b/>
          <w:bCs/>
        </w:rPr>
        <w:t xml:space="preserve"> et langues étrangères): </w:t>
      </w:r>
      <w:r>
        <w:t>ia-</w:t>
      </w:r>
      <w:r w:rsidRPr="0024609C">
        <w:t>pedia</w:t>
      </w:r>
      <w:r>
        <w:t xml:space="preserve"> peut être utilisé </w:t>
      </w:r>
      <w:r w:rsidRPr="0024609C">
        <w:t>comme source de textes authentiques pour l</w:t>
      </w:r>
      <w:r w:rsidR="00D60F29">
        <w:t>’</w:t>
      </w:r>
      <w:r w:rsidRPr="0024609C">
        <w:t>apprentissage des langues</w:t>
      </w:r>
      <w:r>
        <w:t>,</w:t>
      </w:r>
      <w:r w:rsidRPr="0024609C">
        <w:t xml:space="preserve"> aussi bien dans l</w:t>
      </w:r>
      <w:r w:rsidR="00D60F29">
        <w:t>’</w:t>
      </w:r>
      <w:r w:rsidRPr="0024609C">
        <w:t>enseignement de la langue première que dans celui des langues étrangères. Il soutient la compréhension écrite et la compétence textuelle, le travail sur le vocabulaire ainsi que l</w:t>
      </w:r>
      <w:r w:rsidR="00D60F29">
        <w:t>’</w:t>
      </w:r>
      <w:r w:rsidRPr="0024609C">
        <w:t>application de stratégies de lecture ; les différentes versions linguistiques d</w:t>
      </w:r>
      <w:r w:rsidR="00D60F29">
        <w:t>’</w:t>
      </w:r>
      <w:r w:rsidRPr="0024609C">
        <w:t>un article permettent en outre d</w:t>
      </w:r>
      <w:r w:rsidR="00D60F29">
        <w:t>’</w:t>
      </w:r>
      <w:r w:rsidRPr="0024609C">
        <w:t>établir des comparaisons entre</w:t>
      </w:r>
      <w:r>
        <w:t xml:space="preserve"> les</w:t>
      </w:r>
      <w:r w:rsidRPr="0024609C">
        <w:t xml:space="preserve"> langues</w:t>
      </w:r>
      <w:r>
        <w:t>.</w:t>
      </w:r>
    </w:p>
    <w:p w14:paraId="307B3EA2" w14:textId="4E19621E" w:rsidR="009E0BA9" w:rsidRPr="0024609C" w:rsidRDefault="0024609C">
      <w:pPr>
        <w:pStyle w:val="Paragraphedeliste"/>
        <w:numPr>
          <w:ilvl w:val="0"/>
          <w:numId w:val="2"/>
        </w:numPr>
        <w:spacing w:after="45"/>
      </w:pPr>
      <w:r w:rsidRPr="0024609C">
        <w:rPr>
          <w:b/>
          <w:bCs/>
        </w:rPr>
        <w:t xml:space="preserve">Éducation numérique : </w:t>
      </w:r>
      <w:r w:rsidR="00EE5B7A">
        <w:t>orienté vers</w:t>
      </w:r>
      <w:r w:rsidRPr="0024609C">
        <w:t xml:space="preserve"> </w:t>
      </w:r>
      <w:r w:rsidR="00104BC2">
        <w:t>l’axe</w:t>
      </w:r>
      <w:r w:rsidRPr="0024609C">
        <w:t xml:space="preserve"> </w:t>
      </w:r>
      <w:r w:rsidR="00104BC2">
        <w:t>« M</w:t>
      </w:r>
      <w:r w:rsidRPr="0024609C">
        <w:t>édias</w:t>
      </w:r>
      <w:r w:rsidR="00104BC2">
        <w:t> »</w:t>
      </w:r>
      <w:r w:rsidRPr="0024609C">
        <w:t>, i</w:t>
      </w:r>
      <w:r>
        <w:t>a</w:t>
      </w:r>
      <w:r w:rsidRPr="0024609C">
        <w:t>-pedia développe la compétence informationnelle et de recherche : les élèves s</w:t>
      </w:r>
      <w:r w:rsidR="00D60F29">
        <w:t>’</w:t>
      </w:r>
      <w:r w:rsidRPr="0024609C">
        <w:t>exercent à la critique des sources, évaluent la crédibilité et la fiabilité des sources, vérifient les références et distinguent les faits des opinions à partir d</w:t>
      </w:r>
      <w:r w:rsidR="00D60F29">
        <w:t>’</w:t>
      </w:r>
      <w:r w:rsidRPr="0024609C">
        <w:t>un exemple transparent et organisé.</w:t>
      </w:r>
    </w:p>
    <w:p w14:paraId="031E9CA7" w14:textId="464EEC97" w:rsidR="009E0BA9" w:rsidRPr="0024609C" w:rsidRDefault="0024609C">
      <w:pPr>
        <w:spacing w:after="100"/>
      </w:pPr>
      <w:r w:rsidRPr="0024609C">
        <w:t xml:space="preserve">Comme </w:t>
      </w:r>
      <w:r w:rsidR="005F18B3">
        <w:t>ia-pedia</w:t>
      </w:r>
      <w:r w:rsidRPr="0024609C">
        <w:t xml:space="preserve"> adapte de façon flexible la longueur du texte et le niveau de langue, le même outil convient aussi bien aux </w:t>
      </w:r>
      <w:r w:rsidR="00EE5B7A">
        <w:t>élèves</w:t>
      </w:r>
      <w:r w:rsidRPr="0024609C">
        <w:t xml:space="preserve"> en difficulté de lecture qu</w:t>
      </w:r>
      <w:r w:rsidR="00D60F29">
        <w:t>’</w:t>
      </w:r>
      <w:r w:rsidRPr="0024609C">
        <w:t xml:space="preserve">aux </w:t>
      </w:r>
      <w:r w:rsidR="00EE5B7A">
        <w:t>enfants</w:t>
      </w:r>
      <w:r w:rsidRPr="0024609C">
        <w:t xml:space="preserve"> performants ; il apporte ainsi une contribution majeure tant à l</w:t>
      </w:r>
      <w:r w:rsidR="00D60F29">
        <w:t>’</w:t>
      </w:r>
      <w:r w:rsidRPr="0024609C">
        <w:t>individualisation qu</w:t>
      </w:r>
      <w:r w:rsidR="00D60F29">
        <w:t>’</w:t>
      </w:r>
      <w:r w:rsidRPr="0024609C">
        <w:t>à la différenciation interne</w:t>
      </w:r>
      <w:r>
        <w:t xml:space="preserve"> g</w:t>
      </w:r>
      <w:r w:rsidRPr="0024609C">
        <w:t>râce à la simplification, dès le cycle 2</w:t>
      </w:r>
      <w:r>
        <w:t xml:space="preserve"> (8 ans).</w:t>
      </w:r>
    </w:p>
    <w:p w14:paraId="486C774D" w14:textId="2550C212" w:rsidR="009E0BA9" w:rsidRPr="006340FE" w:rsidRDefault="006340FE">
      <w:pPr>
        <w:pStyle w:val="Titre1"/>
        <w:keepNext/>
        <w:spacing w:before="200" w:after="110"/>
      </w:pPr>
      <w:r w:rsidRPr="006340FE">
        <w:rPr>
          <w:b/>
          <w:bCs/>
          <w:color w:val="5C3FA1"/>
          <w:sz w:val="26"/>
          <w:szCs w:val="26"/>
        </w:rPr>
        <w:t>La valeur ajoutée par rapport à la recherche libre sur Internet</w:t>
      </w:r>
    </w:p>
    <w:p w14:paraId="0429AD81" w14:textId="3A366DD2" w:rsidR="009E0BA9" w:rsidRPr="006340FE" w:rsidRDefault="006340FE">
      <w:pPr>
        <w:spacing w:after="100"/>
      </w:pPr>
      <w:r w:rsidRPr="006340FE">
        <w:t>Une recherche sur Internet ou un résumé produit par une IA fournit certes des résultats immédiats</w:t>
      </w:r>
      <w:r>
        <w:t>,</w:t>
      </w:r>
      <w:r w:rsidRPr="006340FE">
        <w:t xml:space="preserve"> mais souvent d</w:t>
      </w:r>
      <w:r w:rsidR="00D60F29">
        <w:t>’</w:t>
      </w:r>
      <w:r w:rsidRPr="006340FE">
        <w:t>une source peu claire, teintée de publicité, voire purement inventés. i</w:t>
      </w:r>
      <w:r>
        <w:t>a</w:t>
      </w:r>
      <w:r w:rsidRPr="006340FE">
        <w:t>-pedia fonctionne selon un principe fondamentalement différent :</w:t>
      </w:r>
    </w:p>
    <w:p w14:paraId="63644F07" w14:textId="42027FE3" w:rsidR="006340FE" w:rsidRPr="006340FE" w:rsidRDefault="006340FE" w:rsidP="006340FE">
      <w:pPr>
        <w:pStyle w:val="Paragraphedeliste"/>
        <w:numPr>
          <w:ilvl w:val="0"/>
          <w:numId w:val="2"/>
        </w:numPr>
        <w:spacing w:after="45"/>
      </w:pPr>
      <w:r w:rsidRPr="006340FE">
        <w:rPr>
          <w:b/>
          <w:bCs/>
        </w:rPr>
        <w:t xml:space="preserve">Des textes organisés et vérifiés. </w:t>
      </w:r>
      <w:r w:rsidRPr="006340FE">
        <w:t>La base est toujours un article de Wikipédia : rédigé par des humains, soumis à l</w:t>
      </w:r>
      <w:r w:rsidR="00D60F29">
        <w:t>’</w:t>
      </w:r>
      <w:r w:rsidRPr="006340FE">
        <w:t>obligation de référence</w:t>
      </w:r>
      <w:r>
        <w:t>s</w:t>
      </w:r>
      <w:r w:rsidRPr="006340FE">
        <w:t>, à un contrôle de qualité et à un point de vue neutre. Pas un résultat de recherche assemblé pêle-mêle, pas une page publicitaire</w:t>
      </w:r>
      <w:r>
        <w:t>.</w:t>
      </w:r>
    </w:p>
    <w:p w14:paraId="7D8D33F2" w14:textId="52FCB9B9" w:rsidR="006340FE" w:rsidRPr="006340FE" w:rsidRDefault="006340FE" w:rsidP="006340FE">
      <w:pPr>
        <w:pStyle w:val="Paragraphedeliste"/>
        <w:numPr>
          <w:ilvl w:val="0"/>
          <w:numId w:val="2"/>
        </w:numPr>
        <w:spacing w:after="45"/>
      </w:pPr>
      <w:r w:rsidRPr="006340FE">
        <w:rPr>
          <w:b/>
          <w:bCs/>
        </w:rPr>
        <w:t>Chaque information est traçable jusqu</w:t>
      </w:r>
      <w:r w:rsidR="00D60F29">
        <w:rPr>
          <w:b/>
          <w:bCs/>
        </w:rPr>
        <w:t>’</w:t>
      </w:r>
      <w:r w:rsidRPr="006340FE">
        <w:rPr>
          <w:b/>
          <w:bCs/>
        </w:rPr>
        <w:t>à sa source d</w:t>
      </w:r>
      <w:r w:rsidR="00D60F29">
        <w:rPr>
          <w:b/>
          <w:bCs/>
        </w:rPr>
        <w:t>’</w:t>
      </w:r>
      <w:r w:rsidRPr="006340FE">
        <w:rPr>
          <w:b/>
          <w:bCs/>
        </w:rPr>
        <w:t xml:space="preserve">origine. </w:t>
      </w:r>
      <w:r w:rsidRPr="006340FE">
        <w:t>L</w:t>
      </w:r>
      <w:r w:rsidR="00D60F29">
        <w:t>’</w:t>
      </w:r>
      <w:r w:rsidRPr="006340FE">
        <w:t>assistant de lecture affiche</w:t>
      </w:r>
      <w:r>
        <w:t xml:space="preserve"> les références directement en lien avec</w:t>
      </w:r>
      <w:r w:rsidRPr="006340FE">
        <w:t xml:space="preserve"> ses réponses. On voit ainsi d</w:t>
      </w:r>
      <w:r w:rsidR="00D60F29">
        <w:t>’</w:t>
      </w:r>
      <w:r w:rsidRPr="006340FE">
        <w:t>où provient une affirmation, on peut la retracer jusqu</w:t>
      </w:r>
      <w:r w:rsidR="00D60F29">
        <w:t>’</w:t>
      </w:r>
      <w:r w:rsidRPr="006340FE">
        <w:t>à sa source et la vérifier soi-même – une critique des sources vécue plutôt qu</w:t>
      </w:r>
      <w:r w:rsidR="00D60F29">
        <w:t>’</w:t>
      </w:r>
      <w:r w:rsidRPr="006340FE">
        <w:t>une confiance aveugle</w:t>
      </w:r>
      <w:r>
        <w:t>.</w:t>
      </w:r>
    </w:p>
    <w:p w14:paraId="595E39D6" w14:textId="093331D4" w:rsidR="009E0BA9" w:rsidRDefault="000906B3" w:rsidP="006340FE">
      <w:pPr>
        <w:pStyle w:val="Paragraphedeliste"/>
        <w:numPr>
          <w:ilvl w:val="0"/>
          <w:numId w:val="2"/>
        </w:numPr>
        <w:spacing w:after="45"/>
      </w:pPr>
      <w:r w:rsidRPr="000906B3">
        <w:rPr>
          <w:b/>
          <w:bCs/>
        </w:rPr>
        <w:t xml:space="preserve">Une construction du savoir sans algorithme personnalisé – totalement sans publicité. </w:t>
      </w:r>
      <w:r w:rsidRPr="000906B3">
        <w:t>Les élèves construisent leur savoir de manière autonome, sans être guidés par des algorithmes : pas de traçage, pas de bulle de filtre, pas de distraction. Tous travaillent à partir de la même base de connaissances fiable</w:t>
      </w:r>
      <w:r>
        <w:t>.</w:t>
      </w:r>
    </w:p>
    <w:p w14:paraId="0EDDB916" w14:textId="786B4E67" w:rsidR="009E0BA9" w:rsidRDefault="000906B3">
      <w:pPr>
        <w:pStyle w:val="Paragraphedeliste"/>
        <w:numPr>
          <w:ilvl w:val="0"/>
          <w:numId w:val="2"/>
        </w:numPr>
        <w:spacing w:after="45"/>
      </w:pPr>
      <w:r w:rsidRPr="000906B3">
        <w:rPr>
          <w:b/>
          <w:bCs/>
        </w:rPr>
        <w:lastRenderedPageBreak/>
        <w:t>L</w:t>
      </w:r>
      <w:r w:rsidR="00D60F29">
        <w:rPr>
          <w:b/>
          <w:bCs/>
        </w:rPr>
        <w:t>’</w:t>
      </w:r>
      <w:r w:rsidRPr="000906B3">
        <w:rPr>
          <w:b/>
          <w:bCs/>
        </w:rPr>
        <w:t>IA répond uniquement avec l</w:t>
      </w:r>
      <w:r w:rsidR="00D60F29">
        <w:rPr>
          <w:b/>
          <w:bCs/>
        </w:rPr>
        <w:t>’</w:t>
      </w:r>
      <w:r w:rsidRPr="000906B3">
        <w:rPr>
          <w:b/>
          <w:bCs/>
        </w:rPr>
        <w:t xml:space="preserve">article. </w:t>
      </w:r>
      <w:r w:rsidRPr="000906B3">
        <w:t>L</w:t>
      </w:r>
      <w:r w:rsidR="00D60F29">
        <w:t>’</w:t>
      </w:r>
      <w:r w:rsidRPr="000906B3">
        <w:t>assistant de lecture cherche exclusivement dans l</w:t>
      </w:r>
      <w:r w:rsidR="00D60F29">
        <w:t>’</w:t>
      </w:r>
      <w:r w:rsidRPr="000906B3">
        <w:t>article sélectionné, ne va rien chercher sur le reste d</w:t>
      </w:r>
      <w:r w:rsidR="00D60F29">
        <w:t>’</w:t>
      </w:r>
      <w:r w:rsidRPr="000906B3">
        <w:t>Internet et n</w:t>
      </w:r>
      <w:r w:rsidR="00D60F29">
        <w:t>’</w:t>
      </w:r>
      <w:r w:rsidRPr="000906B3">
        <w:t>invente aucun fait (le fameux phénomène de « l</w:t>
      </w:r>
      <w:r w:rsidR="00D60F29">
        <w:t>’</w:t>
      </w:r>
      <w:r w:rsidRPr="000906B3">
        <w:t>hallucination »). Les résultats sont ainsi fiables et compréhensibles</w:t>
      </w:r>
      <w:r>
        <w:t>.</w:t>
      </w:r>
    </w:p>
    <w:p w14:paraId="6B123B82" w14:textId="1D20316A" w:rsidR="009E0BA9" w:rsidRPr="000906B3" w:rsidRDefault="000906B3">
      <w:pPr>
        <w:pStyle w:val="Paragraphedeliste"/>
        <w:numPr>
          <w:ilvl w:val="0"/>
          <w:numId w:val="2"/>
        </w:numPr>
        <w:spacing w:after="45"/>
      </w:pPr>
      <w:r w:rsidRPr="000906B3">
        <w:rPr>
          <w:b/>
          <w:bCs/>
        </w:rPr>
        <w:t xml:space="preserve">Un contre-modèle au « piège du prompt ». </w:t>
      </w:r>
      <w:r w:rsidRPr="000906B3">
        <w:t>Au lieu de se faire livrer une réponse toute faite, les élèves travaillent activement avec un texte validé : ils lisent, posent des questions ciblées, vérifient les références et mettent le savoir en réseau. Ce sont précisément ces compétences de recherche et médiatiques qu</w:t>
      </w:r>
      <w:r w:rsidR="00D60F29">
        <w:t>’</w:t>
      </w:r>
      <w:r w:rsidRPr="000906B3">
        <w:t>exigent les plans d</w:t>
      </w:r>
      <w:r w:rsidR="00D60F29">
        <w:t>’</w:t>
      </w:r>
      <w:r w:rsidRPr="000906B3">
        <w:t>études (</w:t>
      </w:r>
      <w:r>
        <w:t>comme le PER</w:t>
      </w:r>
      <w:r w:rsidRPr="000906B3">
        <w:t>) et qui constituent un fondement central dans les cadres de référence internationaux comme PISA 2029.</w:t>
      </w:r>
    </w:p>
    <w:p w14:paraId="3581E51C" w14:textId="578F4CFF" w:rsidR="009E0BA9" w:rsidRPr="000906B3" w:rsidRDefault="000906B3">
      <w:pPr>
        <w:pStyle w:val="Paragraphedeliste"/>
        <w:numPr>
          <w:ilvl w:val="0"/>
          <w:numId w:val="2"/>
        </w:numPr>
        <w:spacing w:after="45"/>
      </w:pPr>
      <w:r w:rsidRPr="000906B3">
        <w:rPr>
          <w:b/>
          <w:bCs/>
        </w:rPr>
        <w:t xml:space="preserve">Équité éducative. </w:t>
      </w:r>
      <w:r w:rsidRPr="000906B3">
        <w:t>Comme les articles complexes deviennent linguistiquement accessibles, les élèves de tous les degrés – indépendamment de leur niveau de lecture et de langue – accèdent à un savoir de qualité.</w:t>
      </w:r>
    </w:p>
    <w:p w14:paraId="533F38D0" w14:textId="1CCE9BDA" w:rsidR="009E0BA9" w:rsidRPr="000906B3" w:rsidRDefault="000906B3">
      <w:pPr>
        <w:pStyle w:val="Paragraphedeliste"/>
        <w:numPr>
          <w:ilvl w:val="0"/>
          <w:numId w:val="2"/>
        </w:numPr>
        <w:spacing w:after="45"/>
      </w:pPr>
      <w:r w:rsidRPr="000906B3">
        <w:rPr>
          <w:b/>
          <w:bCs/>
        </w:rPr>
        <w:t xml:space="preserve">Encouragement des élèves à haut potentiel. </w:t>
      </w:r>
      <w:r w:rsidRPr="000906B3">
        <w:t>Les élèves performants en profitent tout autant : grâce au choix du niveau de langue, ils restent plus proches de l</w:t>
      </w:r>
      <w:r w:rsidR="00D60F29">
        <w:t>’</w:t>
      </w:r>
      <w:r w:rsidRPr="000906B3">
        <w:t>article original et peuvent opter pour des niveaux plus exigeants, approfondir un sujet à travers les références et les renvois, et poursuivre des questions plus poussées avec l</w:t>
      </w:r>
      <w:r w:rsidR="00D60F29">
        <w:t>’</w:t>
      </w:r>
      <w:r w:rsidRPr="000906B3">
        <w:t>assistant de lecture.</w:t>
      </w:r>
    </w:p>
    <w:p w14:paraId="3B737501" w14:textId="49A25A30" w:rsidR="009E0BA9" w:rsidRPr="000906B3" w:rsidRDefault="000906B3">
      <w:pPr>
        <w:pStyle w:val="Paragraphedeliste"/>
        <w:numPr>
          <w:ilvl w:val="0"/>
          <w:numId w:val="2"/>
        </w:numPr>
        <w:spacing w:after="45"/>
      </w:pPr>
      <w:r w:rsidRPr="000906B3">
        <w:rPr>
          <w:b/>
          <w:bCs/>
        </w:rPr>
        <w:t xml:space="preserve">Ressources éducatives libres (REL/OER). </w:t>
      </w:r>
      <w:r w:rsidRPr="000906B3">
        <w:t>Les contenus de Wikipédia sont placés sous licences libres. Ce qui est utilisé ici peut être réemployé pour des exposés, des projets et des supports personnels.</w:t>
      </w:r>
    </w:p>
    <w:p w14:paraId="575C815A" w14:textId="6CA8C74B" w:rsidR="009E0BA9" w:rsidRPr="000906B3" w:rsidRDefault="000906B3">
      <w:pPr>
        <w:pStyle w:val="Paragraphedeliste"/>
        <w:numPr>
          <w:ilvl w:val="0"/>
          <w:numId w:val="2"/>
        </w:numPr>
        <w:spacing w:after="45"/>
      </w:pPr>
      <w:r w:rsidRPr="000906B3">
        <w:rPr>
          <w:b/>
          <w:bCs/>
        </w:rPr>
        <w:t xml:space="preserve">Médias sous licence Creative Commons. </w:t>
      </w:r>
      <w:r w:rsidRPr="000906B3">
        <w:t>Wikimedia Commons met à disposition des images utilisables en toute sécurité juridique – idéal pour que les élèves apprennent à respecter les droits d</w:t>
      </w:r>
      <w:r w:rsidR="00D60F29">
        <w:t>’</w:t>
      </w:r>
      <w:r w:rsidRPr="000906B3">
        <w:t>auteur sur les images, au lieu de copier n</w:t>
      </w:r>
      <w:r w:rsidR="00D60F29">
        <w:t>’</w:t>
      </w:r>
      <w:r w:rsidRPr="000906B3">
        <w:t xml:space="preserve">importe quelle image trouvée sur le </w:t>
      </w:r>
      <w:r>
        <w:t>web.</w:t>
      </w:r>
    </w:p>
    <w:p w14:paraId="12DB394F" w14:textId="6F6C80E7" w:rsidR="009E0BA9" w:rsidRPr="000906B3" w:rsidRDefault="000906B3">
      <w:pPr>
        <w:pStyle w:val="Paragraphedeliste"/>
        <w:numPr>
          <w:ilvl w:val="0"/>
          <w:numId w:val="2"/>
        </w:numPr>
        <w:spacing w:after="45"/>
      </w:pPr>
      <w:r w:rsidRPr="000906B3">
        <w:rPr>
          <w:b/>
          <w:bCs/>
        </w:rPr>
        <w:t xml:space="preserve">Anonyme et respectueux de la protection des données. </w:t>
      </w:r>
      <w:r w:rsidRPr="000906B3">
        <w:t>L</w:t>
      </w:r>
      <w:r w:rsidR="00D60F29">
        <w:t>’</w:t>
      </w:r>
      <w:r w:rsidRPr="000906B3">
        <w:t>utilisation se fait sans connexion et sans indication de données personnelles – utilisable en toute sécurité et simplement, directement en classe.</w:t>
      </w:r>
    </w:p>
    <w:p w14:paraId="7F32367B" w14:textId="77777777" w:rsidR="009E0BA9" w:rsidRPr="000906B3" w:rsidRDefault="009E0BA9">
      <w:pPr>
        <w:spacing w:before="40" w:after="60"/>
      </w:pPr>
    </w:p>
    <w:tbl>
      <w:tblPr>
        <w:tblW w:w="9360" w:type="dxa"/>
        <w:tblBorders>
          <w:top w:val="single" w:sz="2" w:space="0" w:color="F1ECFA"/>
          <w:left w:val="single" w:sz="24" w:space="0" w:color="5C3FA1"/>
          <w:bottom w:val="single" w:sz="2" w:space="0" w:color="F1ECFA"/>
          <w:right w:val="single" w:sz="2" w:space="0" w:color="F1EC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BA9" w:rsidRPr="00167501" w14:paraId="430C07B3" w14:textId="77777777">
        <w:trPr>
          <w:cantSplit/>
        </w:trPr>
        <w:tc>
          <w:tcPr>
            <w:tcW w:w="9360" w:type="dxa"/>
            <w:shd w:val="clear" w:color="auto" w:fill="F1ECFA"/>
            <w:tcMar>
              <w:top w:w="80" w:type="dxa"/>
              <w:left w:w="180" w:type="dxa"/>
              <w:bottom w:w="80" w:type="dxa"/>
              <w:right w:w="160" w:type="dxa"/>
            </w:tcMar>
          </w:tcPr>
          <w:p w14:paraId="44610205" w14:textId="5A7B6238" w:rsidR="009E0BA9" w:rsidRPr="00167501" w:rsidRDefault="00167501">
            <w:pPr>
              <w:spacing w:after="60"/>
            </w:pPr>
            <w:r w:rsidRPr="00167501">
              <w:rPr>
                <w:b/>
                <w:bCs/>
                <w:color w:val="5C3FA1"/>
                <w:sz w:val="22"/>
                <w:szCs w:val="22"/>
              </w:rPr>
              <w:t>En bref</w:t>
            </w:r>
          </w:p>
          <w:p w14:paraId="5897650A" w14:textId="4BB85919" w:rsidR="009E0BA9" w:rsidRPr="00167501" w:rsidRDefault="00167501">
            <w:r w:rsidRPr="00167501">
              <w:t>i</w:t>
            </w:r>
            <w:r>
              <w:t>a</w:t>
            </w:r>
            <w:r w:rsidRPr="00167501">
              <w:t>-pedia ne fournit pas simplement une réponse, mais une base vérifiée, référencée et compréhensible</w:t>
            </w:r>
            <w:r>
              <w:t>,</w:t>
            </w:r>
            <w:r w:rsidRPr="00167501">
              <w:t xml:space="preserve"> tout en développant </w:t>
            </w:r>
            <w:r>
              <w:t>deux</w:t>
            </w:r>
            <w:r w:rsidRPr="00167501">
              <w:t xml:space="preserve"> compétences </w:t>
            </w:r>
            <w:r>
              <w:t>capitales</w:t>
            </w:r>
            <w:r w:rsidRPr="00167501">
              <w:t xml:space="preserve"> à l</w:t>
            </w:r>
            <w:r w:rsidR="00D60F29">
              <w:t>’</w:t>
            </w:r>
            <w:r w:rsidRPr="00167501">
              <w:t>ère de l</w:t>
            </w:r>
            <w:r w:rsidR="00D60F29">
              <w:t>’</w:t>
            </w:r>
            <w:r w:rsidRPr="00167501">
              <w:t>IA : le maniement conscient de l</w:t>
            </w:r>
            <w:r w:rsidR="00D60F29">
              <w:t>’</w:t>
            </w:r>
            <w:r w:rsidRPr="00167501">
              <w:t>information et l</w:t>
            </w:r>
            <w:r w:rsidR="00D60F29">
              <w:t>’</w:t>
            </w:r>
            <w:r>
              <w:t>esprit critique vis-à-vis des sources.</w:t>
            </w:r>
          </w:p>
        </w:tc>
      </w:tr>
    </w:tbl>
    <w:p w14:paraId="3F903A6A" w14:textId="70988A25" w:rsidR="009E0BA9" w:rsidRPr="00C32BC9" w:rsidRDefault="00C32BC9">
      <w:pPr>
        <w:pStyle w:val="Titre1"/>
        <w:keepNext/>
        <w:spacing w:before="200" w:after="110"/>
      </w:pPr>
      <w:r>
        <w:rPr>
          <w:b/>
          <w:bCs/>
          <w:color w:val="5C3FA1"/>
          <w:sz w:val="26"/>
          <w:szCs w:val="26"/>
        </w:rPr>
        <w:t>ia</w:t>
      </w:r>
      <w:r w:rsidRPr="00C32BC9">
        <w:rPr>
          <w:b/>
          <w:bCs/>
          <w:color w:val="5C3FA1"/>
          <w:sz w:val="26"/>
          <w:szCs w:val="26"/>
        </w:rPr>
        <w:t>-pedia dans le contexte de PISA 2029 et du cadre AILit</w:t>
      </w:r>
    </w:p>
    <w:p w14:paraId="1B1DCCED" w14:textId="67F7BE33" w:rsidR="009E0BA9" w:rsidRPr="00C32BC9" w:rsidRDefault="00C32BC9">
      <w:pPr>
        <w:spacing w:after="100"/>
      </w:pPr>
      <w:r w:rsidRPr="00C32BC9">
        <w:t>Lors de l</w:t>
      </w:r>
      <w:r w:rsidR="00D60F29">
        <w:t>’</w:t>
      </w:r>
      <w:r w:rsidRPr="00C32BC9">
        <w:t xml:space="preserve">enquête PISA 2029, un nouveau domaine fait son apparition : </w:t>
      </w:r>
      <w:r w:rsidRPr="00C32BC9">
        <w:rPr>
          <w:i/>
          <w:iCs/>
        </w:rPr>
        <w:t>Media and Artificial Intelligence Literacy</w:t>
      </w:r>
      <w:r w:rsidRPr="00C32BC9">
        <w:t xml:space="preserve"> (MAIL). Ce champ interdisciplinaire et tourné vers l</w:t>
      </w:r>
      <w:r w:rsidR="00D60F29">
        <w:t>’</w:t>
      </w:r>
      <w:r w:rsidRPr="00C32BC9">
        <w:t>avenir teste les compétences décisives dans le maniement de l</w:t>
      </w:r>
      <w:r w:rsidR="00D60F29">
        <w:t>’</w:t>
      </w:r>
      <w:r w:rsidRPr="00C32BC9">
        <w:t>IA et des médias.</w:t>
      </w:r>
    </w:p>
    <w:p w14:paraId="614B6076" w14:textId="136FF624" w:rsidR="009E0BA9" w:rsidRPr="00C32BC9" w:rsidRDefault="00C32BC9">
      <w:pPr>
        <w:spacing w:after="100"/>
      </w:pPr>
      <w:r w:rsidRPr="00C32BC9">
        <w:t>Le cadre international de compétences en IA « Doter les apprenants des compétences pour l</w:t>
      </w:r>
      <w:r w:rsidR="00D60F29">
        <w:t>’</w:t>
      </w:r>
      <w:r w:rsidRPr="00C32BC9">
        <w:t>ère de l</w:t>
      </w:r>
      <w:r w:rsidR="00D60F29">
        <w:t>’</w:t>
      </w:r>
      <w:r w:rsidRPr="00C32BC9">
        <w:t>IA » (</w:t>
      </w:r>
      <w:r w:rsidRPr="00C32BC9">
        <w:rPr>
          <w:i/>
          <w:iCs/>
        </w:rPr>
        <w:t>AILit Framework</w:t>
      </w:r>
      <w:r w:rsidRPr="00C32BC9">
        <w:t>, OCDE / Union européenne 2026), qui prépare cette enquête PISA 2029, désigne à cet égard plusieurs aptitudes centrales</w:t>
      </w:r>
      <w:r>
        <w:t xml:space="preserve"> </w:t>
      </w:r>
      <w:r w:rsidRPr="00C32BC9">
        <w:t>:</w:t>
      </w:r>
    </w:p>
    <w:p w14:paraId="23C069D5" w14:textId="592F1AC4" w:rsidR="009E0BA9" w:rsidRPr="00C32BC9" w:rsidRDefault="00C32BC9">
      <w:pPr>
        <w:pStyle w:val="Paragraphedeliste"/>
        <w:numPr>
          <w:ilvl w:val="0"/>
          <w:numId w:val="2"/>
        </w:numPr>
        <w:spacing w:after="45"/>
      </w:pPr>
      <w:r w:rsidRPr="00C32BC9">
        <w:rPr>
          <w:b/>
          <w:bCs/>
        </w:rPr>
        <w:t>Vérifier les résultats de l</w:t>
      </w:r>
      <w:r w:rsidR="00D60F29">
        <w:rPr>
          <w:b/>
          <w:bCs/>
        </w:rPr>
        <w:t>’</w:t>
      </w:r>
      <w:r w:rsidRPr="00C32BC9">
        <w:rPr>
          <w:b/>
          <w:bCs/>
        </w:rPr>
        <w:t xml:space="preserve">IA plutôt que les reprendre. </w:t>
      </w:r>
      <w:r w:rsidRPr="00C32BC9">
        <w:t>Le cadre exige que les apprenants questionnent les résultats de l</w:t>
      </w:r>
      <w:r w:rsidR="00D60F29">
        <w:t>’</w:t>
      </w:r>
      <w:r w:rsidRPr="00C32BC9">
        <w:t>IA et en contrôlent l</w:t>
      </w:r>
      <w:r w:rsidR="00D60F29">
        <w:t>’</w:t>
      </w:r>
      <w:r w:rsidRPr="00C32BC9">
        <w:t>exactitude et la pertinence – à l</w:t>
      </w:r>
      <w:r w:rsidR="00D60F29">
        <w:t>’</w:t>
      </w:r>
      <w:r w:rsidRPr="00C32BC9">
        <w:t>aide de sources primaires et secondaires dignes de confiance. i</w:t>
      </w:r>
      <w:r>
        <w:t>a</w:t>
      </w:r>
      <w:r w:rsidRPr="00C32BC9">
        <w:t>-pedia met précisément à disposition une telle source organisée, références comprises.</w:t>
      </w:r>
    </w:p>
    <w:p w14:paraId="27A8D77D" w14:textId="1755D5F9" w:rsidR="009E0BA9" w:rsidRPr="00D74DBC" w:rsidRDefault="00D74DBC">
      <w:pPr>
        <w:pStyle w:val="Paragraphedeliste"/>
        <w:numPr>
          <w:ilvl w:val="0"/>
          <w:numId w:val="2"/>
        </w:numPr>
        <w:spacing w:after="45"/>
      </w:pPr>
      <w:r w:rsidRPr="00D74DBC">
        <w:rPr>
          <w:b/>
          <w:bCs/>
        </w:rPr>
        <w:t xml:space="preserve">Reconnaitre les hallucinations. </w:t>
      </w:r>
      <w:r w:rsidR="00204BDF" w:rsidRPr="00204BDF">
        <w:t>Le cadre met en garde contre l</w:t>
      </w:r>
      <w:r w:rsidR="00204BDF">
        <w:t>’</w:t>
      </w:r>
      <w:r w:rsidR="00204BDF" w:rsidRPr="00204BDF">
        <w:t>hallucination, la désinformation et la manipulation par l</w:t>
      </w:r>
      <w:r w:rsidR="00204BDF">
        <w:t>’</w:t>
      </w:r>
      <w:r w:rsidR="00204BDF" w:rsidRPr="00204BDF">
        <w:t>IA. Comme l</w:t>
      </w:r>
      <w:r w:rsidR="00204BDF">
        <w:t>’</w:t>
      </w:r>
      <w:r w:rsidR="00204BDF" w:rsidRPr="00204BDF">
        <w:t>assistant de i</w:t>
      </w:r>
      <w:r w:rsidR="00204BDF">
        <w:t>a</w:t>
      </w:r>
      <w:r w:rsidR="00204BDF" w:rsidRPr="00204BDF">
        <w:t>-pedia ne travaille que dans l</w:t>
      </w:r>
      <w:r w:rsidR="00204BDF">
        <w:t>’</w:t>
      </w:r>
      <w:r w:rsidR="00204BDF" w:rsidRPr="00204BDF">
        <w:t xml:space="preserve">article vérifié </w:t>
      </w:r>
      <w:r w:rsidR="00204BDF">
        <w:t xml:space="preserve">par des humains </w:t>
      </w:r>
      <w:r w:rsidR="00204BDF" w:rsidRPr="00204BDF">
        <w:t>et affiche l</w:t>
      </w:r>
      <w:r w:rsidR="00204BDF">
        <w:t>es</w:t>
      </w:r>
      <w:r w:rsidR="00204BDF" w:rsidRPr="00204BDF">
        <w:t xml:space="preserve"> source</w:t>
      </w:r>
      <w:r w:rsidR="00204BDF">
        <w:t>s de ses réponses</w:t>
      </w:r>
      <w:r w:rsidR="00204BDF" w:rsidRPr="00204BDF">
        <w:t xml:space="preserve">, </w:t>
      </w:r>
      <w:r w:rsidR="000A533F">
        <w:t>les inventions de faits sont éliminées. O</w:t>
      </w:r>
      <w:r w:rsidR="00204BDF" w:rsidRPr="00204BDF">
        <w:t xml:space="preserve">n peut </w:t>
      </w:r>
      <w:r w:rsidR="000A533F">
        <w:t xml:space="preserve">donc </w:t>
      </w:r>
      <w:r w:rsidR="00204BDF" w:rsidRPr="00204BDF">
        <w:t>s</w:t>
      </w:r>
      <w:r w:rsidR="00204BDF">
        <w:t>’</w:t>
      </w:r>
      <w:r w:rsidR="00204BDF" w:rsidRPr="00204BDF">
        <w:t>exercer à repérer</w:t>
      </w:r>
      <w:r w:rsidR="000357CD">
        <w:t xml:space="preserve"> directement</w:t>
      </w:r>
      <w:r w:rsidR="00204BDF" w:rsidRPr="00204BDF">
        <w:t xml:space="preserve"> de telles erreurs</w:t>
      </w:r>
      <w:r w:rsidR="000357CD">
        <w:t xml:space="preserve"> qui apparaitraient dans des</w:t>
      </w:r>
      <w:r w:rsidR="00204BDF" w:rsidRPr="00204BDF">
        <w:t xml:space="preserve"> </w:t>
      </w:r>
      <w:r w:rsidR="00204BDF">
        <w:t>outils</w:t>
      </w:r>
      <w:r w:rsidR="00204BDF" w:rsidRPr="00204BDF">
        <w:t xml:space="preserve"> d</w:t>
      </w:r>
      <w:r w:rsidR="00204BDF">
        <w:t>’</w:t>
      </w:r>
      <w:r w:rsidR="00204BDF" w:rsidRPr="00204BDF">
        <w:t>IA généralistes.</w:t>
      </w:r>
    </w:p>
    <w:p w14:paraId="135F985A" w14:textId="3BBC2CC2" w:rsidR="009E0BA9" w:rsidRPr="00D66048" w:rsidRDefault="00D74DBC">
      <w:pPr>
        <w:pStyle w:val="Paragraphedeliste"/>
        <w:numPr>
          <w:ilvl w:val="0"/>
          <w:numId w:val="2"/>
        </w:numPr>
        <w:spacing w:after="45"/>
      </w:pPr>
      <w:r w:rsidRPr="00204BDF">
        <w:rPr>
          <w:b/>
          <w:bCs/>
        </w:rPr>
        <w:t>Éviter l</w:t>
      </w:r>
      <w:r w:rsidR="00D60F29" w:rsidRPr="00204BDF">
        <w:rPr>
          <w:b/>
          <w:bCs/>
        </w:rPr>
        <w:t>’</w:t>
      </w:r>
      <w:r w:rsidRPr="00204BDF">
        <w:rPr>
          <w:b/>
          <w:bCs/>
        </w:rPr>
        <w:t xml:space="preserve">excès de confiance. </w:t>
      </w:r>
      <w:r w:rsidR="00D66048" w:rsidRPr="00D66048">
        <w:t>Selon le cadre, le fait de déléguer les processus de réflexion à l</w:t>
      </w:r>
      <w:r w:rsidR="002B21D7">
        <w:t>’</w:t>
      </w:r>
      <w:r w:rsidR="00D66048" w:rsidRPr="00D66048">
        <w:t>IA conduit à une « paresse métacognitive » et affaiblit l</w:t>
      </w:r>
      <w:r w:rsidR="002B21D7">
        <w:t>’</w:t>
      </w:r>
      <w:r w:rsidR="00D66048" w:rsidRPr="00D66048">
        <w:t>esprit critique. i</w:t>
      </w:r>
      <w:r w:rsidR="002B21D7">
        <w:t>a</w:t>
      </w:r>
      <w:r w:rsidR="00D66048" w:rsidRPr="00D66048">
        <w:t>-pedia maintient les apprenants dans un travail actif : lire, poser des questions ciblées, vérifier les références – au lieu de reprendre passivement des réponses toutes faites</w:t>
      </w:r>
      <w:r w:rsidRPr="00D66048">
        <w:t>.</w:t>
      </w:r>
    </w:p>
    <w:p w14:paraId="07173C02" w14:textId="0443A85A" w:rsidR="009E0BA9" w:rsidRPr="00D74DBC" w:rsidRDefault="00D74DBC" w:rsidP="00D74DBC">
      <w:pPr>
        <w:pStyle w:val="Paragraphedeliste"/>
        <w:numPr>
          <w:ilvl w:val="0"/>
          <w:numId w:val="2"/>
        </w:numPr>
        <w:spacing w:before="20" w:after="80"/>
      </w:pPr>
      <w:r w:rsidRPr="00D74DBC">
        <w:rPr>
          <w:b/>
          <w:bCs/>
        </w:rPr>
        <w:t xml:space="preserve">Préserver le jugement humain. </w:t>
      </w:r>
      <w:r w:rsidRPr="00D74DBC">
        <w:t>Les apprenants doivent développer le sens de ce qui distingue les situations où l</w:t>
      </w:r>
      <w:r w:rsidR="00D60F29">
        <w:t>’</w:t>
      </w:r>
      <w:r w:rsidRPr="00D74DBC">
        <w:t>IA apporte une valeur ajoutée de celles où le jugement humain, la créativité et le savoir priment de celles où il vaut mieux renoncer complètement à l</w:t>
      </w:r>
      <w:r w:rsidR="00D60F29">
        <w:t>’</w:t>
      </w:r>
      <w:r w:rsidRPr="00D74DBC">
        <w:t>IA. C</w:t>
      </w:r>
      <w:r w:rsidR="00D60F29">
        <w:t>’</w:t>
      </w:r>
      <w:r w:rsidRPr="00D74DBC">
        <w:t>est l</w:t>
      </w:r>
      <w:r w:rsidR="00D60F29">
        <w:t>’</w:t>
      </w:r>
      <w:r w:rsidRPr="00D74DBC">
        <w:t>humain qui doit piloter l</w:t>
      </w:r>
      <w:r w:rsidR="00D60F29">
        <w:t>’</w:t>
      </w:r>
      <w:r w:rsidRPr="00D74DBC">
        <w:t>IA, et non l</w:t>
      </w:r>
      <w:r w:rsidR="00D60F29">
        <w:t>’</w:t>
      </w:r>
      <w:r w:rsidRPr="00D74DBC">
        <w:t>inverse ! C</w:t>
      </w:r>
      <w:r w:rsidR="00D60F29">
        <w:t>’</w:t>
      </w:r>
      <w:r w:rsidRPr="00D74DBC">
        <w:t>est précisément cette limite que i</w:t>
      </w:r>
      <w:r>
        <w:t>a</w:t>
      </w:r>
      <w:r w:rsidRPr="00D74DBC">
        <w:t>-pedia rend visible et concrète.</w:t>
      </w:r>
    </w:p>
    <w:tbl>
      <w:tblPr>
        <w:tblW w:w="9360" w:type="dxa"/>
        <w:tblBorders>
          <w:top w:val="single" w:sz="2" w:space="0" w:color="F1ECFA"/>
          <w:left w:val="single" w:sz="24" w:space="0" w:color="5C3FA1"/>
          <w:bottom w:val="single" w:sz="2" w:space="0" w:color="F1ECFA"/>
          <w:right w:val="single" w:sz="2" w:space="0" w:color="F1EC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BA9" w:rsidRPr="00F65468" w14:paraId="6673C119" w14:textId="77777777">
        <w:trPr>
          <w:cantSplit/>
        </w:trPr>
        <w:tc>
          <w:tcPr>
            <w:tcW w:w="9360" w:type="dxa"/>
            <w:shd w:val="clear" w:color="auto" w:fill="F1ECFA"/>
            <w:tcMar>
              <w:top w:w="80" w:type="dxa"/>
              <w:left w:w="180" w:type="dxa"/>
              <w:bottom w:w="80" w:type="dxa"/>
              <w:right w:w="160" w:type="dxa"/>
            </w:tcMar>
          </w:tcPr>
          <w:p w14:paraId="3F990548" w14:textId="0A7395D7" w:rsidR="00F65468" w:rsidRPr="00F65468" w:rsidRDefault="00F65468">
            <w:pPr>
              <w:rPr>
                <w:b/>
                <w:bCs/>
                <w:color w:val="5C3FA1"/>
                <w:sz w:val="22"/>
                <w:szCs w:val="22"/>
              </w:rPr>
            </w:pPr>
            <w:r w:rsidRPr="00F65468">
              <w:rPr>
                <w:b/>
                <w:bCs/>
                <w:color w:val="5C3FA1"/>
                <w:sz w:val="22"/>
                <w:szCs w:val="22"/>
              </w:rPr>
              <w:lastRenderedPageBreak/>
              <w:t>En bref</w:t>
            </w:r>
          </w:p>
          <w:p w14:paraId="56F0943D" w14:textId="781086D9" w:rsidR="009E0BA9" w:rsidRPr="00F65468" w:rsidRDefault="00F65468">
            <w:r>
              <w:t>L</w:t>
            </w:r>
            <w:r w:rsidRPr="00F65468">
              <w:t>es aptitudes exig</w:t>
            </w:r>
            <w:r>
              <w:t>ées par</w:t>
            </w:r>
            <w:r w:rsidRPr="00F65468">
              <w:t xml:space="preserve"> l</w:t>
            </w:r>
            <w:r w:rsidR="00D60F29">
              <w:t>’</w:t>
            </w:r>
            <w:r w:rsidRPr="00F65468">
              <w:t>OCDE, l</w:t>
            </w:r>
            <w:r w:rsidR="00D60F29">
              <w:t>’</w:t>
            </w:r>
            <w:r w:rsidRPr="00F65468">
              <w:t>UE et PISA dès 2029</w:t>
            </w:r>
            <w:r>
              <w:t xml:space="preserve"> </w:t>
            </w:r>
            <w:r w:rsidRPr="00F65468">
              <w:t>peuvent être exercées de manière ciblée avec i</w:t>
            </w:r>
            <w:r>
              <w:t>a</w:t>
            </w:r>
            <w:r w:rsidRPr="00F65468">
              <w:t xml:space="preserve">-pedia dans le quotidien de la classe </w:t>
            </w:r>
            <w:r>
              <w:t>en vérifiant</w:t>
            </w:r>
            <w:r w:rsidRPr="00F65468">
              <w:t xml:space="preserve"> les réponses de l</w:t>
            </w:r>
            <w:r w:rsidR="00D60F29">
              <w:t>’</w:t>
            </w:r>
            <w:r w:rsidRPr="00F65468">
              <w:t>IA à l</w:t>
            </w:r>
            <w:r w:rsidR="00D60F29">
              <w:t>’</w:t>
            </w:r>
            <w:r w:rsidRPr="00F65468">
              <w:t xml:space="preserve">aune de sources contrôlées, au lieu de faire aveuglément confiance. Cela protège du même coup contre les </w:t>
            </w:r>
            <w:r w:rsidRPr="00F65468">
              <w:rPr>
                <w:i/>
                <w:iCs/>
              </w:rPr>
              <w:t>fake news</w:t>
            </w:r>
            <w:r w:rsidRPr="00F65468">
              <w:t>, la désinformation et les bulles de filtre.</w:t>
            </w:r>
          </w:p>
        </w:tc>
      </w:tr>
    </w:tbl>
    <w:p w14:paraId="728526FF" w14:textId="77777777" w:rsidR="00F65468" w:rsidRDefault="00F65468">
      <w:pPr>
        <w:spacing w:after="130"/>
        <w:rPr>
          <w:b/>
          <w:bCs/>
          <w:color w:val="5C3FA1"/>
          <w:sz w:val="34"/>
          <w:szCs w:val="34"/>
        </w:rPr>
      </w:pPr>
    </w:p>
    <w:p w14:paraId="249329D3" w14:textId="77777777" w:rsidR="00F65468" w:rsidRDefault="00F65468">
      <w:pPr>
        <w:rPr>
          <w:b/>
          <w:bCs/>
          <w:color w:val="5C3FA1"/>
          <w:sz w:val="34"/>
          <w:szCs w:val="34"/>
        </w:rPr>
      </w:pPr>
      <w:r>
        <w:rPr>
          <w:b/>
          <w:bCs/>
          <w:color w:val="5C3FA1"/>
          <w:sz w:val="34"/>
          <w:szCs w:val="34"/>
        </w:rPr>
        <w:br w:type="page"/>
      </w:r>
    </w:p>
    <w:p w14:paraId="53E242A8" w14:textId="2B7C71C7" w:rsidR="00F65468" w:rsidRDefault="00F65468">
      <w:pPr>
        <w:spacing w:after="130"/>
        <w:rPr>
          <w:b/>
          <w:bCs/>
          <w:color w:val="5C3FA1"/>
          <w:sz w:val="34"/>
          <w:szCs w:val="34"/>
        </w:rPr>
      </w:pPr>
      <w:r w:rsidRPr="00F65468">
        <w:rPr>
          <w:b/>
          <w:bCs/>
          <w:color w:val="5C3FA1"/>
          <w:sz w:val="34"/>
          <w:szCs w:val="34"/>
        </w:rPr>
        <w:lastRenderedPageBreak/>
        <w:t>Déroulement de la leçon d</w:t>
      </w:r>
      <w:r w:rsidR="00D60F29">
        <w:rPr>
          <w:b/>
          <w:bCs/>
          <w:color w:val="5C3FA1"/>
          <w:sz w:val="34"/>
          <w:szCs w:val="34"/>
        </w:rPr>
        <w:t>’</w:t>
      </w:r>
      <w:r w:rsidRPr="00F65468">
        <w:rPr>
          <w:b/>
          <w:bCs/>
          <w:color w:val="5C3FA1"/>
          <w:sz w:val="34"/>
          <w:szCs w:val="34"/>
        </w:rPr>
        <w:t>introduction à i</w:t>
      </w:r>
      <w:r>
        <w:rPr>
          <w:b/>
          <w:bCs/>
          <w:color w:val="5C3FA1"/>
          <w:sz w:val="34"/>
          <w:szCs w:val="34"/>
        </w:rPr>
        <w:t>a</w:t>
      </w:r>
      <w:r w:rsidRPr="00F65468">
        <w:rPr>
          <w:b/>
          <w:bCs/>
          <w:color w:val="5C3FA1"/>
          <w:sz w:val="34"/>
          <w:szCs w:val="34"/>
        </w:rPr>
        <w:t>-pedia</w:t>
      </w:r>
    </w:p>
    <w:p w14:paraId="01B7ECF1" w14:textId="5AF7796F" w:rsidR="00F65468" w:rsidRDefault="00F65468">
      <w:pPr>
        <w:spacing w:after="130"/>
      </w:pPr>
      <w:r w:rsidRPr="00F65468">
        <w:t xml:space="preserve">La leçon suivante (environ </w:t>
      </w:r>
      <w:r w:rsidR="00596C90">
        <w:t>un heure</w:t>
      </w:r>
      <w:r w:rsidRPr="00F65468">
        <w:t>) familiarise la classe avec i</w:t>
      </w:r>
      <w:r>
        <w:t>a</w:t>
      </w:r>
      <w:r w:rsidRPr="00F65468">
        <w:t xml:space="preserve">-pedia. Elle fonctionne dans toutes les branches. </w:t>
      </w:r>
    </w:p>
    <w:p w14:paraId="4FA4E82F" w14:textId="3A51EDEF" w:rsidR="009E0BA9" w:rsidRPr="00F65468" w:rsidRDefault="00F65468">
      <w:pPr>
        <w:spacing w:after="130"/>
      </w:pPr>
      <w:r w:rsidRPr="00F65468">
        <w:t>L</w:t>
      </w:r>
      <w:r w:rsidR="00D60F29">
        <w:t>’</w:t>
      </w:r>
      <w:r w:rsidRPr="00F65468">
        <w:t>article de Wikipédia « Arbre » se prête bien à cette leçon (</w:t>
      </w:r>
      <w:hyperlink r:id="rId10" w:history="1">
        <w:r w:rsidR="005F18B3">
          <w:rPr>
            <w:rStyle w:val="Lienhypertexte"/>
          </w:rPr>
          <w:t>ia-pedia</w:t>
        </w:r>
        <w:r w:rsidRPr="00F65468">
          <w:rPr>
            <w:rStyle w:val="Lienhypertexte"/>
          </w:rPr>
          <w:t>.ch/article/</w:t>
        </w:r>
        <w:r>
          <w:rPr>
            <w:rStyle w:val="Lienhypertexte"/>
          </w:rPr>
          <w:t>Arbre</w:t>
        </w:r>
      </w:hyperlink>
      <w:r w:rsidRPr="00F65468">
        <w:t>)</w:t>
      </w:r>
      <w:r>
        <w:t> ;</w:t>
      </w:r>
      <w:r w:rsidRPr="00F65468">
        <w:t xml:space="preserve"> vous </w:t>
      </w:r>
      <w:r>
        <w:t>pouvez aussi</w:t>
      </w:r>
      <w:r w:rsidRPr="00F65468">
        <w:t xml:space="preserve"> simplement </w:t>
      </w:r>
      <w:r>
        <w:t xml:space="preserve">choisir </w:t>
      </w:r>
      <w:r w:rsidRPr="00F65468">
        <w:t>un article correspondant à votre thème du moment. L</w:t>
      </w:r>
      <w:r w:rsidR="00D60F29">
        <w:t>’</w:t>
      </w:r>
      <w:r w:rsidRPr="00F65468">
        <w:t>objectif est</w:t>
      </w:r>
      <w:r>
        <w:t xml:space="preserve"> double. P</w:t>
      </w:r>
      <w:r w:rsidRPr="00F65468">
        <w:t xml:space="preserve">remièrement, les apprenants expérimentent eux-mêmes les deux fonctions centrales </w:t>
      </w:r>
      <w:r>
        <w:t>(</w:t>
      </w:r>
      <w:r w:rsidRPr="00F65468">
        <w:t>les icônes « Simplifier le texte » et « Poser des questions »</w:t>
      </w:r>
      <w:r>
        <w:t>)</w:t>
      </w:r>
      <w:r w:rsidRPr="00F65468">
        <w:t>. Deuxièmement, ils doivent comprendre pourquoi l</w:t>
      </w:r>
      <w:r w:rsidR="00D60F29">
        <w:t>’</w:t>
      </w:r>
      <w:r w:rsidRPr="00F65468">
        <w:t>on travaille avec i</w:t>
      </w:r>
      <w:r>
        <w:t>a</w:t>
      </w:r>
      <w:r w:rsidRPr="00F65468">
        <w:t xml:space="preserve">-pedia </w:t>
      </w:r>
      <w:r>
        <w:t>plutôt qu</w:t>
      </w:r>
      <w:r w:rsidR="00D60F29">
        <w:t>’</w:t>
      </w:r>
      <w:r w:rsidRPr="00F65468">
        <w:t>avec un moteur de recherche ou un chatbot d</w:t>
      </w:r>
      <w:r w:rsidR="00D60F29">
        <w:t>’</w:t>
      </w:r>
      <w:r w:rsidRPr="00F65468">
        <w:t xml:space="preserve">IA généraliste </w:t>
      </w:r>
      <w:r>
        <w:t>(</w:t>
      </w:r>
      <w:r w:rsidRPr="00F65468">
        <w:t>comme ChatGPT</w:t>
      </w:r>
      <w:r>
        <w:t>).</w:t>
      </w:r>
    </w:p>
    <w:p w14:paraId="046C432C" w14:textId="66B15B6D" w:rsidR="009E0BA9" w:rsidRPr="00F65468" w:rsidRDefault="00000000">
      <w:pPr>
        <w:keepNext/>
        <w:spacing w:before="200" w:after="40"/>
      </w:pPr>
      <w:r w:rsidRPr="00F65468">
        <w:rPr>
          <w:b/>
          <w:bCs/>
          <w:color w:val="FFFFFF"/>
          <w:sz w:val="20"/>
          <w:szCs w:val="20"/>
          <w:shd w:val="clear" w:color="auto" w:fill="5C3FA1"/>
        </w:rPr>
        <w:t xml:space="preserve">  1  </w:t>
      </w:r>
      <w:r w:rsidRPr="00F65468">
        <w:rPr>
          <w:b/>
          <w:bCs/>
          <w:color w:val="20242F"/>
        </w:rPr>
        <w:t xml:space="preserve">  </w:t>
      </w:r>
      <w:r w:rsidR="00F65468" w:rsidRPr="00F65468">
        <w:rPr>
          <w:b/>
          <w:bCs/>
          <w:color w:val="20242F"/>
        </w:rPr>
        <w:t xml:space="preserve">Entrée en matière : pourquoi ne pas simplement </w:t>
      </w:r>
      <w:r w:rsidR="00EE0D84">
        <w:rPr>
          <w:b/>
          <w:bCs/>
          <w:color w:val="20242F"/>
        </w:rPr>
        <w:t>utiliser un moteur de recherche</w:t>
      </w:r>
      <w:r w:rsidR="00F65468" w:rsidRPr="00F65468">
        <w:rPr>
          <w:b/>
          <w:bCs/>
          <w:color w:val="20242F"/>
        </w:rPr>
        <w:t xml:space="preserve"> </w:t>
      </w:r>
      <w:r w:rsidRPr="00F65468">
        <w:rPr>
          <w:b/>
          <w:bCs/>
          <w:color w:val="20242F"/>
        </w:rPr>
        <w:t>?</w:t>
      </w:r>
    </w:p>
    <w:p w14:paraId="4859AF46" w14:textId="064EF26B" w:rsidR="009E0BA9" w:rsidRDefault="00F65468">
      <w:pPr>
        <w:keepNext/>
        <w:spacing w:after="90"/>
      </w:pPr>
      <w:r>
        <w:rPr>
          <w:i/>
          <w:iCs/>
          <w:color w:val="5A5568"/>
          <w:sz w:val="18"/>
          <w:szCs w:val="18"/>
        </w:rPr>
        <w:t>env. 5 min · en plénum</w:t>
      </w:r>
    </w:p>
    <w:p w14:paraId="33A5E46D" w14:textId="7F989BFA" w:rsidR="009E0BA9" w:rsidRPr="00F65468" w:rsidRDefault="00F65468">
      <w:pPr>
        <w:spacing w:after="100"/>
      </w:pPr>
      <w:r w:rsidRPr="00F65468">
        <w:t>Recueillez les réponses en discussion : Où allez-vous chercher vos connaissances d</w:t>
      </w:r>
      <w:r w:rsidR="00D60F29">
        <w:t>’</w:t>
      </w:r>
      <w:r w:rsidRPr="00F65468">
        <w:t>habitude ? Quel est le hic d</w:t>
      </w:r>
      <w:r w:rsidR="00D60F29">
        <w:t>’</w:t>
      </w:r>
      <w:r w:rsidRPr="00F65468">
        <w:t xml:space="preserve">une réponse rapide obtenue via </w:t>
      </w:r>
      <w:r w:rsidR="00EE0D84">
        <w:t>un moteur de recherche</w:t>
      </w:r>
      <w:r w:rsidRPr="00F65468">
        <w:t xml:space="preserve"> ou une IA ? (Points possibles : source peu claire, publicité, parfois inventée.) </w:t>
      </w:r>
      <w:r>
        <w:t>Puis a</w:t>
      </w:r>
      <w:r w:rsidRPr="00F65468">
        <w:t xml:space="preserve">nnoncez : </w:t>
      </w:r>
      <w:r>
        <w:t>« </w:t>
      </w:r>
      <w:r w:rsidRPr="00F65468">
        <w:t>Aujourd</w:t>
      </w:r>
      <w:r w:rsidR="00D60F29">
        <w:t>’</w:t>
      </w:r>
      <w:r w:rsidRPr="00F65468">
        <w:t>hui, vous allez découvrir un outil qui fonctionne autrement.</w:t>
      </w:r>
      <w:r>
        <w:t> »</w:t>
      </w:r>
    </w:p>
    <w:p w14:paraId="7E38F4D2" w14:textId="13270FFF" w:rsidR="009E0BA9" w:rsidRPr="00D60F29" w:rsidRDefault="00000000">
      <w:pPr>
        <w:keepNext/>
        <w:spacing w:before="200" w:after="40"/>
      </w:pPr>
      <w:r w:rsidRPr="005F18B3">
        <w:rPr>
          <w:b/>
          <w:bCs/>
          <w:color w:val="FFFFFF"/>
          <w:sz w:val="20"/>
          <w:szCs w:val="20"/>
          <w:shd w:val="clear" w:color="auto" w:fill="5C3FA1"/>
        </w:rPr>
        <w:t xml:space="preserve">  </w:t>
      </w:r>
      <w:r w:rsidRPr="00D60F29">
        <w:rPr>
          <w:b/>
          <w:bCs/>
          <w:color w:val="FFFFFF"/>
          <w:sz w:val="20"/>
          <w:szCs w:val="20"/>
          <w:shd w:val="clear" w:color="auto" w:fill="5C3FA1"/>
        </w:rPr>
        <w:t xml:space="preserve">2  </w:t>
      </w:r>
      <w:r w:rsidRPr="00D60F29">
        <w:rPr>
          <w:b/>
          <w:bCs/>
          <w:color w:val="20242F"/>
        </w:rPr>
        <w:t xml:space="preserve">  </w:t>
      </w:r>
      <w:r w:rsidR="00F65468" w:rsidRPr="00D60F29">
        <w:rPr>
          <w:b/>
          <w:bCs/>
          <w:color w:val="20242F"/>
        </w:rPr>
        <w:t>Découvrir « Simplifier le texte »</w:t>
      </w:r>
    </w:p>
    <w:p w14:paraId="7497D223" w14:textId="77777777" w:rsidR="00F65468" w:rsidRPr="00D60F29" w:rsidRDefault="00F65468">
      <w:pPr>
        <w:spacing w:after="100"/>
        <w:rPr>
          <w:i/>
          <w:iCs/>
          <w:color w:val="5A5568"/>
          <w:sz w:val="18"/>
          <w:szCs w:val="18"/>
        </w:rPr>
      </w:pPr>
      <w:r w:rsidRPr="00D60F29">
        <w:rPr>
          <w:i/>
          <w:iCs/>
          <w:color w:val="5A5568"/>
          <w:sz w:val="18"/>
          <w:szCs w:val="18"/>
        </w:rPr>
        <w:t>env. 10 min · travail individuel ou en binôme</w:t>
      </w:r>
    </w:p>
    <w:p w14:paraId="490F4735" w14:textId="3A76EBC4" w:rsidR="009E0BA9" w:rsidRPr="00F65468" w:rsidRDefault="00F65468">
      <w:pPr>
        <w:spacing w:after="100"/>
      </w:pPr>
      <w:r w:rsidRPr="00F65468">
        <w:t>Les apprenant</w:t>
      </w:r>
      <w:r>
        <w:t>·e·</w:t>
      </w:r>
      <w:r w:rsidRPr="00F65468">
        <w:t>s ouvrent i</w:t>
      </w:r>
      <w:r>
        <w:t>a</w:t>
      </w:r>
      <w:r w:rsidRPr="00F65468">
        <w:t>-pedia et accèdent à un article donné. Consigne : Cliquez sur l</w:t>
      </w:r>
      <w:r w:rsidR="00D60F29">
        <w:t>’</w:t>
      </w:r>
      <w:r w:rsidRPr="00F65468">
        <w:t>icône « Simplifier le texte » et essayez les deux options. L</w:t>
      </w:r>
      <w:r w:rsidR="00D60F29">
        <w:t>’</w:t>
      </w:r>
      <w:r w:rsidRPr="00F65468">
        <w:t>article original de Wikipédia reste consultable à tout moment : avec « Afficher l</w:t>
      </w:r>
      <w:r w:rsidR="00D60F29">
        <w:t>’</w:t>
      </w:r>
      <w:r w:rsidRPr="00F65468">
        <w:t>article original », vous l</w:t>
      </w:r>
      <w:r w:rsidR="00D60F29">
        <w:t>’</w:t>
      </w:r>
      <w:r w:rsidRPr="00F65468">
        <w:t>ouvrez au sein de i</w:t>
      </w:r>
      <w:r>
        <w:t>a</w:t>
      </w:r>
      <w:r w:rsidRPr="00F65468">
        <w:t xml:space="preserve">-pedia ; avec « Voir sur Wikipédia », vous accédez directement </w:t>
      </w:r>
      <w:r>
        <w:t>à l</w:t>
      </w:r>
      <w:r w:rsidR="00D60F29">
        <w:t>’</w:t>
      </w:r>
      <w:r>
        <w:t>article sur le site</w:t>
      </w:r>
      <w:r w:rsidRPr="00F65468">
        <w:t xml:space="preserve"> Wikipédia.</w:t>
      </w:r>
    </w:p>
    <w:p w14:paraId="24EAD8A9" w14:textId="60FAECBC" w:rsidR="00F65468" w:rsidRDefault="00F65468" w:rsidP="00F65468">
      <w:pPr>
        <w:pStyle w:val="Paragraphedeliste"/>
        <w:numPr>
          <w:ilvl w:val="0"/>
          <w:numId w:val="2"/>
        </w:numPr>
        <w:spacing w:after="45"/>
      </w:pPr>
      <w:r w:rsidRPr="00F65468">
        <w:rPr>
          <w:b/>
          <w:bCs/>
        </w:rPr>
        <w:t xml:space="preserve">Option « par degré scolaire » : </w:t>
      </w:r>
      <w:r w:rsidRPr="00F65468">
        <w:t>l</w:t>
      </w:r>
      <w:r w:rsidR="00D60F29">
        <w:t>’</w:t>
      </w:r>
      <w:r w:rsidRPr="00F65468">
        <w:t>article se transforme en un résumé compact ; la structure originale en chapitres disparaît alors. Trois niveaux permettent de régler l</w:t>
      </w:r>
      <w:r w:rsidR="00D60F29">
        <w:t>’</w:t>
      </w:r>
      <w:r w:rsidRPr="00F65468">
        <w:t xml:space="preserve">ampleur de la réduction et de la simplification : niveau 1 (plus simple), niveau 2 (moyen) et niveau 3 (approfondi). </w:t>
      </w:r>
    </w:p>
    <w:p w14:paraId="6A2B951E" w14:textId="61CECB5F" w:rsidR="009E0BA9" w:rsidRPr="00F65468" w:rsidRDefault="00F65468" w:rsidP="00F65468">
      <w:pPr>
        <w:spacing w:after="45"/>
      </w:pPr>
      <w:r w:rsidRPr="00F65468">
        <w:rPr>
          <w:b/>
          <w:bCs/>
        </w:rPr>
        <w:t>Consigne supplémentaire</w:t>
      </w:r>
      <w:r w:rsidRPr="00F65468">
        <w:t xml:space="preserve"> : Comparez les trois niveaux « plus simple », « moyen » et « approfondi ». Qu</w:t>
      </w:r>
      <w:r w:rsidR="00D60F29">
        <w:t>’</w:t>
      </w:r>
      <w:r w:rsidRPr="00F65468">
        <w:t>est-ce qui change d</w:t>
      </w:r>
      <w:r w:rsidR="00D60F29">
        <w:t>’</w:t>
      </w:r>
      <w:r w:rsidRPr="00F65468">
        <w:t>un niveau à l</w:t>
      </w:r>
      <w:r w:rsidR="00D60F29">
        <w:t>’</w:t>
      </w:r>
      <w:r w:rsidRPr="00F65468">
        <w:t>autre – pour la longueur du texte, le vocabulaire et le degré de détail ?</w:t>
      </w:r>
    </w:p>
    <w:p w14:paraId="3A31BD24" w14:textId="091B901A" w:rsidR="009E0BA9" w:rsidRPr="00F65468" w:rsidRDefault="00F65468">
      <w:pPr>
        <w:pStyle w:val="Paragraphedeliste"/>
        <w:numPr>
          <w:ilvl w:val="0"/>
          <w:numId w:val="2"/>
        </w:numPr>
        <w:spacing w:after="45"/>
      </w:pPr>
      <w:r w:rsidRPr="00F65468">
        <w:rPr>
          <w:b/>
          <w:bCs/>
        </w:rPr>
        <w:t xml:space="preserve">Option « par niveau de langue » : </w:t>
      </w:r>
      <w:r w:rsidRPr="00F65468">
        <w:t>la structure de l</w:t>
      </w:r>
      <w:r w:rsidR="00D60F29">
        <w:t>’</w:t>
      </w:r>
      <w:r w:rsidRPr="00F65468">
        <w:t>article reste identique. Autrement dit, les chapitres restent dans le même ordre. Comme la langue est simplifiée, certains titres changent toutefois : « Éléments de définition</w:t>
      </w:r>
      <w:r>
        <w:t xml:space="preserve"> </w:t>
      </w:r>
      <w:r w:rsidRPr="00F65468">
        <w:t>» devient par exemple « Qu</w:t>
      </w:r>
      <w:r w:rsidR="00D60F29">
        <w:t>’</w:t>
      </w:r>
      <w:r w:rsidRPr="00F65468">
        <w:t>est-ce qu</w:t>
      </w:r>
      <w:r w:rsidR="00D60F29">
        <w:t>’</w:t>
      </w:r>
      <w:r w:rsidRPr="00F65468">
        <w:t xml:space="preserve">un arbre ? », « </w:t>
      </w:r>
      <w:r w:rsidR="00EE0D84">
        <w:t>Morphologie</w:t>
      </w:r>
      <w:r w:rsidRPr="00F65468">
        <w:t xml:space="preserve"> » devient « </w:t>
      </w:r>
      <w:r w:rsidR="00EE0D84" w:rsidRPr="00EE0D84">
        <w:t>Comment est un arbre ?</w:t>
      </w:r>
      <w:r w:rsidRPr="00F65468">
        <w:t xml:space="preserve"> ». Le </w:t>
      </w:r>
      <w:r w:rsidR="00EE0D84">
        <w:t>vocabulaire utilisé</w:t>
      </w:r>
      <w:r w:rsidRPr="00F65468">
        <w:t xml:space="preserve"> devient ainsi moins </w:t>
      </w:r>
      <w:r w:rsidR="00EE0D84">
        <w:t>technique</w:t>
      </w:r>
      <w:r w:rsidRPr="00F65468">
        <w:t xml:space="preserve"> et plus facile à lire – mais il reste correct sur le fond et continue de s</w:t>
      </w:r>
      <w:r w:rsidR="00D60F29">
        <w:t>’</w:t>
      </w:r>
      <w:r w:rsidRPr="00F65468">
        <w:t>appuyer sur des sources scientifiques.</w:t>
      </w:r>
    </w:p>
    <w:p w14:paraId="2131D76F" w14:textId="07FBC369" w:rsidR="009E0BA9" w:rsidRPr="00EE0D84" w:rsidRDefault="00000000">
      <w:pPr>
        <w:keepNext/>
        <w:spacing w:before="200" w:after="40"/>
      </w:pPr>
      <w:r w:rsidRPr="00F65468">
        <w:rPr>
          <w:b/>
          <w:bCs/>
          <w:color w:val="FFFFFF"/>
          <w:sz w:val="20"/>
          <w:szCs w:val="20"/>
          <w:shd w:val="clear" w:color="auto" w:fill="5C3FA1"/>
        </w:rPr>
        <w:t xml:space="preserve">  </w:t>
      </w:r>
      <w:r w:rsidRPr="00EE0D84">
        <w:rPr>
          <w:b/>
          <w:bCs/>
          <w:color w:val="FFFFFF"/>
          <w:sz w:val="20"/>
          <w:szCs w:val="20"/>
          <w:shd w:val="clear" w:color="auto" w:fill="5C3FA1"/>
        </w:rPr>
        <w:t xml:space="preserve">3  </w:t>
      </w:r>
      <w:r w:rsidRPr="00EE0D84">
        <w:rPr>
          <w:b/>
          <w:bCs/>
          <w:color w:val="20242F"/>
        </w:rPr>
        <w:t xml:space="preserve">  </w:t>
      </w:r>
      <w:r w:rsidR="00EE0D84" w:rsidRPr="00EE0D84">
        <w:rPr>
          <w:b/>
          <w:bCs/>
          <w:color w:val="20242F"/>
        </w:rPr>
        <w:t>Assurer la compréhension du texte : « Quiz » et « Termes importants »</w:t>
      </w:r>
    </w:p>
    <w:p w14:paraId="1022907F" w14:textId="311A5FC3" w:rsidR="009E0BA9" w:rsidRDefault="00EE0D84">
      <w:pPr>
        <w:keepNext/>
        <w:spacing w:after="90"/>
      </w:pPr>
      <w:r w:rsidRPr="00EE0D84">
        <w:rPr>
          <w:i/>
          <w:iCs/>
          <w:color w:val="5A5568"/>
          <w:sz w:val="18"/>
          <w:szCs w:val="18"/>
        </w:rPr>
        <w:t>env. 5 min · travail individuel ou en binôme</w:t>
      </w:r>
    </w:p>
    <w:p w14:paraId="190E2371" w14:textId="59AC9586" w:rsidR="009E0BA9" w:rsidRPr="00D60F29" w:rsidRDefault="00EE0D84">
      <w:pPr>
        <w:spacing w:after="100"/>
      </w:pPr>
      <w:r w:rsidRPr="00EE0D84">
        <w:t>Dans l</w:t>
      </w:r>
      <w:r w:rsidR="00D60F29">
        <w:t>’</w:t>
      </w:r>
      <w:r w:rsidRPr="00EE0D84">
        <w:t xml:space="preserve">affichage simplifié, </w:t>
      </w:r>
      <w:r w:rsidR="005F18B3">
        <w:t>ia-pedia</w:t>
      </w:r>
      <w:r w:rsidRPr="00EE0D84">
        <w:t xml:space="preserve"> propose deux aides à la compréhension du texte. </w:t>
      </w:r>
      <w:r w:rsidRPr="00D60F29">
        <w:t>Consigne : Essayez les deux.</w:t>
      </w:r>
    </w:p>
    <w:p w14:paraId="715CB88A" w14:textId="77777777" w:rsidR="00EE0D84" w:rsidRDefault="00000000">
      <w:pPr>
        <w:pStyle w:val="Paragraphedeliste"/>
        <w:numPr>
          <w:ilvl w:val="0"/>
          <w:numId w:val="2"/>
        </w:numPr>
        <w:spacing w:after="45"/>
      </w:pPr>
      <w:r w:rsidRPr="00EE0D84">
        <w:rPr>
          <w:b/>
          <w:bCs/>
        </w:rPr>
        <w:t>«</w:t>
      </w:r>
      <w:r w:rsidR="00EE0D84" w:rsidRPr="00EE0D84">
        <w:rPr>
          <w:b/>
          <w:bCs/>
        </w:rPr>
        <w:t> Termes importants </w:t>
      </w:r>
      <w:r w:rsidRPr="00EE0D84">
        <w:rPr>
          <w:b/>
          <w:bCs/>
        </w:rPr>
        <w:t>»</w:t>
      </w:r>
      <w:r w:rsidR="00EE0D84">
        <w:rPr>
          <w:b/>
          <w:bCs/>
        </w:rPr>
        <w:t xml:space="preserve"> </w:t>
      </w:r>
      <w:r w:rsidRPr="00EE0D84">
        <w:rPr>
          <w:b/>
          <w:bCs/>
        </w:rPr>
        <w:t xml:space="preserve">: </w:t>
      </w:r>
      <w:r w:rsidR="00EE0D84" w:rsidRPr="00EE0D84">
        <w:t xml:space="preserve">ici, les principaux mots-clés du texte sont brièvement expliqués. </w:t>
      </w:r>
    </w:p>
    <w:p w14:paraId="17091D61" w14:textId="6420C924" w:rsidR="009E0BA9" w:rsidRPr="00EE0D84" w:rsidRDefault="00EE0D84" w:rsidP="00EE0D84">
      <w:pPr>
        <w:pStyle w:val="Paragraphedeliste"/>
        <w:numPr>
          <w:ilvl w:val="0"/>
          <w:numId w:val="2"/>
        </w:numPr>
        <w:spacing w:after="45"/>
      </w:pPr>
      <w:r w:rsidRPr="00EE0D84">
        <w:rPr>
          <w:b/>
          <w:bCs/>
        </w:rPr>
        <w:t>« Quiz »</w:t>
      </w:r>
      <w:r w:rsidRPr="00EE0D84">
        <w:t xml:space="preserve"> : vérifiez votre compréhension </w:t>
      </w:r>
      <w:r>
        <w:t xml:space="preserve">en </w:t>
      </w:r>
      <w:r w:rsidRPr="00EE0D84">
        <w:t>répond</w:t>
      </w:r>
      <w:r>
        <w:t>ant</w:t>
      </w:r>
      <w:r w:rsidRPr="00EE0D84">
        <w:t xml:space="preserve"> aux questions sur le texte et voyez ce que vous avez déjà compris et ce que vous devriez relire.</w:t>
      </w:r>
    </w:p>
    <w:p w14:paraId="53B8BE25" w14:textId="071EB8E1" w:rsidR="009E0BA9" w:rsidRPr="00EE0D84" w:rsidRDefault="00000000">
      <w:pPr>
        <w:keepNext/>
        <w:spacing w:before="200" w:after="40"/>
      </w:pPr>
      <w:r w:rsidRPr="00EE0D84">
        <w:rPr>
          <w:b/>
          <w:bCs/>
          <w:color w:val="FFFFFF"/>
          <w:sz w:val="20"/>
          <w:szCs w:val="20"/>
          <w:shd w:val="clear" w:color="auto" w:fill="5C3FA1"/>
        </w:rPr>
        <w:t xml:space="preserve">  4  </w:t>
      </w:r>
      <w:r w:rsidRPr="00EE0D84">
        <w:rPr>
          <w:b/>
          <w:bCs/>
          <w:color w:val="20242F"/>
        </w:rPr>
        <w:t xml:space="preserve">  </w:t>
      </w:r>
      <w:r w:rsidR="00EE0D84" w:rsidRPr="00EE0D84">
        <w:rPr>
          <w:b/>
          <w:bCs/>
          <w:color w:val="20242F"/>
        </w:rPr>
        <w:t>Degré scolaire ou niveau de langue – quand utiliser quoi ?</w:t>
      </w:r>
    </w:p>
    <w:p w14:paraId="128DFDCB" w14:textId="5C0024B8" w:rsidR="00EE0D84" w:rsidRPr="00EE0D84" w:rsidRDefault="00EE0D84">
      <w:pPr>
        <w:spacing w:after="100"/>
        <w:rPr>
          <w:i/>
          <w:iCs/>
          <w:color w:val="5A5568"/>
          <w:sz w:val="18"/>
          <w:szCs w:val="18"/>
        </w:rPr>
      </w:pPr>
      <w:r w:rsidRPr="00EE0D84">
        <w:rPr>
          <w:i/>
          <w:iCs/>
          <w:color w:val="5A5568"/>
          <w:sz w:val="18"/>
          <w:szCs w:val="18"/>
        </w:rPr>
        <w:t>env. 10 min · en plénum / en binôme</w:t>
      </w:r>
    </w:p>
    <w:p w14:paraId="10A11D9B" w14:textId="115C3BEC" w:rsidR="009E0BA9" w:rsidRPr="00EE0D84" w:rsidRDefault="00EE0D84">
      <w:pPr>
        <w:spacing w:after="100"/>
      </w:pPr>
      <w:r>
        <w:t>Laissez les élèves prendre conscience de</w:t>
      </w:r>
      <w:r w:rsidRPr="00EE0D84">
        <w:t xml:space="preserve"> la différence et décider </w:t>
      </w:r>
      <w:r>
        <w:t xml:space="preserve">entre les deux options </w:t>
      </w:r>
      <w:r w:rsidRPr="00EE0D84">
        <w:t>:</w:t>
      </w:r>
    </w:p>
    <w:p w14:paraId="0FF96BB3" w14:textId="3ACD9C4E" w:rsidR="009E0BA9" w:rsidRPr="00EE0D84" w:rsidRDefault="00000000">
      <w:pPr>
        <w:pStyle w:val="Paragraphedeliste"/>
        <w:numPr>
          <w:ilvl w:val="0"/>
          <w:numId w:val="2"/>
        </w:numPr>
        <w:spacing w:after="45"/>
      </w:pPr>
      <w:r w:rsidRPr="00EE0D84">
        <w:rPr>
          <w:b/>
          <w:bCs/>
        </w:rPr>
        <w:t>«</w:t>
      </w:r>
      <w:r w:rsidR="00EE0D84" w:rsidRPr="00EE0D84">
        <w:rPr>
          <w:b/>
          <w:bCs/>
        </w:rPr>
        <w:t xml:space="preserve"> par degré scolaire </w:t>
      </w:r>
      <w:r w:rsidRPr="00EE0D84">
        <w:rPr>
          <w:b/>
          <w:bCs/>
        </w:rPr>
        <w:t xml:space="preserve">» </w:t>
      </w:r>
      <w:r w:rsidRPr="00EE0D84">
        <w:t>(</w:t>
      </w:r>
      <w:r w:rsidR="00EE0D84" w:rsidRPr="00EE0D84">
        <w:t>y compris les fonctions « Quiz » et « Termes importants ») convient lorsqu</w:t>
      </w:r>
      <w:r w:rsidR="00D60F29">
        <w:t>’</w:t>
      </w:r>
      <w:r w:rsidR="00EE0D84" w:rsidRPr="00EE0D84">
        <w:t>on a besoin rapidement d</w:t>
      </w:r>
      <w:r w:rsidR="00D60F29">
        <w:t>’</w:t>
      </w:r>
      <w:r w:rsidR="00EE0D84" w:rsidRPr="00EE0D84">
        <w:t>une vue d</w:t>
      </w:r>
      <w:r w:rsidR="00D60F29">
        <w:t>’</w:t>
      </w:r>
      <w:r w:rsidR="00EE0D84" w:rsidRPr="00EE0D84">
        <w:t>ensemble ou d</w:t>
      </w:r>
      <w:r w:rsidR="00D60F29">
        <w:t>’</w:t>
      </w:r>
      <w:r w:rsidR="00EE0D84" w:rsidRPr="00EE0D84">
        <w:t>un résumé compact – par exemple pour préparer un exposé ou pour une première entrée dans le sujet</w:t>
      </w:r>
      <w:r w:rsidRPr="00EE0D84">
        <w:t>.</w:t>
      </w:r>
    </w:p>
    <w:p w14:paraId="6EA561D4" w14:textId="6D7D1621" w:rsidR="009E0BA9" w:rsidRPr="00EE0D84" w:rsidRDefault="00000000">
      <w:pPr>
        <w:pStyle w:val="Paragraphedeliste"/>
        <w:numPr>
          <w:ilvl w:val="0"/>
          <w:numId w:val="2"/>
        </w:numPr>
        <w:spacing w:after="45"/>
      </w:pPr>
      <w:r w:rsidRPr="00EE0D84">
        <w:rPr>
          <w:b/>
          <w:bCs/>
        </w:rPr>
        <w:t>«</w:t>
      </w:r>
      <w:r w:rsidR="00EE0D84" w:rsidRPr="00EE0D84">
        <w:rPr>
          <w:b/>
          <w:bCs/>
        </w:rPr>
        <w:t xml:space="preserve"> par niveau de langue </w:t>
      </w:r>
      <w:r w:rsidRPr="00EE0D84">
        <w:rPr>
          <w:b/>
          <w:bCs/>
        </w:rPr>
        <w:t xml:space="preserve">» </w:t>
      </w:r>
      <w:r w:rsidR="00EE0D84" w:rsidRPr="00EE0D84">
        <w:t>convient lorsqu</w:t>
      </w:r>
      <w:r w:rsidR="00D60F29">
        <w:t>’</w:t>
      </w:r>
      <w:r w:rsidR="00EE0D84" w:rsidRPr="00EE0D84">
        <w:t>on veut travailler l</w:t>
      </w:r>
      <w:r w:rsidR="00D60F29">
        <w:t>’</w:t>
      </w:r>
      <w:r w:rsidR="00EE0D84" w:rsidRPr="00EE0D84">
        <w:t>article entier avec sa structure complète, mais que la langue constitue un obstacle.</w:t>
      </w:r>
    </w:p>
    <w:p w14:paraId="59A6FDDF" w14:textId="26F7C209" w:rsidR="009E0BA9" w:rsidRPr="00EE0D84" w:rsidRDefault="00EE0D84">
      <w:pPr>
        <w:spacing w:after="100"/>
      </w:pPr>
      <w:r w:rsidRPr="00EE0D84">
        <w:rPr>
          <w:b/>
          <w:bCs/>
        </w:rPr>
        <w:t xml:space="preserve">Consigne (en binôme) : </w:t>
      </w:r>
      <w:r w:rsidRPr="00EE0D84">
        <w:t>Discutez à deux : Quand « par niveau de langue » est-il plus judicieux, et quand « par degré scolaire » ? Réfléchissez aussi aux cas où combiner les deux peut être utile – par exemple d</w:t>
      </w:r>
      <w:r w:rsidR="00D60F29">
        <w:t>’</w:t>
      </w:r>
      <w:r w:rsidRPr="00EE0D84">
        <w:t>abord « par degré scolaire » pour la vue d</w:t>
      </w:r>
      <w:r w:rsidR="00D60F29">
        <w:t>’</w:t>
      </w:r>
      <w:r w:rsidRPr="00EE0D84">
        <w:t>ensemble, puis « par niveau de langue » pour un travail approfondi.</w:t>
      </w:r>
    </w:p>
    <w:p w14:paraId="76663797" w14:textId="49033A12" w:rsidR="009E0BA9" w:rsidRPr="00EE0D84" w:rsidRDefault="00000000">
      <w:pPr>
        <w:keepNext/>
        <w:spacing w:before="200" w:after="40"/>
      </w:pPr>
      <w:r w:rsidRPr="00EE0D84">
        <w:rPr>
          <w:b/>
          <w:bCs/>
          <w:color w:val="FFFFFF"/>
          <w:sz w:val="20"/>
          <w:szCs w:val="20"/>
          <w:shd w:val="clear" w:color="auto" w:fill="5C3FA1"/>
        </w:rPr>
        <w:lastRenderedPageBreak/>
        <w:t xml:space="preserve">  5  </w:t>
      </w:r>
      <w:r w:rsidRPr="00EE0D84">
        <w:rPr>
          <w:b/>
          <w:bCs/>
          <w:color w:val="20242F"/>
        </w:rPr>
        <w:t xml:space="preserve">  «</w:t>
      </w:r>
      <w:r w:rsidR="00EE0D84">
        <w:rPr>
          <w:b/>
          <w:bCs/>
          <w:color w:val="20242F"/>
        </w:rPr>
        <w:t> </w:t>
      </w:r>
      <w:r w:rsidR="00EE0D84" w:rsidRPr="00EE0D84">
        <w:rPr>
          <w:b/>
          <w:bCs/>
          <w:color w:val="20242F"/>
        </w:rPr>
        <w:t>Poser des questions » : l</w:t>
      </w:r>
      <w:r w:rsidR="00D60F29">
        <w:rPr>
          <w:b/>
          <w:bCs/>
          <w:color w:val="20242F"/>
        </w:rPr>
        <w:t>’</w:t>
      </w:r>
      <w:r w:rsidR="00EE0D84" w:rsidRPr="00EE0D84">
        <w:rPr>
          <w:b/>
          <w:bCs/>
          <w:color w:val="20242F"/>
        </w:rPr>
        <w:t>assistant de lecture</w:t>
      </w:r>
    </w:p>
    <w:p w14:paraId="2C1B53B9" w14:textId="1645571B" w:rsidR="00EE0D84" w:rsidRPr="00EE0D84" w:rsidRDefault="00EE0D84">
      <w:pPr>
        <w:spacing w:after="100"/>
        <w:rPr>
          <w:i/>
          <w:iCs/>
          <w:color w:val="5A5568"/>
          <w:sz w:val="18"/>
          <w:szCs w:val="18"/>
        </w:rPr>
      </w:pPr>
      <w:r w:rsidRPr="00EE0D84">
        <w:rPr>
          <w:i/>
          <w:iCs/>
          <w:color w:val="5A5568"/>
          <w:sz w:val="18"/>
          <w:szCs w:val="18"/>
        </w:rPr>
        <w:t>env. 10 min · travail individuel ou en binôme</w:t>
      </w:r>
    </w:p>
    <w:p w14:paraId="335044D3" w14:textId="2B9CB713" w:rsidR="009E0BA9" w:rsidRPr="00EE0D84" w:rsidRDefault="00EE0D84">
      <w:pPr>
        <w:spacing w:after="100"/>
      </w:pPr>
      <w:r>
        <w:t>L</w:t>
      </w:r>
      <w:r w:rsidRPr="00EE0D84">
        <w:t>es apprenants ouvrent « Poser des questions » et testent l</w:t>
      </w:r>
      <w:r w:rsidR="00D60F29">
        <w:t>’</w:t>
      </w:r>
      <w:r w:rsidRPr="00EE0D84">
        <w:t xml:space="preserve">assistant de lecture de </w:t>
      </w:r>
      <w:r w:rsidR="005F18B3">
        <w:t>ia-pedia</w:t>
      </w:r>
      <w:r w:rsidRPr="00EE0D84">
        <w:t xml:space="preserve"> avec l</w:t>
      </w:r>
      <w:r w:rsidR="00D60F29">
        <w:t>’</w:t>
      </w:r>
      <w:r w:rsidRPr="00EE0D84">
        <w:t>article « Arbre » – à travers une petite expérience.</w:t>
      </w:r>
    </w:p>
    <w:p w14:paraId="296D2B38" w14:textId="4653F7E8" w:rsidR="009E0BA9" w:rsidRDefault="00EE0D84">
      <w:pPr>
        <w:pStyle w:val="Paragraphedeliste"/>
        <w:numPr>
          <w:ilvl w:val="0"/>
          <w:numId w:val="2"/>
        </w:numPr>
        <w:spacing w:after="45"/>
      </w:pPr>
      <w:r w:rsidRPr="00EE0D84">
        <w:rPr>
          <w:b/>
          <w:bCs/>
        </w:rPr>
        <w:t xml:space="preserve">La question piège : </w:t>
      </w:r>
      <w:r w:rsidRPr="00EE0D84">
        <w:t>Posez d</w:t>
      </w:r>
      <w:r w:rsidR="00D60F29">
        <w:t>’</w:t>
      </w:r>
      <w:r w:rsidRPr="00EE0D84">
        <w:t>abord au chatbot une question espiègle qui ne figure certainement pas dans l</w:t>
      </w:r>
      <w:r w:rsidR="00D60F29">
        <w:t>’</w:t>
      </w:r>
      <w:r w:rsidRPr="00EE0D84">
        <w:t xml:space="preserve">article « Arbre » – par exemple : « Quand a-t-on planté le premier arbre sur la Lune ? » </w:t>
      </w:r>
      <w:r w:rsidRPr="005F18B3">
        <w:t>Que répond-il ?</w:t>
      </w:r>
    </w:p>
    <w:p w14:paraId="5C1FD1A4" w14:textId="72E8026A" w:rsidR="009E0BA9" w:rsidRPr="00EE0D84" w:rsidRDefault="00EE0D84">
      <w:pPr>
        <w:pStyle w:val="Paragraphedeliste"/>
        <w:numPr>
          <w:ilvl w:val="0"/>
          <w:numId w:val="2"/>
        </w:numPr>
        <w:spacing w:after="45"/>
      </w:pPr>
      <w:r w:rsidRPr="00EE0D84">
        <w:rPr>
          <w:b/>
          <w:bCs/>
        </w:rPr>
        <w:t xml:space="preserve">La comparaison avec un moteur de recherche  : </w:t>
      </w:r>
      <w:r w:rsidRPr="00EE0D84">
        <w:t>Tapez ensuite la même question sur un moteur de recherche et comparez : Qu</w:t>
      </w:r>
      <w:r w:rsidR="00D60F29">
        <w:t>’</w:t>
      </w:r>
      <w:r w:rsidRPr="00EE0D84">
        <w:t>obtenez-vous là-bas</w:t>
      </w:r>
      <w:r>
        <w:t> ?</w:t>
      </w:r>
    </w:p>
    <w:p w14:paraId="4BDA369D" w14:textId="6A6E3759" w:rsidR="009E0BA9" w:rsidRPr="00EE0D84" w:rsidRDefault="00EE0D84" w:rsidP="005F18B3">
      <w:pPr>
        <w:spacing w:after="100"/>
      </w:pPr>
      <w:r w:rsidRPr="005F18B3">
        <w:rPr>
          <w:b/>
          <w:bCs/>
        </w:rPr>
        <w:t xml:space="preserve">Constat : </w:t>
      </w:r>
      <w:r w:rsidRPr="00EE0D84">
        <w:t>L</w:t>
      </w:r>
      <w:r w:rsidR="00D60F29">
        <w:t>’</w:t>
      </w:r>
      <w:r w:rsidRPr="00EE0D84">
        <w:t xml:space="preserve">assistant de lecture de </w:t>
      </w:r>
      <w:r w:rsidR="005F18B3">
        <w:t>ia-pedia</w:t>
      </w:r>
      <w:r w:rsidRPr="00EE0D84">
        <w:t xml:space="preserve"> ne fouille que l</w:t>
      </w:r>
      <w:r w:rsidR="00D60F29">
        <w:t>’</w:t>
      </w:r>
      <w:r w:rsidRPr="00EE0D84">
        <w:t>article sélectionné. Comme l</w:t>
      </w:r>
      <w:r w:rsidR="00D60F29">
        <w:t>’</w:t>
      </w:r>
      <w:r w:rsidRPr="00EE0D84">
        <w:t>article « Arbre » ne dit rien sur les arbres sur la Lune, il n</w:t>
      </w:r>
      <w:r w:rsidR="00D60F29">
        <w:t>’</w:t>
      </w:r>
      <w:r w:rsidRPr="00EE0D84">
        <w:t>invente rien, mais signale qu</w:t>
      </w:r>
      <w:r w:rsidR="00D60F29">
        <w:t>’</w:t>
      </w:r>
      <w:r w:rsidRPr="00EE0D84">
        <w:t>il n</w:t>
      </w:r>
      <w:r w:rsidR="00D60F29">
        <w:t>’</w:t>
      </w:r>
      <w:r w:rsidRPr="00EE0D84">
        <w:t>existe aucune information à ce sujet. L</w:t>
      </w:r>
      <w:r w:rsidR="00D60F29">
        <w:t>’</w:t>
      </w:r>
      <w:r w:rsidRPr="00EE0D84">
        <w:t>IA de Google et d</w:t>
      </w:r>
      <w:r w:rsidR="00D60F29">
        <w:t>’</w:t>
      </w:r>
      <w:r w:rsidRPr="00EE0D84">
        <w:t>autres moteurs de recherche, en revanche, livre des réponses issues de tout le Net. On y trouve effectivement quelque chose sur le thème de l</w:t>
      </w:r>
      <w:r w:rsidR="00D60F29">
        <w:t>’</w:t>
      </w:r>
      <w:r w:rsidRPr="00EE0D84">
        <w:t xml:space="preserve">« arbre lunaire ». Mais regardez de près : cette réponse aussi repose sur un article de Wikipédia (« </w:t>
      </w:r>
      <w:hyperlink r:id="rId11" w:history="1">
        <w:r w:rsidRPr="00EE0D84">
          <w:rPr>
            <w:rStyle w:val="Lienhypertexte"/>
          </w:rPr>
          <w:t>Arbre lunaire</w:t>
        </w:r>
      </w:hyperlink>
      <w:r w:rsidRPr="00EE0D84">
        <w:t xml:space="preserve"> »). Cet article, vous pouvez à votre tour l</w:t>
      </w:r>
      <w:r w:rsidR="00D60F29">
        <w:t>’</w:t>
      </w:r>
      <w:r w:rsidRPr="00EE0D84">
        <w:t>analyser avec i</w:t>
      </w:r>
      <w:r>
        <w:t>a</w:t>
      </w:r>
      <w:r w:rsidRPr="00EE0D84">
        <w:t>-pedia.</w:t>
      </w:r>
    </w:p>
    <w:p w14:paraId="0D6E064C" w14:textId="4944C738" w:rsidR="009E0BA9" w:rsidRPr="00EE0D84" w:rsidRDefault="00EE0D84">
      <w:pPr>
        <w:spacing w:after="130"/>
      </w:pPr>
      <w:r w:rsidRPr="00EE0D84">
        <w:rPr>
          <w:i/>
          <w:iCs/>
          <w:color w:val="5A5568"/>
          <w:sz w:val="18"/>
          <w:szCs w:val="18"/>
        </w:rPr>
        <w:t>Versions linguistique</w:t>
      </w:r>
      <w:r>
        <w:rPr>
          <w:i/>
          <w:iCs/>
          <w:color w:val="5A5568"/>
          <w:sz w:val="18"/>
          <w:szCs w:val="18"/>
        </w:rPr>
        <w:t xml:space="preserve">s </w:t>
      </w:r>
      <w:r w:rsidRPr="00EE0D84">
        <w:rPr>
          <w:i/>
          <w:iCs/>
          <w:color w:val="5A5568"/>
          <w:sz w:val="18"/>
          <w:szCs w:val="18"/>
        </w:rPr>
        <w:t xml:space="preserve">: </w:t>
      </w:r>
      <w:hyperlink r:id="rId12" w:history="1">
        <w:r w:rsidRPr="00EE0D84">
          <w:rPr>
            <w:color w:val="1155CC"/>
            <w:sz w:val="18"/>
            <w:szCs w:val="18"/>
            <w:u w:val="single"/>
          </w:rPr>
          <w:t>Deutsch</w:t>
        </w:r>
      </w:hyperlink>
      <w:r w:rsidRPr="00EE0D84">
        <w:rPr>
          <w:color w:val="5A5568"/>
          <w:sz w:val="18"/>
          <w:szCs w:val="18"/>
        </w:rPr>
        <w:t xml:space="preserve"> · </w:t>
      </w:r>
      <w:hyperlink r:id="rId13" w:history="1">
        <w:r w:rsidRPr="00EE0D84">
          <w:rPr>
            <w:color w:val="1155CC"/>
            <w:sz w:val="18"/>
            <w:szCs w:val="18"/>
            <w:u w:val="single"/>
          </w:rPr>
          <w:t>Français</w:t>
        </w:r>
      </w:hyperlink>
      <w:r w:rsidRPr="00EE0D84">
        <w:rPr>
          <w:color w:val="5A5568"/>
          <w:sz w:val="18"/>
          <w:szCs w:val="18"/>
        </w:rPr>
        <w:t xml:space="preserve"> · </w:t>
      </w:r>
      <w:hyperlink r:id="rId14" w:history="1">
        <w:r w:rsidRPr="00EE0D84">
          <w:rPr>
            <w:color w:val="1155CC"/>
            <w:sz w:val="18"/>
            <w:szCs w:val="18"/>
            <w:u w:val="single"/>
          </w:rPr>
          <w:t>Italiano</w:t>
        </w:r>
      </w:hyperlink>
      <w:r w:rsidRPr="00EE0D84">
        <w:rPr>
          <w:color w:val="5A5568"/>
          <w:sz w:val="18"/>
          <w:szCs w:val="18"/>
        </w:rPr>
        <w:t xml:space="preserve"> · </w:t>
      </w:r>
      <w:hyperlink r:id="rId15" w:history="1">
        <w:r w:rsidRPr="00EE0D84">
          <w:rPr>
            <w:color w:val="1155CC"/>
            <w:sz w:val="18"/>
            <w:szCs w:val="18"/>
            <w:u w:val="single"/>
          </w:rPr>
          <w:t>English</w:t>
        </w:r>
      </w:hyperlink>
    </w:p>
    <w:p w14:paraId="50F43C3E" w14:textId="4A9F6226" w:rsidR="009E0BA9" w:rsidRPr="00EE0D84" w:rsidRDefault="00EE0D84">
      <w:pPr>
        <w:pStyle w:val="Paragraphedeliste"/>
        <w:numPr>
          <w:ilvl w:val="0"/>
          <w:numId w:val="2"/>
        </w:numPr>
        <w:spacing w:after="45"/>
      </w:pPr>
      <w:r w:rsidRPr="00EE0D84">
        <w:rPr>
          <w:b/>
          <w:bCs/>
        </w:rPr>
        <w:t xml:space="preserve">De « vraies » questions : </w:t>
      </w:r>
      <w:r w:rsidRPr="00EE0D84">
        <w:t>Posez maintenant deux questions sérieuses sur le sujet. Faites attention aux sources : pour chaque réponse, l</w:t>
      </w:r>
      <w:r w:rsidR="00D60F29">
        <w:t>’</w:t>
      </w:r>
      <w:r w:rsidRPr="00EE0D84">
        <w:t>assistant de lecture vous montre les références issues de l</w:t>
      </w:r>
      <w:r w:rsidR="00D60F29">
        <w:t>’</w:t>
      </w:r>
      <w:r w:rsidRPr="00EE0D84">
        <w:t>article original de Wikipédia sur lesquelles repose l</w:t>
      </w:r>
      <w:r w:rsidR="00D60F29">
        <w:t>’</w:t>
      </w:r>
      <w:r w:rsidRPr="00EE0D84">
        <w:t>information concernée. Les renvois aux sources sont mis en évidence par une couleur dans le texte, et les numéros de référence originaux de Wikipédia restent visibles. Cliquez sur une source et vérifiez : la réponse correspond-elle au passage référencé ?</w:t>
      </w:r>
    </w:p>
    <w:p w14:paraId="44B7FDED" w14:textId="764749A3" w:rsidR="009E0BA9" w:rsidRPr="00EE0D84" w:rsidRDefault="00000000">
      <w:pPr>
        <w:keepNext/>
        <w:spacing w:before="200" w:after="40"/>
      </w:pPr>
      <w:r w:rsidRPr="00EE0D84">
        <w:rPr>
          <w:b/>
          <w:bCs/>
          <w:color w:val="FFFFFF"/>
          <w:sz w:val="20"/>
          <w:szCs w:val="20"/>
          <w:shd w:val="clear" w:color="auto" w:fill="5C3FA1"/>
        </w:rPr>
        <w:t xml:space="preserve">  6  </w:t>
      </w:r>
      <w:r w:rsidRPr="00EE0D84">
        <w:rPr>
          <w:b/>
          <w:bCs/>
          <w:color w:val="20242F"/>
        </w:rPr>
        <w:t xml:space="preserve">  </w:t>
      </w:r>
      <w:r w:rsidR="00EE0D84" w:rsidRPr="00EE0D84">
        <w:rPr>
          <w:b/>
          <w:bCs/>
          <w:color w:val="20242F"/>
        </w:rPr>
        <w:t>Pourquoi i</w:t>
      </w:r>
      <w:r w:rsidR="00EE0D84">
        <w:rPr>
          <w:b/>
          <w:bCs/>
          <w:color w:val="20242F"/>
        </w:rPr>
        <w:t>a</w:t>
      </w:r>
      <w:r w:rsidR="00EE0D84" w:rsidRPr="00EE0D84">
        <w:rPr>
          <w:b/>
          <w:bCs/>
          <w:color w:val="20242F"/>
        </w:rPr>
        <w:t>-pedia – et non un résumé produit par une IA ?</w:t>
      </w:r>
    </w:p>
    <w:p w14:paraId="5890B871" w14:textId="77777777" w:rsidR="00EE0D84" w:rsidRPr="00EE0D84" w:rsidRDefault="00EE0D84" w:rsidP="00EE0D84">
      <w:pPr>
        <w:spacing w:after="100"/>
        <w:rPr>
          <w:i/>
          <w:iCs/>
          <w:color w:val="5A5568"/>
          <w:sz w:val="18"/>
          <w:szCs w:val="18"/>
        </w:rPr>
      </w:pPr>
      <w:r w:rsidRPr="00EE0D84">
        <w:rPr>
          <w:i/>
          <w:iCs/>
          <w:color w:val="5A5568"/>
          <w:sz w:val="18"/>
          <w:szCs w:val="18"/>
        </w:rPr>
        <w:t>env. 10 min · travail individuel ou en binôme</w:t>
      </w:r>
    </w:p>
    <w:p w14:paraId="34E0CD1B" w14:textId="4ECFFFA5" w:rsidR="009E0BA9" w:rsidRPr="005F18B3" w:rsidRDefault="005F18B3">
      <w:pPr>
        <w:spacing w:after="100"/>
      </w:pPr>
      <w:r w:rsidRPr="005F18B3">
        <w:t>Rendez la valeur ajoutée consciente. Utilisez pour cela l</w:t>
      </w:r>
      <w:r w:rsidR="00D60F29">
        <w:t>’</w:t>
      </w:r>
      <w:r w:rsidRPr="005F18B3">
        <w:t>argumentaire destiné aux élèves (voir ci-dessous) comme base de discussion ou comme exercice d</w:t>
      </w:r>
      <w:r w:rsidR="00D60F29">
        <w:t>’</w:t>
      </w:r>
      <w:r w:rsidRPr="005F18B3">
        <w:t>appariement. Message clé : Un chatbot te donne toujours une réponse toute faite et formulée de manière convaincante. C</w:t>
      </w:r>
      <w:r w:rsidR="00D60F29">
        <w:t>’</w:t>
      </w:r>
      <w:r w:rsidRPr="005F18B3">
        <w:t>est précisément là que réside le danger : on la reprend rapidement, sans vérifier les sources. i</w:t>
      </w:r>
      <w:r>
        <w:t>a</w:t>
      </w:r>
      <w:r w:rsidRPr="005F18B3">
        <w:t>-pedia, en revanche, fournit une réponse vérifiée et référencée que tu peux contrôler toi-même. Et tu apprends au passage quelque chose que personne ne pourra plus t</w:t>
      </w:r>
      <w:r w:rsidR="00D60F29">
        <w:t>’</w:t>
      </w:r>
      <w:r w:rsidRPr="005F18B3">
        <w:t>enlever : savoir évaluer des sources.</w:t>
      </w:r>
    </w:p>
    <w:p w14:paraId="2F294A1E" w14:textId="3B77DC60" w:rsidR="009E0BA9" w:rsidRPr="005F18B3" w:rsidRDefault="00000000">
      <w:pPr>
        <w:keepNext/>
        <w:spacing w:before="200" w:after="40"/>
      </w:pPr>
      <w:r w:rsidRPr="005F18B3">
        <w:rPr>
          <w:b/>
          <w:bCs/>
          <w:color w:val="FFFFFF"/>
          <w:sz w:val="20"/>
          <w:szCs w:val="20"/>
          <w:shd w:val="clear" w:color="auto" w:fill="5C3FA1"/>
        </w:rPr>
        <w:t xml:space="preserve">  7  </w:t>
      </w:r>
      <w:r w:rsidRPr="005F18B3">
        <w:rPr>
          <w:b/>
          <w:bCs/>
          <w:color w:val="20242F"/>
        </w:rPr>
        <w:t xml:space="preserve">  </w:t>
      </w:r>
      <w:r w:rsidR="005F18B3" w:rsidRPr="005F18B3">
        <w:rPr>
          <w:b/>
          <w:bCs/>
          <w:color w:val="20242F"/>
        </w:rPr>
        <w:t>Protection des données – tes données t</w:t>
      </w:r>
      <w:r w:rsidR="00D60F29">
        <w:rPr>
          <w:b/>
          <w:bCs/>
          <w:color w:val="20242F"/>
        </w:rPr>
        <w:t>’</w:t>
      </w:r>
      <w:r w:rsidR="005F18B3" w:rsidRPr="005F18B3">
        <w:rPr>
          <w:b/>
          <w:bCs/>
          <w:color w:val="20242F"/>
        </w:rPr>
        <w:t>appartiennent</w:t>
      </w:r>
    </w:p>
    <w:p w14:paraId="66E557D6" w14:textId="5D9B9792" w:rsidR="005F18B3" w:rsidRPr="00D60F29" w:rsidRDefault="005F18B3">
      <w:pPr>
        <w:spacing w:after="100"/>
        <w:rPr>
          <w:i/>
          <w:iCs/>
          <w:color w:val="5A5568"/>
          <w:sz w:val="18"/>
          <w:szCs w:val="18"/>
        </w:rPr>
      </w:pPr>
      <w:r w:rsidRPr="00D60F29">
        <w:rPr>
          <w:i/>
          <w:iCs/>
          <w:color w:val="5A5568"/>
          <w:sz w:val="18"/>
          <w:szCs w:val="18"/>
        </w:rPr>
        <w:t xml:space="preserve">env. </w:t>
      </w:r>
      <w:r w:rsidR="00BF11F9">
        <w:rPr>
          <w:i/>
          <w:iCs/>
          <w:color w:val="5A5568"/>
          <w:sz w:val="18"/>
          <w:szCs w:val="18"/>
        </w:rPr>
        <w:t>5</w:t>
      </w:r>
      <w:r w:rsidRPr="00D60F29">
        <w:rPr>
          <w:i/>
          <w:iCs/>
          <w:color w:val="5A5568"/>
          <w:sz w:val="18"/>
          <w:szCs w:val="18"/>
        </w:rPr>
        <w:t xml:space="preserve"> min · en plénum</w:t>
      </w:r>
    </w:p>
    <w:p w14:paraId="1D9E96B0" w14:textId="2832180D" w:rsidR="005F18B3" w:rsidRDefault="005F18B3">
      <w:pPr>
        <w:spacing w:after="100"/>
      </w:pPr>
      <w:r>
        <w:t>Bon à savoir :</w:t>
      </w:r>
      <w:r w:rsidRPr="005F18B3">
        <w:t xml:space="preserve"> L</w:t>
      </w:r>
      <w:r w:rsidR="00D60F29">
        <w:t>’</w:t>
      </w:r>
      <w:r w:rsidRPr="005F18B3">
        <w:t>utilisation de i</w:t>
      </w:r>
      <w:r>
        <w:t>a</w:t>
      </w:r>
      <w:r w:rsidRPr="005F18B3">
        <w:t>-pedia est anonyme</w:t>
      </w:r>
      <w:r>
        <w:t>, car</w:t>
      </w:r>
      <w:r w:rsidRPr="005F18B3">
        <w:t xml:space="preserve"> aucune connexion ni donnée personnelle n</w:t>
      </w:r>
      <w:r w:rsidR="00D60F29">
        <w:t>’</w:t>
      </w:r>
      <w:r w:rsidRPr="005F18B3">
        <w:t xml:space="preserve">est nécessaire. </w:t>
      </w:r>
    </w:p>
    <w:p w14:paraId="3CAD152B" w14:textId="63B78D7D" w:rsidR="009E0BA9" w:rsidRPr="005F18B3" w:rsidRDefault="005F18B3">
      <w:pPr>
        <w:spacing w:after="100"/>
      </w:pPr>
      <w:r>
        <w:t>Ceci dit, c</w:t>
      </w:r>
      <w:r w:rsidRPr="005F18B3">
        <w:t>omme partout sur Internet, cela vaut aussi pour i</w:t>
      </w:r>
      <w:r>
        <w:t>a</w:t>
      </w:r>
      <w:r w:rsidRPr="005F18B3">
        <w:t>-pedia : Ne divulgue jamais de données personnelles</w:t>
      </w:r>
      <w:r>
        <w:t>,</w:t>
      </w:r>
      <w:r w:rsidRPr="005F18B3">
        <w:t xml:space="preserve"> ni les tiennes ni celles de tes camarades : pas de nom complet, pas d</w:t>
      </w:r>
      <w:r w:rsidR="00D60F29">
        <w:t>’</w:t>
      </w:r>
      <w:r w:rsidRPr="005F18B3">
        <w:t>adresse, pas de numéro de téléphone, pas de détails privés. Pour rechercher et poser des questions, ce n</w:t>
      </w:r>
      <w:r w:rsidR="00D60F29">
        <w:t>’</w:t>
      </w:r>
      <w:r w:rsidRPr="005F18B3">
        <w:t>est jamais nécessaire.</w:t>
      </w:r>
    </w:p>
    <w:p w14:paraId="5711ED49" w14:textId="010013AA" w:rsidR="009E0BA9" w:rsidRPr="00D60F29" w:rsidRDefault="00000000">
      <w:pPr>
        <w:keepNext/>
        <w:spacing w:before="200" w:after="40"/>
      </w:pPr>
      <w:r w:rsidRPr="005F18B3">
        <w:rPr>
          <w:b/>
          <w:bCs/>
          <w:color w:val="FFFFFF"/>
          <w:sz w:val="20"/>
          <w:szCs w:val="20"/>
          <w:shd w:val="clear" w:color="auto" w:fill="5C3FA1"/>
        </w:rPr>
        <w:t xml:space="preserve">  </w:t>
      </w:r>
      <w:r w:rsidRPr="00D60F29">
        <w:rPr>
          <w:b/>
          <w:bCs/>
          <w:color w:val="FFFFFF"/>
          <w:sz w:val="20"/>
          <w:szCs w:val="20"/>
          <w:shd w:val="clear" w:color="auto" w:fill="5C3FA1"/>
        </w:rPr>
        <w:t xml:space="preserve">8  </w:t>
      </w:r>
      <w:r w:rsidRPr="00D60F29">
        <w:rPr>
          <w:b/>
          <w:bCs/>
          <w:color w:val="20242F"/>
        </w:rPr>
        <w:t xml:space="preserve">  </w:t>
      </w:r>
      <w:r w:rsidR="005F18B3" w:rsidRPr="00D60F29">
        <w:rPr>
          <w:b/>
          <w:bCs/>
          <w:color w:val="20242F"/>
        </w:rPr>
        <w:t>Institutionnalisation</w:t>
      </w:r>
    </w:p>
    <w:p w14:paraId="32E7DB27" w14:textId="26B8F724" w:rsidR="005F18B3" w:rsidRPr="00D60F29" w:rsidRDefault="005F18B3">
      <w:pPr>
        <w:spacing w:after="100"/>
        <w:rPr>
          <w:i/>
          <w:iCs/>
          <w:color w:val="5A5568"/>
          <w:sz w:val="18"/>
          <w:szCs w:val="18"/>
        </w:rPr>
      </w:pPr>
      <w:r w:rsidRPr="00D60F29">
        <w:rPr>
          <w:i/>
          <w:iCs/>
          <w:color w:val="5A5568"/>
          <w:sz w:val="18"/>
          <w:szCs w:val="18"/>
        </w:rPr>
        <w:t xml:space="preserve">env. </w:t>
      </w:r>
      <w:r w:rsidR="00BF11F9">
        <w:rPr>
          <w:i/>
          <w:iCs/>
          <w:color w:val="5A5568"/>
          <w:sz w:val="18"/>
          <w:szCs w:val="18"/>
        </w:rPr>
        <w:t>5</w:t>
      </w:r>
      <w:r w:rsidRPr="00D60F29">
        <w:rPr>
          <w:i/>
          <w:iCs/>
          <w:color w:val="5A5568"/>
          <w:sz w:val="18"/>
          <w:szCs w:val="18"/>
        </w:rPr>
        <w:t xml:space="preserve"> min · travail individuel </w:t>
      </w:r>
    </w:p>
    <w:p w14:paraId="658AE051" w14:textId="580D304A" w:rsidR="009E0BA9" w:rsidRPr="005F18B3" w:rsidRDefault="005F18B3">
      <w:pPr>
        <w:spacing w:after="100"/>
      </w:pPr>
      <w:r w:rsidRPr="005F18B3">
        <w:t>Brève réflexion : Que peut faire i</w:t>
      </w:r>
      <w:r>
        <w:t>a</w:t>
      </w:r>
      <w:r w:rsidRPr="005F18B3">
        <w:t>-pedia qu</w:t>
      </w:r>
      <w:r w:rsidR="00D60F29">
        <w:t>’</w:t>
      </w:r>
      <w:r w:rsidRPr="005F18B3">
        <w:t>une recherche rapide ne peut pas ? Chacun·e formule une phrase : « J</w:t>
      </w:r>
      <w:r w:rsidR="00D60F29">
        <w:t>’</w:t>
      </w:r>
      <w:r w:rsidRPr="005F18B3">
        <w:t xml:space="preserve">utilise </w:t>
      </w:r>
      <w:r>
        <w:t>ia-pedia</w:t>
      </w:r>
      <w:r w:rsidRPr="005F18B3">
        <w:t xml:space="preserve"> quand… ».</w:t>
      </w:r>
    </w:p>
    <w:p w14:paraId="40D6BD8E" w14:textId="77777777" w:rsidR="005F18B3" w:rsidRPr="00D60F29" w:rsidRDefault="005F18B3">
      <w:pPr>
        <w:rPr>
          <w:b/>
          <w:bCs/>
          <w:color w:val="5C3FA1"/>
          <w:sz w:val="26"/>
          <w:szCs w:val="26"/>
        </w:rPr>
      </w:pPr>
      <w:r w:rsidRPr="00D60F29">
        <w:rPr>
          <w:b/>
          <w:bCs/>
          <w:color w:val="5C3FA1"/>
          <w:sz w:val="26"/>
          <w:szCs w:val="26"/>
        </w:rPr>
        <w:br w:type="page"/>
      </w:r>
    </w:p>
    <w:p w14:paraId="74BFFCC7" w14:textId="04515FD9" w:rsidR="005F18B3" w:rsidRPr="005F18B3" w:rsidRDefault="005F18B3">
      <w:pPr>
        <w:spacing w:after="100"/>
        <w:rPr>
          <w:b/>
          <w:bCs/>
          <w:color w:val="5C3FA1"/>
          <w:sz w:val="26"/>
          <w:szCs w:val="26"/>
        </w:rPr>
      </w:pPr>
      <w:r w:rsidRPr="005F18B3">
        <w:rPr>
          <w:b/>
          <w:bCs/>
          <w:color w:val="5C3FA1"/>
          <w:sz w:val="26"/>
          <w:szCs w:val="26"/>
        </w:rPr>
        <w:lastRenderedPageBreak/>
        <w:t>Argumentaire destiné aux élèves</w:t>
      </w:r>
    </w:p>
    <w:p w14:paraId="0EC31619" w14:textId="248B845C" w:rsidR="009E0BA9" w:rsidRPr="005F18B3" w:rsidRDefault="005F18B3">
      <w:pPr>
        <w:spacing w:after="100"/>
      </w:pPr>
      <w:r>
        <w:t>P</w:t>
      </w:r>
      <w:r w:rsidRPr="005F18B3">
        <w:t>ourquoi i</w:t>
      </w:r>
      <w:r>
        <w:t>a</w:t>
      </w:r>
      <w:r w:rsidRPr="005F18B3">
        <w:t xml:space="preserve">-pedia plutôt que </w:t>
      </w:r>
      <w:r>
        <w:t>d</w:t>
      </w:r>
      <w:r w:rsidR="00D60F29">
        <w:t>’</w:t>
      </w:r>
      <w:r>
        <w:t>utiliser un moteur de recherche</w:t>
      </w:r>
      <w:r w:rsidRPr="005F18B3">
        <w:t xml:space="preserve"> ou </w:t>
      </w:r>
      <w:r>
        <w:t>d</w:t>
      </w:r>
      <w:r w:rsidR="00D60F29">
        <w:t>’</w:t>
      </w:r>
      <w:r w:rsidRPr="005F18B3">
        <w:t xml:space="preserve">interroger </w:t>
      </w:r>
      <w:r>
        <w:t xml:space="preserve">une </w:t>
      </w:r>
      <w:r w:rsidRPr="005F18B3">
        <w:t>IA</w:t>
      </w:r>
      <w:r>
        <w:t xml:space="preserve"> générative</w:t>
      </w:r>
      <w:r w:rsidRPr="005F18B3">
        <w:t xml:space="preserve"> ? Sept raisons à transmettre :</w:t>
      </w:r>
    </w:p>
    <w:tbl>
      <w:tblPr>
        <w:tblW w:w="9360" w:type="dxa"/>
        <w:tblBorders>
          <w:top w:val="single" w:sz="2" w:space="0" w:color="F3F6EE"/>
          <w:left w:val="single" w:sz="24" w:space="0" w:color="5DAF5D"/>
          <w:bottom w:val="single" w:sz="2" w:space="0" w:color="F3F6EE"/>
          <w:right w:val="single" w:sz="2" w:space="0" w:color="F3F6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BA9" w14:paraId="66F152BF" w14:textId="77777777">
        <w:trPr>
          <w:cantSplit/>
        </w:trPr>
        <w:tc>
          <w:tcPr>
            <w:tcW w:w="9360" w:type="dxa"/>
            <w:shd w:val="clear" w:color="auto" w:fill="F3F6EE"/>
            <w:tcMar>
              <w:top w:w="80" w:type="dxa"/>
              <w:left w:w="180" w:type="dxa"/>
              <w:bottom w:w="80" w:type="dxa"/>
              <w:right w:w="160" w:type="dxa"/>
            </w:tcMar>
          </w:tcPr>
          <w:p w14:paraId="6D336637" w14:textId="5BA8448B" w:rsidR="009E0BA9" w:rsidRPr="005F18B3" w:rsidRDefault="00000000">
            <w:pPr>
              <w:spacing w:after="70"/>
            </w:pPr>
            <w:r>
              <w:t xml:space="preserve">1. </w:t>
            </w:r>
            <w:r w:rsidR="005F18B3" w:rsidRPr="005F18B3">
              <w:rPr>
                <w:b/>
                <w:bCs/>
              </w:rPr>
              <w:t>Fiable</w:t>
            </w:r>
            <w:r w:rsidR="005F18B3" w:rsidRPr="005F18B3">
              <w:t>. Tu travailles avec de vrais textes vérifiés par des humains – pas avec une réponse qui est peut-être inventée</w:t>
            </w:r>
            <w:r w:rsidRPr="005F18B3">
              <w:t>.</w:t>
            </w:r>
          </w:p>
          <w:p w14:paraId="67E54177" w14:textId="112F0DFA" w:rsidR="009E0BA9" w:rsidRPr="005F18B3" w:rsidRDefault="00000000">
            <w:pPr>
              <w:spacing w:after="70"/>
            </w:pPr>
            <w:r>
              <w:t xml:space="preserve">2. </w:t>
            </w:r>
            <w:r w:rsidR="005F18B3" w:rsidRPr="005F18B3">
              <w:rPr>
                <w:b/>
                <w:bCs/>
              </w:rPr>
              <w:t>Vérifiable</w:t>
            </w:r>
            <w:r w:rsidR="005F18B3" w:rsidRPr="005F18B3">
              <w:t>. Pour chaque information, tu vois la source et tu peux contrôler toi-même si c</w:t>
            </w:r>
            <w:r w:rsidR="00D60F29">
              <w:t>’</w:t>
            </w:r>
            <w:r w:rsidR="005F18B3" w:rsidRPr="005F18B3">
              <w:t>est exact</w:t>
            </w:r>
            <w:r w:rsidRPr="005F18B3">
              <w:t>.</w:t>
            </w:r>
          </w:p>
          <w:p w14:paraId="610D6B3D" w14:textId="5FC961BB" w:rsidR="009E0BA9" w:rsidRPr="005F18B3" w:rsidRDefault="00000000">
            <w:pPr>
              <w:spacing w:after="70"/>
            </w:pPr>
            <w:r>
              <w:t xml:space="preserve">3. </w:t>
            </w:r>
            <w:r w:rsidR="005F18B3" w:rsidRPr="005F18B3">
              <w:rPr>
                <w:b/>
                <w:bCs/>
              </w:rPr>
              <w:t>Adapté à toi</w:t>
            </w:r>
            <w:r w:rsidR="005F18B3" w:rsidRPr="005F18B3">
              <w:t>. Le texte arrive dans ta langue et à ton niveau – tu ne butes plus sur l</w:t>
            </w:r>
            <w:r w:rsidR="00D60F29">
              <w:t>’</w:t>
            </w:r>
            <w:r w:rsidR="005F18B3" w:rsidRPr="005F18B3">
              <w:t>original trop difficile</w:t>
            </w:r>
            <w:r w:rsidRPr="005F18B3">
              <w:t>.</w:t>
            </w:r>
          </w:p>
          <w:p w14:paraId="5AD7EA69" w14:textId="4E8F1ECB" w:rsidR="009E0BA9" w:rsidRPr="005F18B3" w:rsidRDefault="00000000">
            <w:pPr>
              <w:spacing w:after="70"/>
            </w:pPr>
            <w:r>
              <w:t xml:space="preserve">4. </w:t>
            </w:r>
            <w:r w:rsidR="005F18B3" w:rsidRPr="005F18B3">
              <w:rPr>
                <w:b/>
                <w:bCs/>
              </w:rPr>
              <w:t>Utilisable équitablement</w:t>
            </w:r>
            <w:r w:rsidR="005F18B3" w:rsidRPr="005F18B3">
              <w:t>. Images et textes sont sous licences libres – tu peux les utiliser pour ton exposé, à condition d</w:t>
            </w:r>
            <w:r w:rsidR="00D60F29">
              <w:t>’</w:t>
            </w:r>
            <w:r w:rsidR="005F18B3" w:rsidRPr="005F18B3">
              <w:t>indiquer la source</w:t>
            </w:r>
            <w:r w:rsidRPr="005F18B3">
              <w:t>.</w:t>
            </w:r>
          </w:p>
          <w:p w14:paraId="2848A386" w14:textId="23D052B8" w:rsidR="009E0BA9" w:rsidRPr="005F18B3" w:rsidRDefault="00000000">
            <w:pPr>
              <w:spacing w:after="70"/>
            </w:pPr>
            <w:r>
              <w:t xml:space="preserve">5. </w:t>
            </w:r>
            <w:r w:rsidR="005F18B3" w:rsidRPr="005F18B3">
              <w:rPr>
                <w:b/>
                <w:bCs/>
              </w:rPr>
              <w:t>Focalisé</w:t>
            </w:r>
            <w:r w:rsidR="005F18B3" w:rsidRPr="005F18B3">
              <w:t>. L</w:t>
            </w:r>
            <w:r w:rsidR="00D60F29">
              <w:t>’</w:t>
            </w:r>
            <w:r w:rsidR="005F18B3" w:rsidRPr="005F18B3">
              <w:t>IA reste dans l</w:t>
            </w:r>
            <w:r w:rsidR="00D60F29">
              <w:t>’</w:t>
            </w:r>
            <w:r w:rsidR="005F18B3" w:rsidRPr="005F18B3">
              <w:t>article – pas de collecte tous azimuts sur la moitié d</w:t>
            </w:r>
            <w:r w:rsidR="00D60F29">
              <w:t>’</w:t>
            </w:r>
            <w:r w:rsidR="005F18B3" w:rsidRPr="005F18B3">
              <w:t>Internet, pas de publicité, pas d</w:t>
            </w:r>
            <w:r w:rsidR="00D60F29">
              <w:t>’</w:t>
            </w:r>
            <w:r w:rsidR="005F18B3" w:rsidRPr="005F18B3">
              <w:t>algorithme qui cherche à te distraire</w:t>
            </w:r>
            <w:r w:rsidRPr="005F18B3">
              <w:t>.</w:t>
            </w:r>
          </w:p>
          <w:p w14:paraId="05B61C4E" w14:textId="7A475525" w:rsidR="009E0BA9" w:rsidRPr="005F18B3" w:rsidRDefault="00000000">
            <w:pPr>
              <w:spacing w:after="70"/>
            </w:pPr>
            <w:r>
              <w:t>6.</w:t>
            </w:r>
            <w:r w:rsidRPr="005F18B3">
              <w:rPr>
                <w:b/>
                <w:bCs/>
              </w:rPr>
              <w:t xml:space="preserve"> </w:t>
            </w:r>
            <w:r w:rsidR="005F18B3" w:rsidRPr="005F18B3">
              <w:rPr>
                <w:b/>
                <w:bCs/>
              </w:rPr>
              <w:t>Tu progresses</w:t>
            </w:r>
            <w:r w:rsidR="005F18B3" w:rsidRPr="005F18B3">
              <w:t>. Tu apprends à vérifier des sources – peut-être la compétence la plus importante à l</w:t>
            </w:r>
            <w:r w:rsidR="00D60F29">
              <w:t>’</w:t>
            </w:r>
            <w:r w:rsidR="005F18B3" w:rsidRPr="005F18B3">
              <w:t>ère de l</w:t>
            </w:r>
            <w:r w:rsidR="00D60F29">
              <w:t>’</w:t>
            </w:r>
            <w:r w:rsidR="005F18B3" w:rsidRPr="005F18B3">
              <w:t>IA</w:t>
            </w:r>
            <w:r w:rsidRPr="005F18B3">
              <w:t>.</w:t>
            </w:r>
          </w:p>
          <w:p w14:paraId="3668A0E5" w14:textId="15FB5660" w:rsidR="009E0BA9" w:rsidRDefault="00000000">
            <w:r>
              <w:t>7.</w:t>
            </w:r>
            <w:r w:rsidR="005F18B3">
              <w:t xml:space="preserve"> </w:t>
            </w:r>
            <w:r w:rsidR="005F18B3" w:rsidRPr="005F18B3">
              <w:rPr>
                <w:b/>
                <w:bCs/>
              </w:rPr>
              <w:t>Tourné vers l</w:t>
            </w:r>
            <w:r w:rsidR="00D60F29">
              <w:rPr>
                <w:b/>
                <w:bCs/>
              </w:rPr>
              <w:t>’</w:t>
            </w:r>
            <w:r w:rsidR="005F18B3" w:rsidRPr="005F18B3">
              <w:rPr>
                <w:b/>
                <w:bCs/>
              </w:rPr>
              <w:t>avenir</w:t>
            </w:r>
            <w:r w:rsidR="005F18B3" w:rsidRPr="005F18B3">
              <w:t>. Même la grande étude PISA vérifiera, dès 2029, si tu sais contrôler les réponses de l</w:t>
            </w:r>
            <w:r w:rsidR="00D60F29">
              <w:t>’</w:t>
            </w:r>
            <w:r w:rsidR="005F18B3" w:rsidRPr="005F18B3">
              <w:t>IA au lieu de simplement les croire. Avec i</w:t>
            </w:r>
            <w:r w:rsidR="005F18B3">
              <w:t>a</w:t>
            </w:r>
            <w:r w:rsidR="005F18B3" w:rsidRPr="005F18B3">
              <w:t>-pedia, tu t</w:t>
            </w:r>
            <w:r w:rsidR="00D60F29">
              <w:t>’</w:t>
            </w:r>
            <w:r w:rsidR="005F18B3" w:rsidRPr="005F18B3">
              <w:t>exerces exactement à cela.</w:t>
            </w:r>
            <w:r>
              <w:t>.</w:t>
            </w:r>
          </w:p>
        </w:tc>
      </w:tr>
    </w:tbl>
    <w:p w14:paraId="53005642" w14:textId="77777777" w:rsidR="009E0BA9" w:rsidRDefault="009E0BA9">
      <w:pPr>
        <w:spacing w:before="140"/>
      </w:pPr>
    </w:p>
    <w:tbl>
      <w:tblPr>
        <w:tblW w:w="9360" w:type="dxa"/>
        <w:tblBorders>
          <w:top w:val="single" w:sz="2" w:space="0" w:color="F1ECFA"/>
          <w:left w:val="single" w:sz="24" w:space="0" w:color="5C3FA1"/>
          <w:bottom w:val="single" w:sz="2" w:space="0" w:color="F1ECFA"/>
          <w:right w:val="single" w:sz="2" w:space="0" w:color="F1EC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BA9" w:rsidRPr="005F18B3" w14:paraId="10396F3D" w14:textId="77777777">
        <w:trPr>
          <w:cantSplit/>
        </w:trPr>
        <w:tc>
          <w:tcPr>
            <w:tcW w:w="9360" w:type="dxa"/>
            <w:shd w:val="clear" w:color="auto" w:fill="F1ECFA"/>
            <w:tcMar>
              <w:top w:w="80" w:type="dxa"/>
              <w:left w:w="180" w:type="dxa"/>
              <w:bottom w:w="80" w:type="dxa"/>
              <w:right w:w="160" w:type="dxa"/>
            </w:tcMar>
          </w:tcPr>
          <w:p w14:paraId="4EC7456E" w14:textId="737CF8B4" w:rsidR="005F18B3" w:rsidRPr="00D60F29" w:rsidRDefault="005F18B3">
            <w:pPr>
              <w:rPr>
                <w:b/>
                <w:bCs/>
                <w:color w:val="5C3FA1"/>
                <w:sz w:val="22"/>
                <w:szCs w:val="22"/>
              </w:rPr>
            </w:pPr>
            <w:r w:rsidRPr="00D60F29">
              <w:rPr>
                <w:b/>
                <w:bCs/>
                <w:color w:val="5C3FA1"/>
                <w:sz w:val="22"/>
                <w:szCs w:val="22"/>
              </w:rPr>
              <w:t>L</w:t>
            </w:r>
            <w:r w:rsidR="00D60F29" w:rsidRPr="00D60F29">
              <w:rPr>
                <w:b/>
                <w:bCs/>
                <w:color w:val="5C3FA1"/>
                <w:sz w:val="22"/>
                <w:szCs w:val="22"/>
              </w:rPr>
              <w:t>’</w:t>
            </w:r>
            <w:r w:rsidRPr="00D60F29">
              <w:rPr>
                <w:b/>
                <w:bCs/>
                <w:color w:val="5C3FA1"/>
                <w:sz w:val="22"/>
                <w:szCs w:val="22"/>
              </w:rPr>
              <w:t>essentiel en une phrase</w:t>
            </w:r>
          </w:p>
          <w:p w14:paraId="66CE37A4" w14:textId="5B88D76C" w:rsidR="009E0BA9" w:rsidRPr="005F18B3" w:rsidRDefault="005F18B3">
            <w:r w:rsidRPr="005F18B3">
              <w:t>Une IA peut se tromper – avec assurance et sans le montrer. Un savoir vérifié par des humains et étayé par des sources, en revanche, tu peux le contrôler toi-même. C</w:t>
            </w:r>
            <w:r w:rsidR="00D60F29">
              <w:t>’</w:t>
            </w:r>
            <w:r w:rsidRPr="005F18B3">
              <w:t xml:space="preserve">est pourquoi, avec </w:t>
            </w:r>
            <w:r>
              <w:t>ia</w:t>
            </w:r>
            <w:r w:rsidRPr="005F18B3">
              <w:t>-pedia, tu apprends à partir du savoir vérifié de Wikipédia et tu ne reprends pas simplement tout ce que dit une IA. Cela ne te rend pas plus lent – cela te rend plus sûr et plus avisé.</w:t>
            </w:r>
          </w:p>
        </w:tc>
      </w:tr>
    </w:tbl>
    <w:p w14:paraId="066D36C7" w14:textId="77777777" w:rsidR="009E0BA9" w:rsidRPr="005F18B3" w:rsidRDefault="009E0BA9">
      <w:pPr>
        <w:spacing w:before="160"/>
      </w:pPr>
    </w:p>
    <w:p w14:paraId="26DB2BF0" w14:textId="77777777" w:rsidR="009E0BA9" w:rsidRPr="005F18B3" w:rsidRDefault="009E0BA9">
      <w:pPr>
        <w:pBdr>
          <w:bottom w:val="single" w:sz="10" w:space="0" w:color="5C3FA1"/>
        </w:pBdr>
        <w:spacing w:after="160"/>
      </w:pPr>
    </w:p>
    <w:p w14:paraId="41316024" w14:textId="0CA4B146" w:rsidR="009E0BA9" w:rsidRPr="005F18B3" w:rsidRDefault="005F18B3">
      <w:pPr>
        <w:spacing w:after="100"/>
      </w:pPr>
      <w:r w:rsidRPr="005F18B3">
        <w:rPr>
          <w:b/>
          <w:bCs/>
          <w:i/>
          <w:iCs/>
          <w:color w:val="5A5568"/>
          <w:sz w:val="19"/>
          <w:szCs w:val="19"/>
        </w:rPr>
        <w:t xml:space="preserve">Remarque pour la mise en œuvre : </w:t>
      </w:r>
      <w:r w:rsidRPr="005F18B3">
        <w:rPr>
          <w:i/>
          <w:iCs/>
          <w:color w:val="5A5568"/>
          <w:sz w:val="19"/>
          <w:szCs w:val="19"/>
        </w:rPr>
        <w:t>Cette leçon d</w:t>
      </w:r>
      <w:r w:rsidR="00D60F29">
        <w:rPr>
          <w:i/>
          <w:iCs/>
          <w:color w:val="5A5568"/>
          <w:sz w:val="19"/>
          <w:szCs w:val="19"/>
        </w:rPr>
        <w:t>’</w:t>
      </w:r>
      <w:r w:rsidRPr="005F18B3">
        <w:rPr>
          <w:i/>
          <w:iCs/>
          <w:color w:val="5A5568"/>
          <w:sz w:val="19"/>
          <w:szCs w:val="19"/>
        </w:rPr>
        <w:t>introduction est volontairement conçue indépendamment des branches. Elle peut se dérouler avec n</w:t>
      </w:r>
      <w:r w:rsidR="00D60F29">
        <w:rPr>
          <w:i/>
          <w:iCs/>
          <w:color w:val="5A5568"/>
          <w:sz w:val="19"/>
          <w:szCs w:val="19"/>
        </w:rPr>
        <w:t>’</w:t>
      </w:r>
      <w:r w:rsidRPr="005F18B3">
        <w:rPr>
          <w:i/>
          <w:iCs/>
          <w:color w:val="5A5568"/>
          <w:sz w:val="19"/>
          <w:szCs w:val="19"/>
        </w:rPr>
        <w:t>importe quel article de Wikipédia – de préférence un article correspondant à votre thème d</w:t>
      </w:r>
      <w:r w:rsidR="00D60F29">
        <w:rPr>
          <w:i/>
          <w:iCs/>
          <w:color w:val="5A5568"/>
          <w:sz w:val="19"/>
          <w:szCs w:val="19"/>
        </w:rPr>
        <w:t>’</w:t>
      </w:r>
      <w:r w:rsidRPr="005F18B3">
        <w:rPr>
          <w:i/>
          <w:iCs/>
          <w:color w:val="5A5568"/>
          <w:sz w:val="19"/>
          <w:szCs w:val="19"/>
        </w:rPr>
        <w:t xml:space="preserve">enseignement du moment. Comme </w:t>
      </w:r>
      <w:r>
        <w:rPr>
          <w:i/>
          <w:iCs/>
          <w:color w:val="5A5568"/>
          <w:sz w:val="19"/>
          <w:szCs w:val="19"/>
        </w:rPr>
        <w:t>ia-pedia</w:t>
      </w:r>
      <w:r w:rsidRPr="005F18B3">
        <w:rPr>
          <w:i/>
          <w:iCs/>
          <w:color w:val="5A5568"/>
          <w:sz w:val="19"/>
          <w:szCs w:val="19"/>
        </w:rPr>
        <w:t xml:space="preserve"> accède aux articles originaux et non filtrés de Wikipédia, un accompagnement attentif des apprenants – comme pour toute recherche sur Internet – reste important (voir la section Protection de la jeunesse).</w:t>
      </w:r>
    </w:p>
    <w:p w14:paraId="1E4229A2" w14:textId="452ADD1D" w:rsidR="009E0BA9" w:rsidRDefault="005F18B3">
      <w:pPr>
        <w:spacing w:before="200" w:after="60"/>
      </w:pPr>
      <w:r>
        <w:rPr>
          <w:b/>
          <w:bCs/>
          <w:color w:val="5C3FA1"/>
          <w:sz w:val="19"/>
          <w:szCs w:val="19"/>
        </w:rPr>
        <w:t>Sources</w:t>
      </w:r>
    </w:p>
    <w:p w14:paraId="6B43FC8C" w14:textId="18738E52" w:rsidR="009E0BA9" w:rsidRPr="005F18B3" w:rsidRDefault="00000000">
      <w:pPr>
        <w:pStyle w:val="Paragraphedeliste"/>
        <w:numPr>
          <w:ilvl w:val="0"/>
          <w:numId w:val="2"/>
        </w:numPr>
        <w:spacing w:after="60"/>
      </w:pPr>
      <w:r w:rsidRPr="005F18B3">
        <w:rPr>
          <w:sz w:val="18"/>
          <w:szCs w:val="18"/>
        </w:rPr>
        <w:t>AI Literacy Framework (</w:t>
      </w:r>
      <w:r w:rsidR="005F18B3" w:rsidRPr="005F18B3">
        <w:rPr>
          <w:sz w:val="18"/>
          <w:szCs w:val="18"/>
        </w:rPr>
        <w:t xml:space="preserve">OCDE </w:t>
      </w:r>
      <w:r w:rsidRPr="005F18B3">
        <w:rPr>
          <w:sz w:val="18"/>
          <w:szCs w:val="18"/>
        </w:rPr>
        <w:t>/ Union</w:t>
      </w:r>
      <w:r w:rsidR="005F18B3" w:rsidRPr="005F18B3">
        <w:rPr>
          <w:sz w:val="18"/>
          <w:szCs w:val="18"/>
        </w:rPr>
        <w:t xml:space="preserve"> eu</w:t>
      </w:r>
      <w:r w:rsidR="005F18B3">
        <w:rPr>
          <w:sz w:val="18"/>
          <w:szCs w:val="18"/>
        </w:rPr>
        <w:t>ropéenne</w:t>
      </w:r>
      <w:r w:rsidRPr="005F18B3">
        <w:rPr>
          <w:sz w:val="18"/>
          <w:szCs w:val="18"/>
        </w:rPr>
        <w:t>)</w:t>
      </w:r>
      <w:r w:rsidR="005F18B3" w:rsidRPr="005F18B3">
        <w:rPr>
          <w:sz w:val="18"/>
          <w:szCs w:val="18"/>
        </w:rPr>
        <w:t xml:space="preserve"> </w:t>
      </w:r>
      <w:r w:rsidRPr="005F18B3">
        <w:rPr>
          <w:sz w:val="18"/>
          <w:szCs w:val="18"/>
        </w:rPr>
        <w:t xml:space="preserve">: </w:t>
      </w:r>
      <w:hyperlink r:id="rId16" w:history="1">
        <w:r w:rsidR="009E0BA9" w:rsidRPr="005F18B3">
          <w:rPr>
            <w:color w:val="1155CC"/>
            <w:sz w:val="18"/>
            <w:szCs w:val="18"/>
            <w:u w:val="single"/>
          </w:rPr>
          <w:t>ailiteracyframework.org</w:t>
        </w:r>
      </w:hyperlink>
      <w:r w:rsidRPr="005F18B3">
        <w:rPr>
          <w:sz w:val="18"/>
          <w:szCs w:val="18"/>
        </w:rPr>
        <w:t xml:space="preserve"> – </w:t>
      </w:r>
      <w:r w:rsidR="005F18B3">
        <w:rPr>
          <w:sz w:val="18"/>
          <w:szCs w:val="18"/>
        </w:rPr>
        <w:t>disponible</w:t>
      </w:r>
      <w:r w:rsidRPr="005F18B3">
        <w:rPr>
          <w:sz w:val="18"/>
          <w:szCs w:val="18"/>
        </w:rPr>
        <w:t xml:space="preserve"> </w:t>
      </w:r>
      <w:r w:rsidR="005F18B3">
        <w:rPr>
          <w:sz w:val="18"/>
          <w:szCs w:val="18"/>
        </w:rPr>
        <w:t>en 24 langues</w:t>
      </w:r>
      <w:r w:rsidRPr="005F18B3">
        <w:rPr>
          <w:sz w:val="18"/>
          <w:szCs w:val="18"/>
        </w:rPr>
        <w:t>.</w:t>
      </w:r>
    </w:p>
    <w:p w14:paraId="2A3C78C1" w14:textId="3ECC666C" w:rsidR="009E0BA9" w:rsidRDefault="00000000">
      <w:pPr>
        <w:pStyle w:val="Paragraphedeliste"/>
        <w:numPr>
          <w:ilvl w:val="0"/>
          <w:numId w:val="2"/>
        </w:numPr>
        <w:spacing w:after="60"/>
      </w:pPr>
      <w:r>
        <w:rPr>
          <w:sz w:val="18"/>
          <w:szCs w:val="18"/>
        </w:rPr>
        <w:t>PISA 2029 – Media and Artificial Intelligence Literacy (</w:t>
      </w:r>
      <w:r w:rsidR="005F18B3">
        <w:rPr>
          <w:sz w:val="18"/>
          <w:szCs w:val="18"/>
        </w:rPr>
        <w:t>OCDE</w:t>
      </w:r>
      <w:r>
        <w:rPr>
          <w:sz w:val="18"/>
          <w:szCs w:val="18"/>
        </w:rPr>
        <w:t xml:space="preserve">): </w:t>
      </w:r>
      <w:hyperlink r:id="rId17" w:history="1">
        <w:r w:rsidR="009E0BA9">
          <w:rPr>
            <w:color w:val="1155CC"/>
            <w:sz w:val="18"/>
            <w:szCs w:val="18"/>
            <w:u w:val="single"/>
          </w:rPr>
          <w:t>oecd.org/…/pisa-2029-media-and-artificial-intelligence-literacy</w:t>
        </w:r>
      </w:hyperlink>
      <w:r>
        <w:rPr>
          <w:sz w:val="18"/>
          <w:szCs w:val="18"/>
        </w:rPr>
        <w:t xml:space="preserve"> – </w:t>
      </w:r>
      <w:r w:rsidR="005F18B3" w:rsidRPr="005F18B3">
        <w:rPr>
          <w:sz w:val="18"/>
          <w:szCs w:val="18"/>
        </w:rPr>
        <w:t>le document est disponible en anglais et en français</w:t>
      </w:r>
      <w:r>
        <w:rPr>
          <w:sz w:val="18"/>
          <w:szCs w:val="18"/>
        </w:rPr>
        <w:t>.</w:t>
      </w:r>
    </w:p>
    <w:sectPr w:rsidR="009E0BA9">
      <w:footerReference w:type="default" r:id="rId18"/>
      <w:pgSz w:w="11906" w:h="16838"/>
      <w:pgMar w:top="1134" w:right="1276" w:bottom="1134" w:left="12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45645" w14:textId="77777777" w:rsidR="00BD0FF9" w:rsidRDefault="00BD0FF9">
      <w:r>
        <w:separator/>
      </w:r>
    </w:p>
  </w:endnote>
  <w:endnote w:type="continuationSeparator" w:id="0">
    <w:p w14:paraId="682F89E2" w14:textId="77777777" w:rsidR="00BD0FF9" w:rsidRDefault="00BD0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40F7" w14:textId="77777777" w:rsidR="009E0BA9" w:rsidRDefault="00000000">
    <w:pPr>
      <w:jc w:val="center"/>
    </w:pPr>
    <w:r>
      <w:rPr>
        <w:color w:val="5A5568"/>
        <w:sz w:val="16"/>
        <w:szCs w:val="16"/>
      </w:rPr>
      <w:t xml:space="preserve">Seite </w:t>
    </w:r>
    <w:r>
      <w:rPr>
        <w:color w:val="5A5568"/>
        <w:sz w:val="16"/>
        <w:szCs w:val="16"/>
      </w:rPr>
      <w:fldChar w:fldCharType="begin"/>
    </w:r>
    <w:r>
      <w:rPr>
        <w:color w:val="5A5568"/>
        <w:sz w:val="16"/>
        <w:szCs w:val="16"/>
      </w:rPr>
      <w:instrText>PAGE</w:instrText>
    </w:r>
    <w:r>
      <w:rPr>
        <w:color w:val="5A5568"/>
        <w:sz w:val="16"/>
        <w:szCs w:val="16"/>
      </w:rPr>
      <w:fldChar w:fldCharType="separate"/>
    </w:r>
    <w:r w:rsidR="001F2D4B">
      <w:rPr>
        <w:noProof/>
        <w:color w:val="5A5568"/>
        <w:sz w:val="16"/>
        <w:szCs w:val="16"/>
      </w:rPr>
      <w:t>1</w:t>
    </w:r>
    <w:r>
      <w:rPr>
        <w:color w:val="5A5568"/>
        <w:sz w:val="16"/>
        <w:szCs w:val="16"/>
      </w:rPr>
      <w:fldChar w:fldCharType="end"/>
    </w:r>
    <w:r>
      <w:rPr>
        <w:color w:val="5A5568"/>
        <w:sz w:val="16"/>
        <w:szCs w:val="16"/>
      </w:rPr>
      <w:t xml:space="preserve"> von </w:t>
    </w:r>
    <w:r>
      <w:rPr>
        <w:color w:val="5A5568"/>
        <w:sz w:val="16"/>
        <w:szCs w:val="16"/>
      </w:rPr>
      <w:fldChar w:fldCharType="begin"/>
    </w:r>
    <w:r>
      <w:rPr>
        <w:color w:val="5A5568"/>
        <w:sz w:val="16"/>
        <w:szCs w:val="16"/>
      </w:rPr>
      <w:instrText>NUMPAGES</w:instrText>
    </w:r>
    <w:r>
      <w:rPr>
        <w:color w:val="5A5568"/>
        <w:sz w:val="16"/>
        <w:szCs w:val="16"/>
      </w:rPr>
      <w:fldChar w:fldCharType="separate"/>
    </w:r>
    <w:r w:rsidR="001F2D4B">
      <w:rPr>
        <w:noProof/>
        <w:color w:val="5A5568"/>
        <w:sz w:val="16"/>
        <w:szCs w:val="16"/>
      </w:rPr>
      <w:t>2</w:t>
    </w:r>
    <w:r>
      <w:rPr>
        <w:color w:val="5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27252" w14:textId="77777777" w:rsidR="00BD0FF9" w:rsidRDefault="00BD0FF9">
      <w:r>
        <w:separator/>
      </w:r>
    </w:p>
  </w:footnote>
  <w:footnote w:type="continuationSeparator" w:id="0">
    <w:p w14:paraId="6560CAB7" w14:textId="77777777" w:rsidR="00BD0FF9" w:rsidRDefault="00BD0F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0629D"/>
    <w:multiLevelType w:val="hybridMultilevel"/>
    <w:tmpl w:val="F8A0D15C"/>
    <w:lvl w:ilvl="0" w:tplc="2CCE5F48">
      <w:start w:val="1"/>
      <w:numFmt w:val="bullet"/>
      <w:lvlText w:val="•"/>
      <w:lvlJc w:val="left"/>
      <w:pPr>
        <w:ind w:left="360" w:hanging="240"/>
      </w:pPr>
      <w:rPr>
        <w:color w:val="5C3FA1"/>
      </w:rPr>
    </w:lvl>
    <w:lvl w:ilvl="1" w:tplc="D87A7FB8">
      <w:numFmt w:val="decimal"/>
      <w:lvlText w:val=""/>
      <w:lvlJc w:val="left"/>
    </w:lvl>
    <w:lvl w:ilvl="2" w:tplc="2E7CAF2A">
      <w:numFmt w:val="decimal"/>
      <w:lvlText w:val=""/>
      <w:lvlJc w:val="left"/>
    </w:lvl>
    <w:lvl w:ilvl="3" w:tplc="7636729E">
      <w:numFmt w:val="decimal"/>
      <w:lvlText w:val=""/>
      <w:lvlJc w:val="left"/>
    </w:lvl>
    <w:lvl w:ilvl="4" w:tplc="8166C88A">
      <w:numFmt w:val="decimal"/>
      <w:lvlText w:val=""/>
      <w:lvlJc w:val="left"/>
    </w:lvl>
    <w:lvl w:ilvl="5" w:tplc="D0561A54">
      <w:numFmt w:val="decimal"/>
      <w:lvlText w:val=""/>
      <w:lvlJc w:val="left"/>
    </w:lvl>
    <w:lvl w:ilvl="6" w:tplc="7D86EBA8">
      <w:numFmt w:val="decimal"/>
      <w:lvlText w:val=""/>
      <w:lvlJc w:val="left"/>
    </w:lvl>
    <w:lvl w:ilvl="7" w:tplc="40102F42">
      <w:numFmt w:val="decimal"/>
      <w:lvlText w:val=""/>
      <w:lvlJc w:val="left"/>
    </w:lvl>
    <w:lvl w:ilvl="8" w:tplc="86D056B6">
      <w:numFmt w:val="decimal"/>
      <w:lvlText w:val=""/>
      <w:lvlJc w:val="left"/>
    </w:lvl>
  </w:abstractNum>
  <w:abstractNum w:abstractNumId="1" w15:restartNumberingAfterBreak="0">
    <w:nsid w:val="5AA35A86"/>
    <w:multiLevelType w:val="hybridMultilevel"/>
    <w:tmpl w:val="DE5632F4"/>
    <w:lvl w:ilvl="0" w:tplc="4A4487C0">
      <w:start w:val="1"/>
      <w:numFmt w:val="bullet"/>
      <w:lvlText w:val="●"/>
      <w:lvlJc w:val="left"/>
      <w:pPr>
        <w:ind w:left="720" w:hanging="360"/>
      </w:pPr>
    </w:lvl>
    <w:lvl w:ilvl="1" w:tplc="54D4D686">
      <w:start w:val="1"/>
      <w:numFmt w:val="bullet"/>
      <w:lvlText w:val="○"/>
      <w:lvlJc w:val="left"/>
      <w:pPr>
        <w:ind w:left="1440" w:hanging="360"/>
      </w:pPr>
    </w:lvl>
    <w:lvl w:ilvl="2" w:tplc="67B4BA78">
      <w:start w:val="1"/>
      <w:numFmt w:val="bullet"/>
      <w:lvlText w:val="■"/>
      <w:lvlJc w:val="left"/>
      <w:pPr>
        <w:ind w:left="2160" w:hanging="360"/>
      </w:pPr>
    </w:lvl>
    <w:lvl w:ilvl="3" w:tplc="3AA896BA">
      <w:start w:val="1"/>
      <w:numFmt w:val="bullet"/>
      <w:lvlText w:val="●"/>
      <w:lvlJc w:val="left"/>
      <w:pPr>
        <w:ind w:left="2880" w:hanging="360"/>
      </w:pPr>
    </w:lvl>
    <w:lvl w:ilvl="4" w:tplc="CD500ED8">
      <w:start w:val="1"/>
      <w:numFmt w:val="bullet"/>
      <w:lvlText w:val="○"/>
      <w:lvlJc w:val="left"/>
      <w:pPr>
        <w:ind w:left="3600" w:hanging="360"/>
      </w:pPr>
    </w:lvl>
    <w:lvl w:ilvl="5" w:tplc="C74C51A0">
      <w:start w:val="1"/>
      <w:numFmt w:val="bullet"/>
      <w:lvlText w:val="■"/>
      <w:lvlJc w:val="left"/>
      <w:pPr>
        <w:ind w:left="4320" w:hanging="360"/>
      </w:pPr>
    </w:lvl>
    <w:lvl w:ilvl="6" w:tplc="DAD249FE">
      <w:start w:val="1"/>
      <w:numFmt w:val="bullet"/>
      <w:lvlText w:val="●"/>
      <w:lvlJc w:val="left"/>
      <w:pPr>
        <w:ind w:left="5040" w:hanging="360"/>
      </w:pPr>
    </w:lvl>
    <w:lvl w:ilvl="7" w:tplc="E7625374">
      <w:start w:val="1"/>
      <w:numFmt w:val="bullet"/>
      <w:lvlText w:val="●"/>
      <w:lvlJc w:val="left"/>
      <w:pPr>
        <w:ind w:left="5760" w:hanging="360"/>
      </w:pPr>
    </w:lvl>
    <w:lvl w:ilvl="8" w:tplc="E3EED68E">
      <w:start w:val="1"/>
      <w:numFmt w:val="bullet"/>
      <w:lvlText w:val="●"/>
      <w:lvlJc w:val="left"/>
      <w:pPr>
        <w:ind w:left="6480" w:hanging="360"/>
      </w:pPr>
    </w:lvl>
  </w:abstractNum>
  <w:abstractNum w:abstractNumId="2" w15:restartNumberingAfterBreak="0">
    <w:nsid w:val="70EB287D"/>
    <w:multiLevelType w:val="hybridMultilevel"/>
    <w:tmpl w:val="1A429A96"/>
    <w:lvl w:ilvl="0" w:tplc="E1868646">
      <w:start w:val="1"/>
      <w:numFmt w:val="bullet"/>
      <w:lvlText w:val="✓"/>
      <w:lvlJc w:val="left"/>
      <w:pPr>
        <w:ind w:left="360" w:hanging="240"/>
      </w:pPr>
      <w:rPr>
        <w:b/>
        <w:bCs/>
        <w:color w:val="5DAF5D"/>
      </w:rPr>
    </w:lvl>
    <w:lvl w:ilvl="1" w:tplc="917A909C">
      <w:numFmt w:val="decimal"/>
      <w:lvlText w:val=""/>
      <w:lvlJc w:val="left"/>
    </w:lvl>
    <w:lvl w:ilvl="2" w:tplc="526C8D4C">
      <w:numFmt w:val="decimal"/>
      <w:lvlText w:val=""/>
      <w:lvlJc w:val="left"/>
    </w:lvl>
    <w:lvl w:ilvl="3" w:tplc="33582804">
      <w:numFmt w:val="decimal"/>
      <w:lvlText w:val=""/>
      <w:lvlJc w:val="left"/>
    </w:lvl>
    <w:lvl w:ilvl="4" w:tplc="7A22DFC2">
      <w:numFmt w:val="decimal"/>
      <w:lvlText w:val=""/>
      <w:lvlJc w:val="left"/>
    </w:lvl>
    <w:lvl w:ilvl="5" w:tplc="CCB84BF2">
      <w:numFmt w:val="decimal"/>
      <w:lvlText w:val=""/>
      <w:lvlJc w:val="left"/>
    </w:lvl>
    <w:lvl w:ilvl="6" w:tplc="0CE865FC">
      <w:numFmt w:val="decimal"/>
      <w:lvlText w:val=""/>
      <w:lvlJc w:val="left"/>
    </w:lvl>
    <w:lvl w:ilvl="7" w:tplc="02CEFA6E">
      <w:numFmt w:val="decimal"/>
      <w:lvlText w:val=""/>
      <w:lvlJc w:val="left"/>
    </w:lvl>
    <w:lvl w:ilvl="8" w:tplc="14288C3A">
      <w:numFmt w:val="decimal"/>
      <w:lvlText w:val=""/>
      <w:lvlJc w:val="left"/>
    </w:lvl>
  </w:abstractNum>
  <w:num w:numId="1" w16cid:durableId="359816372">
    <w:abstractNumId w:val="1"/>
    <w:lvlOverride w:ilvl="0">
      <w:startOverride w:val="1"/>
    </w:lvlOverride>
  </w:num>
  <w:num w:numId="2" w16cid:durableId="1445228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BA9"/>
    <w:rsid w:val="000357CD"/>
    <w:rsid w:val="000906B3"/>
    <w:rsid w:val="000A533F"/>
    <w:rsid w:val="00104BC2"/>
    <w:rsid w:val="00167501"/>
    <w:rsid w:val="001B5C59"/>
    <w:rsid w:val="001F2D4B"/>
    <w:rsid w:val="00204BDF"/>
    <w:rsid w:val="0024609C"/>
    <w:rsid w:val="002B21D7"/>
    <w:rsid w:val="0032200A"/>
    <w:rsid w:val="00561076"/>
    <w:rsid w:val="00596C90"/>
    <w:rsid w:val="005F18B3"/>
    <w:rsid w:val="006340FE"/>
    <w:rsid w:val="009102C1"/>
    <w:rsid w:val="009627AF"/>
    <w:rsid w:val="009E0BA9"/>
    <w:rsid w:val="00BD0FF9"/>
    <w:rsid w:val="00BF11F9"/>
    <w:rsid w:val="00C26425"/>
    <w:rsid w:val="00C32BC9"/>
    <w:rsid w:val="00D60F29"/>
    <w:rsid w:val="00D66048"/>
    <w:rsid w:val="00D74DBC"/>
    <w:rsid w:val="00E00182"/>
    <w:rsid w:val="00EE0D84"/>
    <w:rsid w:val="00EE5B7A"/>
    <w:rsid w:val="00F65468"/>
    <w:rsid w:val="00FC3BC1"/>
    <w:rsid w:val="00FD3BC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19C6"/>
  <w15:docId w15:val="{676551BA-7882-47DA-BC25-0B5E6877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633"/>
        <w:sz w:val="21"/>
        <w:szCs w:val="21"/>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F65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r.wikipedia.org/wiki/Moon_tree"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e.wikipedia.org/wiki/Mondbaum" TargetMode="External"/><Relationship Id="rId17" Type="http://schemas.openxmlformats.org/officeDocument/2006/relationships/hyperlink" Target="https://www.oecd.org/en/about/projects/pisa-2029-media-and-artificial-intelligence-literacy.html" TargetMode="External"/><Relationship Id="rId2" Type="http://schemas.openxmlformats.org/officeDocument/2006/relationships/customXml" Target="../customXml/item2.xml"/><Relationship Id="rId16" Type="http://schemas.openxmlformats.org/officeDocument/2006/relationships/hyperlink" Target="https://ailiteracyframework.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fr.wikipedia.org/w/index.php?title=Arbre_lunaire" TargetMode="External"/><Relationship Id="rId5" Type="http://schemas.openxmlformats.org/officeDocument/2006/relationships/styles" Target="styles.xml"/><Relationship Id="rId15" Type="http://schemas.openxmlformats.org/officeDocument/2006/relationships/hyperlink" Target="https://en.wikipedia.org/wiki/Moon_tree" TargetMode="External"/><Relationship Id="rId10" Type="http://schemas.openxmlformats.org/officeDocument/2006/relationships/hyperlink" Target="https://ki-pedia.ch/article/Arbre"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it.wikipedia.org/wiki/Alberi_della_lun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a87980-6806-42bd-935d-42271aa43f77">
      <Terms xmlns="http://schemas.microsoft.com/office/infopath/2007/PartnerControls"/>
    </lcf76f155ced4ddcb4097134ff3c332f>
    <LinkTitle xmlns="6da87980-6806-42bd-935d-42271aa43f77" xsi:nil="true"/>
    <DAte xmlns="6da87980-6806-42bd-935d-42271aa43f77" xsi:nil="true"/>
    <TaxCatchAll xmlns="4269b51c-a9cd-4b09-8fa8-009a6d76a508" xsi:nil="true"/>
    <Image xmlns="6da87980-6806-42bd-935d-42271aa43f7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661A2711513B94BB70DE02233576317" ma:contentTypeVersion="22" ma:contentTypeDescription="Create a new document." ma:contentTypeScope="" ma:versionID="259682202bd4103eeef1ca1a30a24581">
  <xsd:schema xmlns:xsd="http://www.w3.org/2001/XMLSchema" xmlns:xs="http://www.w3.org/2001/XMLSchema" xmlns:p="http://schemas.microsoft.com/office/2006/metadata/properties" xmlns:ns2="6da87980-6806-42bd-935d-42271aa43f77" xmlns:ns3="4269b51c-a9cd-4b09-8fa8-009a6d76a508" targetNamespace="http://schemas.microsoft.com/office/2006/metadata/properties" ma:root="true" ma:fieldsID="3e92b89559c8b42dea7095cfd585a318" ns2:_="" ns3:_="">
    <xsd:import namespace="6da87980-6806-42bd-935d-42271aa43f77"/>
    <xsd:import namespace="4269b51c-a9cd-4b09-8fa8-009a6d76a5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Image" minOccurs="0"/>
                <xsd:element ref="ns2:DAte" minOccurs="0"/>
                <xsd:element ref="ns2:LinkTitl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87980-6806-42bd-935d-42271aa43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Image" ma:index="20" nillable="true" ma:displayName="Image" ma:format="Thumbnail" ma:internalName="Image">
      <xsd:simpleType>
        <xsd:restriction base="dms:Unknown"/>
      </xsd:simpleType>
    </xsd:element>
    <xsd:element name="DAte" ma:index="21" nillable="true" ma:displayName="DAte" ma:format="DateOnly" ma:internalName="DAte">
      <xsd:simpleType>
        <xsd:restriction base="dms:DateTime"/>
      </xsd:simpleType>
    </xsd:element>
    <xsd:element name="LinkTitle" ma:index="22" nillable="true" ma:displayName="LinkTitle" ma:internalName="LinkTitle">
      <xsd:simpleType>
        <xsd:restriction base="dms:Text">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5473cd63-c4e2-44f0-9d51-6909e4e3ada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69b51c-a9cd-4b09-8fa8-009a6d76a50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36752e7-3dfa-45ee-8ce7-351cfa721671}" ma:internalName="TaxCatchAll" ma:showField="CatchAllData" ma:web="4269b51c-a9cd-4b09-8fa8-009a6d76a5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B7D533-0FA4-4A99-9F78-E2EA6206B382}">
  <ds:schemaRefs>
    <ds:schemaRef ds:uri="http://schemas.microsoft.com/office/2006/metadata/properties"/>
    <ds:schemaRef ds:uri="http://schemas.microsoft.com/office/infopath/2007/PartnerControls"/>
    <ds:schemaRef ds:uri="6da87980-6806-42bd-935d-42271aa43f77"/>
    <ds:schemaRef ds:uri="4269b51c-a9cd-4b09-8fa8-009a6d76a508"/>
  </ds:schemaRefs>
</ds:datastoreItem>
</file>

<file path=customXml/itemProps2.xml><?xml version="1.0" encoding="utf-8"?>
<ds:datastoreItem xmlns:ds="http://schemas.openxmlformats.org/officeDocument/2006/customXml" ds:itemID="{7DBAD53E-A439-4685-B801-42938AF162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a87980-6806-42bd-935d-42271aa43f77"/>
    <ds:schemaRef ds:uri="4269b51c-a9cd-4b09-8fa8-009a6d76a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77685F-5E1C-4560-99D6-B0D5C5ED36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6</Pages>
  <Words>2860</Words>
  <Characters>15730</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 Epiney</cp:lastModifiedBy>
  <cp:revision>16</cp:revision>
  <dcterms:created xsi:type="dcterms:W3CDTF">2026-07-21T21:41:00Z</dcterms:created>
  <dcterms:modified xsi:type="dcterms:W3CDTF">2026-08-10T11:53:00Z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0x010100E661A2711513B94BB70DE02233576317</vt:lpwstr>
  </property>
  <property fmtid="{D5CDD505-2E9C-101B-9397-08002B2CF9AE}" pid="3" name="MediaServiceImageTags">
    <vt:lpwstr/>
  </property>
</Properties>
</file>