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7E0220" w14:textId="4AE588A3" w:rsidR="00F823FE" w:rsidRPr="00775461" w:rsidRDefault="00141243" w:rsidP="00F823FE">
      <w:pPr>
        <w:rPr>
          <w:rFonts w:ascii="Arial" w:hAnsi="Arial" w:cs="Arial"/>
          <w:b/>
          <w:bCs/>
          <w:caps/>
          <w:color w:val="7A4AA3"/>
          <w:spacing w:val="29"/>
          <w:lang w:val="it-IT"/>
        </w:rPr>
      </w:pPr>
      <w:r w:rsidRPr="00775461">
        <w:rPr>
          <w:rFonts w:ascii="Arial" w:hAnsi="Arial" w:cs="Arial"/>
          <w:b/>
          <w:bCs/>
          <w:caps/>
          <w:color w:val="7A4AA3"/>
          <w:spacing w:val="29"/>
          <w:lang w:val="it-IT"/>
        </w:rPr>
        <w:t>Note legali</w:t>
      </w:r>
    </w:p>
    <w:p w14:paraId="1E243701" w14:textId="4415D388" w:rsidR="00F823FE" w:rsidRPr="00775461" w:rsidRDefault="00141243" w:rsidP="00F823FE">
      <w:pPr>
        <w:pStyle w:val="berschrift1"/>
        <w:rPr>
          <w:rFonts w:ascii="Arial" w:hAnsi="Arial" w:cs="Arial"/>
          <w:b/>
          <w:bCs/>
          <w:color w:val="0E1B33"/>
          <w:spacing w:val="-4"/>
          <w:lang w:val="it-IT"/>
        </w:rPr>
      </w:pPr>
      <w:r w:rsidRPr="00775461">
        <w:rPr>
          <w:rFonts w:ascii="Arial" w:hAnsi="Arial" w:cs="Arial"/>
          <w:b/>
          <w:bCs/>
          <w:color w:val="0E1B33"/>
          <w:spacing w:val="-4"/>
          <w:lang w:val="it-IT"/>
        </w:rPr>
        <w:t>Protezione dei dati</w:t>
      </w:r>
    </w:p>
    <w:p w14:paraId="6E5EEFBC" w14:textId="387B17B4" w:rsidR="00F823FE" w:rsidRPr="00775461" w:rsidRDefault="0044397E" w:rsidP="00F823FE">
      <w:pPr>
        <w:pStyle w:val="berschrift2"/>
        <w:spacing w:after="60"/>
        <w:rPr>
          <w:rFonts w:ascii="Arial" w:hAnsi="Arial" w:cs="Arial"/>
          <w:b/>
          <w:bCs/>
          <w:color w:val="0E1B33"/>
          <w:spacing w:val="-2"/>
          <w:lang w:val="it-IT"/>
        </w:rPr>
      </w:pPr>
      <w:r>
        <w:rPr>
          <w:rFonts w:ascii="Arial" w:hAnsi="Arial" w:cs="Arial"/>
          <w:color w:val="0E1B33"/>
          <w:spacing w:val="-2"/>
          <w:lang w:val="it-IT"/>
        </w:rPr>
        <w:t>Titolare</w:t>
      </w:r>
      <w:r w:rsidRPr="00775461">
        <w:rPr>
          <w:rFonts w:ascii="Arial" w:hAnsi="Arial" w:cs="Arial"/>
          <w:color w:val="0E1B33"/>
          <w:spacing w:val="-2"/>
          <w:lang w:val="it-IT"/>
        </w:rPr>
        <w:t xml:space="preserve"> </w:t>
      </w:r>
      <w:r w:rsidR="00141243" w:rsidRPr="00775461">
        <w:rPr>
          <w:rFonts w:ascii="Arial" w:hAnsi="Arial" w:cs="Arial"/>
          <w:color w:val="0E1B33"/>
          <w:spacing w:val="-2"/>
          <w:lang w:val="it-IT"/>
        </w:rPr>
        <w:t>del trattamento</w:t>
      </w:r>
    </w:p>
    <w:p w14:paraId="4B1FFF59" w14:textId="74186BCA" w:rsidR="00F823FE" w:rsidRPr="00141243" w:rsidRDefault="00F823FE" w:rsidP="00F823FE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>
        <w:rPr>
          <w:rFonts w:ascii="Arial" w:hAnsi="Arial" w:cs="Arial"/>
          <w:color w:val="465066"/>
          <w:lang w:val="it-IT"/>
        </w:rPr>
        <w:t>Wikimedia CH</w:t>
      </w:r>
      <w:r>
        <w:rPr>
          <w:rFonts w:ascii="Arial" w:hAnsi="Arial" w:cs="Arial"/>
          <w:color w:val="465066"/>
          <w:lang w:val="it-IT"/>
        </w:rPr>
        <w:br/>
        <w:t>c/o Gilles Benedict</w:t>
      </w:r>
      <w:r>
        <w:rPr>
          <w:rFonts w:ascii="Arial" w:hAnsi="Arial" w:cs="Arial"/>
          <w:color w:val="465066"/>
          <w:lang w:val="it-IT"/>
        </w:rPr>
        <w:br/>
        <w:t>Via Ludovico Ariosto 6</w:t>
      </w:r>
      <w:r>
        <w:rPr>
          <w:rFonts w:ascii="Arial" w:hAnsi="Arial" w:cs="Arial"/>
          <w:color w:val="465066"/>
          <w:lang w:val="it-IT"/>
        </w:rPr>
        <w:br/>
        <w:t>CH-6900 Lugano</w:t>
      </w:r>
      <w:r>
        <w:rPr>
          <w:rFonts w:ascii="Arial" w:hAnsi="Arial" w:cs="Arial"/>
          <w:color w:val="465066"/>
          <w:lang w:val="it-IT"/>
        </w:rPr>
        <w:br/>
        <w:t>Svizzera</w:t>
      </w:r>
    </w:p>
    <w:p w14:paraId="2593E382" w14:textId="77777777" w:rsidR="00F823FE" w:rsidRPr="00775461" w:rsidRDefault="00F823FE" w:rsidP="00F823FE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hyperlink r:id="rId10" w:tgtFrame="_blank" w:history="1">
        <w:r w:rsidRPr="00775461">
          <w:rPr>
            <w:rStyle w:val="Hyperlink"/>
            <w:rFonts w:ascii="Arial" w:hAnsi="Arial" w:cs="Arial"/>
            <w:lang w:val="it-IT"/>
          </w:rPr>
          <w:t>https://wikimedia.ch</w:t>
        </w:r>
      </w:hyperlink>
    </w:p>
    <w:p w14:paraId="477CE4D2" w14:textId="77777777" w:rsidR="00C50511" w:rsidRPr="00775461" w:rsidRDefault="00B62AB7" w:rsidP="00B62AB7">
      <w:pPr>
        <w:pStyle w:val="berschrift2"/>
        <w:spacing w:after="60"/>
        <w:rPr>
          <w:rFonts w:ascii="Arial" w:hAnsi="Arial" w:cs="Arial"/>
          <w:color w:val="0E1B33"/>
          <w:spacing w:val="-2"/>
          <w:lang w:val="it-IT"/>
        </w:rPr>
      </w:pPr>
      <w:r w:rsidRPr="00775461">
        <w:rPr>
          <w:rFonts w:ascii="Arial" w:hAnsi="Arial" w:cs="Arial"/>
          <w:color w:val="0E1B33"/>
          <w:spacing w:val="-2"/>
          <w:lang w:val="it-IT"/>
        </w:rPr>
        <w:t>Chatbot IA</w:t>
      </w:r>
    </w:p>
    <w:p w14:paraId="34E920B3" w14:textId="18355283" w:rsidR="00B62AB7" w:rsidRPr="00775461" w:rsidRDefault="00B62AB7" w:rsidP="00B62AB7">
      <w:pPr>
        <w:pStyle w:val="berschrift2"/>
        <w:spacing w:after="60"/>
        <w:rPr>
          <w:rFonts w:ascii="Arial" w:eastAsia="Times New Roman" w:hAnsi="Arial" w:cs="Arial"/>
          <w:color w:val="465066"/>
          <w:sz w:val="24"/>
          <w:szCs w:val="24"/>
          <w:lang w:val="it-IT"/>
        </w:rPr>
      </w:pP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Sulle pagine </w:t>
      </w:r>
      <w:r w:rsidR="0044397E">
        <w:rPr>
          <w:rFonts w:ascii="Arial" w:eastAsia="Times New Roman" w:hAnsi="Arial" w:cs="Arial"/>
          <w:color w:val="465066"/>
          <w:sz w:val="24"/>
          <w:szCs w:val="24"/>
          <w:lang w:val="it-IT"/>
        </w:rPr>
        <w:t>delle voci</w:t>
      </w: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 </w:t>
      </w:r>
      <w:r w:rsid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(</w:t>
      </w:r>
      <w:r w:rsidR="00775461"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è così che vengono chiamati gli articoli di Wikipedia</w:t>
      </w:r>
      <w:r w:rsid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) </w:t>
      </w: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è disponibile una chat assistita dall'IA</w:t>
      </w:r>
      <w:r w:rsid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 (chatbot con IA)</w:t>
      </w: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. Quando si pone una domanda, questa viene trasmessa, insieme al contenuto </w:t>
      </w:r>
      <w:r w:rsidR="0044397E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della voce </w:t>
      </w: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attualmente visualizzat</w:t>
      </w:r>
      <w:r w:rsidR="0044397E">
        <w:rPr>
          <w:rFonts w:ascii="Arial" w:eastAsia="Times New Roman" w:hAnsi="Arial" w:cs="Arial"/>
          <w:color w:val="465066"/>
          <w:sz w:val="24"/>
          <w:szCs w:val="24"/>
          <w:lang w:val="it-IT"/>
        </w:rPr>
        <w:t>a</w:t>
      </w: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, a un fornitore esterno di modelli linguistici IA (</w:t>
      </w:r>
      <w:r w:rsid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modelli basati sull’intelligenza artificiale come l’</w:t>
      </w:r>
      <w:r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Large Language Model, LLM) al fine di generare una risposta. Attualmente la piattaforma utilizza un modello Google Gemini.</w:t>
      </w:r>
    </w:p>
    <w:p w14:paraId="7B4B07A9" w14:textId="38DF8735" w:rsidR="00F823FE" w:rsidRPr="00775461" w:rsidRDefault="008F4121" w:rsidP="00B62AB7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>
        <w:rPr>
          <w:rFonts w:ascii="Arial" w:hAnsi="Arial" w:cs="Arial"/>
          <w:color w:val="465066"/>
          <w:lang w:val="it-IT"/>
        </w:rPr>
        <w:t>Noi non conserviamo</w:t>
      </w:r>
      <w:r w:rsidR="00B62AB7" w:rsidRPr="00775461">
        <w:rPr>
          <w:rFonts w:ascii="Arial" w:hAnsi="Arial" w:cs="Arial"/>
          <w:color w:val="465066"/>
          <w:lang w:val="it-IT"/>
        </w:rPr>
        <w:t xml:space="preserve"> direttamente i vostri messaggi inseriti nella chat. Il trattamento viene effettuato esclusivamente dal fornitore LLM, conformemente alla propria politica sulla protezione dei dati</w:t>
      </w:r>
      <w:r>
        <w:rPr>
          <w:rFonts w:ascii="Arial" w:hAnsi="Arial" w:cs="Arial"/>
          <w:color w:val="465066"/>
          <w:lang w:val="it-IT"/>
        </w:rPr>
        <w:t xml:space="preserve"> (privacy)</w:t>
      </w:r>
      <w:r w:rsidR="00B62AB7" w:rsidRPr="00775461">
        <w:rPr>
          <w:rFonts w:ascii="Arial" w:hAnsi="Arial" w:cs="Arial"/>
          <w:color w:val="465066"/>
          <w:lang w:val="it-IT"/>
        </w:rPr>
        <w:t>. Vi preghiamo di non trasmettere tramite la chat alcuna informazione personale o confidenziale.</w:t>
      </w:r>
    </w:p>
    <w:p w14:paraId="0871D011" w14:textId="6BCA9851" w:rsidR="00F823FE" w:rsidRPr="00775461" w:rsidRDefault="00B62AB7" w:rsidP="00F823FE">
      <w:pPr>
        <w:pStyle w:val="berschrift2"/>
        <w:spacing w:before="450" w:after="60"/>
        <w:rPr>
          <w:rFonts w:ascii="Arial" w:hAnsi="Arial" w:cs="Arial"/>
          <w:color w:val="0E1B33"/>
          <w:spacing w:val="-2"/>
          <w:lang w:val="it-IT"/>
        </w:rPr>
      </w:pPr>
      <w:r w:rsidRPr="00775461">
        <w:rPr>
          <w:rFonts w:ascii="Arial" w:hAnsi="Arial" w:cs="Arial"/>
          <w:color w:val="0E1B33"/>
          <w:spacing w:val="-2"/>
          <w:lang w:val="it-IT"/>
        </w:rPr>
        <w:t>Statistiche di utilizzo</w:t>
      </w:r>
    </w:p>
    <w:p w14:paraId="46AC22F2" w14:textId="5619E28B" w:rsidR="00C50511" w:rsidRPr="00775461" w:rsidRDefault="00C50511" w:rsidP="00C50511">
      <w:pPr>
        <w:pStyle w:val="StandardWeb"/>
        <w:spacing w:after="120"/>
        <w:rPr>
          <w:rFonts w:ascii="Arial" w:hAnsi="Arial" w:cs="Arial"/>
          <w:color w:val="465066"/>
          <w:lang w:val="it-IT"/>
        </w:rPr>
      </w:pPr>
      <w:r w:rsidRPr="00775461">
        <w:rPr>
          <w:rFonts w:ascii="Arial" w:hAnsi="Arial" w:cs="Arial"/>
          <w:color w:val="465066"/>
          <w:lang w:val="it-IT"/>
        </w:rPr>
        <w:t>A fini di garanzia della qualità e di sviluppo continuo dell'offerta, raccogliamo statistiche di utilizzo anonimizzate. Vengono registrat</w:t>
      </w:r>
      <w:r w:rsidR="00C0290D">
        <w:rPr>
          <w:rFonts w:ascii="Arial" w:hAnsi="Arial" w:cs="Arial"/>
          <w:color w:val="465066"/>
          <w:lang w:val="it-IT"/>
        </w:rPr>
        <w:t>e</w:t>
      </w:r>
      <w:r w:rsidRPr="00775461">
        <w:rPr>
          <w:rFonts w:ascii="Arial" w:hAnsi="Arial" w:cs="Arial"/>
          <w:color w:val="465066"/>
          <w:lang w:val="it-IT"/>
        </w:rPr>
        <w:t xml:space="preserve">, ad esempio, </w:t>
      </w:r>
      <w:r w:rsidR="008F4121">
        <w:rPr>
          <w:rFonts w:ascii="Arial" w:hAnsi="Arial" w:cs="Arial"/>
          <w:color w:val="465066"/>
          <w:lang w:val="it-IT"/>
        </w:rPr>
        <w:t>le voci</w:t>
      </w:r>
      <w:r w:rsidRPr="00775461">
        <w:rPr>
          <w:rFonts w:ascii="Arial" w:hAnsi="Arial" w:cs="Arial"/>
          <w:color w:val="465066"/>
          <w:lang w:val="it-IT"/>
        </w:rPr>
        <w:t xml:space="preserve"> consultat</w:t>
      </w:r>
      <w:r w:rsidR="008F4121">
        <w:rPr>
          <w:rFonts w:ascii="Arial" w:hAnsi="Arial" w:cs="Arial"/>
          <w:color w:val="465066"/>
          <w:lang w:val="it-IT"/>
        </w:rPr>
        <w:t>e</w:t>
      </w:r>
      <w:r w:rsidRPr="00775461">
        <w:rPr>
          <w:rFonts w:ascii="Arial" w:hAnsi="Arial" w:cs="Arial"/>
          <w:color w:val="465066"/>
          <w:lang w:val="it-IT"/>
        </w:rPr>
        <w:t xml:space="preserve"> e la lingua in cui vengono lett</w:t>
      </w:r>
      <w:r w:rsidR="008F4121">
        <w:rPr>
          <w:rFonts w:ascii="Arial" w:hAnsi="Arial" w:cs="Arial"/>
          <w:color w:val="465066"/>
          <w:lang w:val="it-IT"/>
        </w:rPr>
        <w:t>e</w:t>
      </w:r>
      <w:r w:rsidRPr="00775461">
        <w:rPr>
          <w:rFonts w:ascii="Arial" w:hAnsi="Arial" w:cs="Arial"/>
          <w:color w:val="465066"/>
          <w:lang w:val="it-IT"/>
        </w:rPr>
        <w:t>.</w:t>
      </w:r>
    </w:p>
    <w:p w14:paraId="0860E917" w14:textId="4897250D" w:rsidR="00F823FE" w:rsidRPr="00775461" w:rsidRDefault="00C50511" w:rsidP="00C50511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775461">
        <w:rPr>
          <w:rFonts w:ascii="Arial" w:hAnsi="Arial" w:cs="Arial"/>
          <w:color w:val="465066"/>
          <w:lang w:val="it-IT"/>
        </w:rPr>
        <w:t xml:space="preserve">Queste statistiche sono </w:t>
      </w:r>
      <w:r w:rsidR="00C0290D">
        <w:rPr>
          <w:rFonts w:ascii="Arial" w:hAnsi="Arial" w:cs="Arial"/>
          <w:color w:val="465066"/>
          <w:lang w:val="it-IT"/>
        </w:rPr>
        <w:t>archiviate</w:t>
      </w:r>
      <w:r w:rsidR="00C0290D" w:rsidRPr="00775461">
        <w:rPr>
          <w:rFonts w:ascii="Arial" w:hAnsi="Arial" w:cs="Arial"/>
          <w:color w:val="465066"/>
          <w:lang w:val="it-IT"/>
        </w:rPr>
        <w:t xml:space="preserve"> </w:t>
      </w:r>
      <w:r w:rsidRPr="00775461">
        <w:rPr>
          <w:rFonts w:ascii="Arial" w:hAnsi="Arial" w:cs="Arial"/>
          <w:color w:val="465066"/>
          <w:lang w:val="it-IT"/>
        </w:rPr>
        <w:t xml:space="preserve">in forma aggregata e non consentono </w:t>
      </w:r>
      <w:r w:rsidR="00C0290D">
        <w:rPr>
          <w:rFonts w:ascii="Arial" w:hAnsi="Arial" w:cs="Arial"/>
          <w:color w:val="465066"/>
          <w:lang w:val="it-IT"/>
        </w:rPr>
        <w:t>di risalire a</w:t>
      </w:r>
      <w:r w:rsidRPr="00775461">
        <w:rPr>
          <w:rFonts w:ascii="Arial" w:hAnsi="Arial" w:cs="Arial"/>
          <w:color w:val="465066"/>
          <w:lang w:val="it-IT"/>
        </w:rPr>
        <w:t xml:space="preserve"> singole persone. Non vengono messe in relazione con voi </w:t>
      </w:r>
      <w:proofErr w:type="spellStart"/>
      <w:r w:rsidRPr="00775461">
        <w:rPr>
          <w:rFonts w:ascii="Arial" w:hAnsi="Arial" w:cs="Arial"/>
          <w:color w:val="465066"/>
          <w:lang w:val="it-IT"/>
        </w:rPr>
        <w:t>in</w:t>
      </w:r>
      <w:r w:rsidR="00C0290D">
        <w:rPr>
          <w:rFonts w:ascii="Arial" w:hAnsi="Arial" w:cs="Arial"/>
          <w:color w:val="465066"/>
          <w:lang w:val="it-IT"/>
        </w:rPr>
        <w:t>qualità</w:t>
      </w:r>
      <w:proofErr w:type="spellEnd"/>
      <w:r w:rsidR="00C0290D">
        <w:rPr>
          <w:rFonts w:ascii="Arial" w:hAnsi="Arial" w:cs="Arial"/>
          <w:color w:val="465066"/>
          <w:lang w:val="it-IT"/>
        </w:rPr>
        <w:t xml:space="preserve"> di utente</w:t>
      </w:r>
      <w:r w:rsidRPr="00775461">
        <w:rPr>
          <w:rFonts w:ascii="Arial" w:hAnsi="Arial" w:cs="Arial"/>
          <w:color w:val="465066"/>
          <w:lang w:val="it-IT"/>
        </w:rPr>
        <w:t>.</w:t>
      </w:r>
    </w:p>
    <w:p w14:paraId="0335A656" w14:textId="77777777" w:rsidR="00C50511" w:rsidRPr="00775461" w:rsidRDefault="00C50511" w:rsidP="00F823FE">
      <w:pPr>
        <w:pStyle w:val="StandardWeb"/>
        <w:spacing w:before="0" w:beforeAutospacing="0" w:after="120" w:afterAutospacing="0"/>
        <w:rPr>
          <w:rFonts w:ascii="Arial" w:eastAsia="Calibri" w:hAnsi="Arial" w:cs="Arial"/>
          <w:color w:val="0E1B33"/>
          <w:spacing w:val="-2"/>
          <w:sz w:val="26"/>
          <w:szCs w:val="26"/>
          <w:lang w:val="it-IT"/>
        </w:rPr>
      </w:pPr>
    </w:p>
    <w:p w14:paraId="19B90C98" w14:textId="6B24F0C5" w:rsidR="00C50511" w:rsidRPr="00775461" w:rsidRDefault="00C50511" w:rsidP="00F823FE">
      <w:pPr>
        <w:pStyle w:val="StandardWeb"/>
        <w:spacing w:before="0" w:beforeAutospacing="0" w:after="120" w:afterAutospacing="0"/>
        <w:rPr>
          <w:rFonts w:ascii="Arial" w:eastAsia="Calibri" w:hAnsi="Arial" w:cs="Arial"/>
          <w:color w:val="0E1B33"/>
          <w:spacing w:val="-2"/>
          <w:sz w:val="26"/>
          <w:szCs w:val="26"/>
          <w:lang w:val="it-IT"/>
        </w:rPr>
      </w:pPr>
      <w:r w:rsidRPr="00775461">
        <w:rPr>
          <w:rFonts w:ascii="Arial" w:eastAsia="Calibri" w:hAnsi="Arial" w:cs="Arial"/>
          <w:color w:val="0E1B33"/>
          <w:spacing w:val="-2"/>
          <w:sz w:val="26"/>
          <w:szCs w:val="26"/>
          <w:lang w:val="it-IT"/>
        </w:rPr>
        <w:t>Nessun'altra raccolta di dati</w:t>
      </w:r>
    </w:p>
    <w:p w14:paraId="4AE3B33A" w14:textId="6A30BCD0" w:rsidR="00F823FE" w:rsidRPr="00775461" w:rsidRDefault="00A93094" w:rsidP="00F823FE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>
        <w:rPr>
          <w:rFonts w:ascii="Arial" w:hAnsi="Arial" w:cs="Arial"/>
          <w:color w:val="465066"/>
          <w:lang w:val="it-IT"/>
        </w:rPr>
        <w:t>Oltre ai</w:t>
      </w:r>
      <w:r w:rsidR="00F62D1B" w:rsidRPr="00775461">
        <w:rPr>
          <w:rFonts w:ascii="Arial" w:hAnsi="Arial" w:cs="Arial"/>
          <w:color w:val="465066"/>
          <w:lang w:val="it-IT"/>
        </w:rPr>
        <w:t xml:space="preserve"> casi sopra descritti, nessun dato personale viene raccolto, </w:t>
      </w:r>
      <w:r>
        <w:rPr>
          <w:rFonts w:ascii="Arial" w:hAnsi="Arial" w:cs="Arial"/>
          <w:color w:val="465066"/>
          <w:lang w:val="it-IT"/>
        </w:rPr>
        <w:t>conservato</w:t>
      </w:r>
      <w:r w:rsidRPr="00775461">
        <w:rPr>
          <w:rFonts w:ascii="Arial" w:hAnsi="Arial" w:cs="Arial"/>
          <w:color w:val="465066"/>
          <w:lang w:val="it-IT"/>
        </w:rPr>
        <w:t xml:space="preserve"> </w:t>
      </w:r>
      <w:r w:rsidR="00F62D1B" w:rsidRPr="00775461">
        <w:rPr>
          <w:rFonts w:ascii="Arial" w:hAnsi="Arial" w:cs="Arial"/>
          <w:color w:val="465066"/>
          <w:lang w:val="it-IT"/>
        </w:rPr>
        <w:t>o trasmesso a terzi. Non viene utilizzato alcun cookie a fini di tracciamento o pubblicitari.</w:t>
      </w:r>
    </w:p>
    <w:p w14:paraId="1C5F882C" w14:textId="4D2DCA03" w:rsidR="00F823FE" w:rsidRPr="00775461" w:rsidRDefault="00F62D1B" w:rsidP="00F823FE">
      <w:pPr>
        <w:pStyle w:val="berschrift2"/>
        <w:spacing w:before="450" w:after="60"/>
        <w:rPr>
          <w:rFonts w:ascii="Arial" w:hAnsi="Arial" w:cs="Arial"/>
          <w:color w:val="0E1B33"/>
          <w:spacing w:val="-2"/>
          <w:lang w:val="it-IT"/>
        </w:rPr>
      </w:pPr>
      <w:r w:rsidRPr="00775461">
        <w:rPr>
          <w:rFonts w:ascii="Arial" w:hAnsi="Arial" w:cs="Arial"/>
          <w:color w:val="0E1B33"/>
          <w:spacing w:val="-2"/>
          <w:lang w:val="it-IT"/>
        </w:rPr>
        <w:t>Contatto per domande relative alla protezione dei dati</w:t>
      </w:r>
    </w:p>
    <w:p w14:paraId="17F7BA22" w14:textId="6AC86CD3" w:rsidR="00F823FE" w:rsidRPr="00775461" w:rsidRDefault="00F62D1B" w:rsidP="00F823FE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775461">
        <w:rPr>
          <w:rFonts w:ascii="Arial" w:hAnsi="Arial" w:cs="Arial"/>
          <w:color w:val="465066"/>
          <w:lang w:val="it-IT"/>
        </w:rPr>
        <w:t xml:space="preserve">Poiché non </w:t>
      </w:r>
      <w:r w:rsidR="00A93094">
        <w:rPr>
          <w:rFonts w:ascii="Arial" w:hAnsi="Arial" w:cs="Arial"/>
          <w:color w:val="465066"/>
          <w:lang w:val="it-IT"/>
        </w:rPr>
        <w:t>conserviamo</w:t>
      </w:r>
      <w:r w:rsidR="00A93094" w:rsidRPr="00775461">
        <w:rPr>
          <w:rFonts w:ascii="Arial" w:hAnsi="Arial" w:cs="Arial"/>
          <w:color w:val="465066"/>
          <w:lang w:val="it-IT"/>
        </w:rPr>
        <w:t xml:space="preserve"> </w:t>
      </w:r>
      <w:r w:rsidRPr="00775461">
        <w:rPr>
          <w:rFonts w:ascii="Arial" w:hAnsi="Arial" w:cs="Arial"/>
          <w:color w:val="465066"/>
          <w:lang w:val="it-IT"/>
        </w:rPr>
        <w:t>alcun dato personale, non è possibile esercitare nei nostri confronti alcun diritto di accesso o di cancellazione. Per qualsiasi domanda relativa alla presente dichiarazione sulla protezione dei dati o al trattamento dei vostri messaggi inseriti nella chat da parte del fornitore LLM, potete contattarci tramite:</w:t>
      </w:r>
    </w:p>
    <w:p w14:paraId="15AC5C08" w14:textId="2415F4D5" w:rsidR="00F823FE" w:rsidRPr="00775461" w:rsidRDefault="009162AA" w:rsidP="004D342A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hyperlink r:id="rId11" w:history="1">
        <w:r>
          <w:rPr>
            <w:rFonts w:ascii="Helvetica" w:hAnsi="Helvetica" w:cs="Helvetica"/>
            <w:color w:val="094FD1"/>
            <w:u w:val="single" w:color="094FD1"/>
            <w:lang w:val="de-DE"/>
          </w:rPr>
          <w:t>https://wikimedia.ch/it/stampa-contatti/contact/</w:t>
        </w:r>
      </w:hyperlink>
    </w:p>
    <w:p w14:paraId="105362CB" w14:textId="77777777" w:rsidR="00F823FE" w:rsidRPr="00775461" w:rsidRDefault="00F823FE" w:rsidP="00F823FE">
      <w:pPr>
        <w:pStyle w:val="berschrift2"/>
        <w:spacing w:before="450" w:after="60"/>
        <w:rPr>
          <w:rFonts w:ascii="Arial" w:hAnsi="Arial" w:cs="Arial"/>
          <w:color w:val="0E1B33"/>
          <w:spacing w:val="-2"/>
          <w:lang w:val="it-IT"/>
        </w:rPr>
      </w:pPr>
      <w:r w:rsidRPr="00775461">
        <w:rPr>
          <w:rFonts w:ascii="Arial" w:hAnsi="Arial" w:cs="Arial"/>
          <w:color w:val="0E1B33"/>
          <w:spacing w:val="-2"/>
          <w:lang w:val="it-IT"/>
        </w:rPr>
        <w:t>Open Source</w:t>
      </w:r>
    </w:p>
    <w:p w14:paraId="6A01CEF3" w14:textId="1383ACB8" w:rsidR="00F823FE" w:rsidRPr="00775461" w:rsidRDefault="004D342A" w:rsidP="00F823FE">
      <w:pPr>
        <w:rPr>
          <w:rFonts w:ascii="Arial" w:hAnsi="Arial" w:cs="Arial"/>
          <w:color w:val="0E1B33"/>
          <w:sz w:val="24"/>
          <w:szCs w:val="24"/>
          <w:lang w:val="it-IT"/>
        </w:rPr>
      </w:pPr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Il software alla base di questa applicazione web è open source e disponibile su GitHub. Potete consultare il codice sorgente, scaricarlo e utilizzarlo secondo i termini della licenza MIT. Ulteriori informazioni sono disponibili sulla pagina GitHub del </w:t>
      </w:r>
      <w:r w:rsidR="00A93094" w:rsidRPr="00A93094">
        <w:rPr>
          <w:rFonts w:ascii="Arial" w:hAnsi="Arial" w:cs="Arial"/>
          <w:color w:val="0E1B33"/>
          <w:sz w:val="24"/>
          <w:szCs w:val="24"/>
          <w:lang w:val="it-IT"/>
        </w:rPr>
        <w:t>progetto:</w:t>
      </w:r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</w:t>
      </w:r>
      <w:hyperlink r:id="rId12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GitHub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br/>
      </w:r>
      <w:r w:rsidRPr="00775461">
        <w:rPr>
          <w:rFonts w:ascii="Arial" w:hAnsi="Arial" w:cs="Arial"/>
          <w:color w:val="0E1B33"/>
          <w:sz w:val="24"/>
          <w:szCs w:val="24"/>
          <w:lang w:val="it-IT"/>
        </w:rPr>
        <w:lastRenderedPageBreak/>
        <w:br/>
        <w:t>Per il funzionamento di questa pagina sono state utilizzate numerose librerie e numerosi strumenti open source, tra cui:</w:t>
      </w:r>
    </w:p>
    <w:p w14:paraId="626D2BDF" w14:textId="593E6139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13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Vue.js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 framework JavaScript progressivo per la creazione di interfacce utente.</w:t>
      </w:r>
    </w:p>
    <w:p w14:paraId="113903EC" w14:textId="12CA21CD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14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Quasar Framework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 framework per lo sviluppo di applicazioni Vue.js dotato di un'ampia gamma di componenti d'interfaccia.</w:t>
      </w:r>
    </w:p>
    <w:p w14:paraId="53583C84" w14:textId="3F27DBC7" w:rsidR="00F823FE" w:rsidRPr="0044397E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15" w:tgtFrame="_blank" w:history="1">
        <w:proofErr w:type="spellStart"/>
        <w:r w:rsidRPr="0044397E">
          <w:rPr>
            <w:rStyle w:val="Hyperlink"/>
            <w:rFonts w:ascii="Arial" w:hAnsi="Arial" w:cs="Arial"/>
            <w:sz w:val="24"/>
            <w:szCs w:val="24"/>
            <w:lang w:val="it-IT"/>
          </w:rPr>
          <w:t>Luciole</w:t>
        </w:r>
        <w:proofErr w:type="spellEnd"/>
      </w:hyperlink>
      <w:r w:rsidRPr="0044397E">
        <w:rPr>
          <w:rFonts w:ascii="Arial" w:hAnsi="Arial" w:cs="Arial"/>
          <w:color w:val="0E1B33"/>
          <w:sz w:val="24"/>
          <w:szCs w:val="24"/>
          <w:lang w:val="it-IT"/>
        </w:rPr>
        <w:t> e </w:t>
      </w:r>
      <w:proofErr w:type="spellStart"/>
      <w:r>
        <w:fldChar w:fldCharType="begin"/>
      </w:r>
      <w:r>
        <w:instrText>HYPERLINK "https://opendyslexic.org/" \t "_blank"</w:instrText>
      </w:r>
      <w:r>
        <w:fldChar w:fldCharType="separate"/>
      </w:r>
      <w:r w:rsidRPr="0044397E">
        <w:rPr>
          <w:rStyle w:val="Hyperlink"/>
          <w:rFonts w:ascii="Arial" w:hAnsi="Arial" w:cs="Arial"/>
          <w:sz w:val="24"/>
          <w:szCs w:val="24"/>
          <w:lang w:val="it-IT"/>
        </w:rPr>
        <w:t>OpenDyslexic</w:t>
      </w:r>
      <w:proofErr w:type="spellEnd"/>
      <w:r>
        <w:fldChar w:fldCharType="end"/>
      </w:r>
      <w:r w:rsidRPr="0044397E">
        <w:rPr>
          <w:rFonts w:ascii="Arial" w:hAnsi="Arial" w:cs="Arial"/>
          <w:color w:val="0E1B33"/>
          <w:sz w:val="24"/>
          <w:szCs w:val="24"/>
          <w:lang w:val="it-IT"/>
        </w:rPr>
        <w:t> - caratteri tipografici per una leggibilità ottimale e una visualizzazione più accessibile.</w:t>
      </w:r>
    </w:p>
    <w:p w14:paraId="7B166E3D" w14:textId="052F2C5C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16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Inter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e </w:t>
      </w:r>
      <w:hyperlink r:id="rId17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 xml:space="preserve">Space </w:t>
        </w:r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Grotesk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caratteri tipografici per l'interfaccia utente.</w:t>
      </w:r>
    </w:p>
    <w:p w14:paraId="269015A5" w14:textId="50E1E541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18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Pinia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una libreria per la gestione dello stato (store) dell'applicazione web.</w:t>
      </w:r>
    </w:p>
    <w:p w14:paraId="009B1B9C" w14:textId="6EB2213E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19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Vue Router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la libreria di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routing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 per la navigazione all'interno dell'applicazione.</w:t>
      </w:r>
    </w:p>
    <w:p w14:paraId="597ED9C8" w14:textId="49969D6D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0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Vue I18n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una libreria per il multilinguismo dell'interfaccia utente.</w:t>
      </w:r>
    </w:p>
    <w:p w14:paraId="7275AAA4" w14:textId="13E16305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1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Axios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una libreria HTTP per la comunicazione tra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frontend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,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backend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 e interfacce esterne.</w:t>
      </w:r>
    </w:p>
    <w:p w14:paraId="27204AD8" w14:textId="23DEE386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2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 xml:space="preserve">Quasar </w:t>
        </w:r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QMarkdown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 componente per la visualizzazione di contenuti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Markdown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 nell'interfaccia.</w:t>
      </w:r>
    </w:p>
    <w:p w14:paraId="1CE3FE49" w14:textId="26B6C2A7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3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DOMPurify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una libreria per la pulizia sicura di contenuti HTML.</w:t>
      </w:r>
    </w:p>
    <w:p w14:paraId="719F0ABC" w14:textId="241C86CB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4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markdown-it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 analizzatore (parser)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Markdown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 per la visualizzazione e l'esportazione di testi.</w:t>
      </w:r>
    </w:p>
    <w:p w14:paraId="7D6BD4CA" w14:textId="4772A9ED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5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html-docx-</w:t>
        </w:r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js</w:t>
        </w:r>
        <w:proofErr w:type="spellEnd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-</w:t>
        </w:r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typescript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una libreria per l'esportazione di contenuti in formato documento Word.</w:t>
      </w:r>
    </w:p>
    <w:p w14:paraId="2CCF4B63" w14:textId="7FC6C995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6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NestJS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 framework Node.js per il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backend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 e la messa a disposizione dell'API.</w:t>
      </w:r>
    </w:p>
    <w:p w14:paraId="278BCE23" w14:textId="4B0A13C5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7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RxJS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una libreria per la programmazione reattiva nel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backend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.</w:t>
      </w:r>
    </w:p>
    <w:p w14:paraId="396FDEE5" w14:textId="3F6D3FD2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8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Cheerio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una libreria per l'analisi e l'elaborazione dell'HTML proveniente dagli articoli di Wikipedia.</w:t>
      </w:r>
    </w:p>
    <w:p w14:paraId="13C6CA4A" w14:textId="5F6CF385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29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Turndown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una libreria per la conversione da HTML a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Markdown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.</w:t>
      </w:r>
    </w:p>
    <w:p w14:paraId="4C4B3D38" w14:textId="7DFE5008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30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mysql2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 client MySQL per la memorizzazione dei dati statistici.</w:t>
      </w:r>
    </w:p>
    <w:p w14:paraId="7D7859FE" w14:textId="1EA125A6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31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Zod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una libreria per la validazione di configurazioni e dati strutturati.</w:t>
      </w:r>
    </w:p>
    <w:p w14:paraId="0D215E83" w14:textId="1101B078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32" w:tgtFrame="_blank" w:history="1"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 xml:space="preserve">Google </w:t>
        </w:r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GenAI</w:t>
        </w:r>
        <w:proofErr w:type="spellEnd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 xml:space="preserve"> SDK</w:t>
        </w:r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> - un SDK per il collegamento delle funzioni IA a Gemini.</w:t>
      </w:r>
    </w:p>
    <w:p w14:paraId="5433772B" w14:textId="4C42EE63" w:rsidR="00F823FE" w:rsidRPr="00775461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33" w:tgtFrame="_blank" w:history="1">
        <w:proofErr w:type="spellStart"/>
        <w:r w:rsidRPr="00775461">
          <w:rPr>
            <w:rStyle w:val="Hyperlink"/>
            <w:rFonts w:ascii="Arial" w:hAnsi="Arial" w:cs="Arial"/>
            <w:sz w:val="24"/>
            <w:szCs w:val="24"/>
            <w:lang w:val="it-IT"/>
          </w:rPr>
          <w:t>TypeScript</w:t>
        </w:r>
        <w:proofErr w:type="spellEnd"/>
      </w:hyperlink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 - un'estensione tipizzata di JavaScript, utilizzata nel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frontend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 xml:space="preserve"> e nel </w:t>
      </w:r>
      <w:proofErr w:type="spellStart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backend</w:t>
      </w:r>
      <w:proofErr w:type="spellEnd"/>
      <w:r w:rsidRPr="00775461">
        <w:rPr>
          <w:rFonts w:ascii="Arial" w:hAnsi="Arial" w:cs="Arial"/>
          <w:color w:val="0E1B33"/>
          <w:sz w:val="24"/>
          <w:szCs w:val="24"/>
          <w:lang w:val="it-IT"/>
        </w:rPr>
        <w:t>.</w:t>
      </w:r>
    </w:p>
    <w:p w14:paraId="556F9392" w14:textId="01427FF4" w:rsidR="00F823FE" w:rsidRPr="0044397E" w:rsidRDefault="00F823FE" w:rsidP="00F823F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E1B33"/>
          <w:sz w:val="24"/>
          <w:szCs w:val="24"/>
          <w:lang w:val="it-IT"/>
        </w:rPr>
      </w:pPr>
      <w:hyperlink r:id="rId34" w:tgtFrame="_blank" w:history="1">
        <w:r w:rsidRPr="0044397E">
          <w:rPr>
            <w:rStyle w:val="Hyperlink"/>
            <w:rFonts w:ascii="Arial" w:hAnsi="Arial" w:cs="Arial"/>
            <w:sz w:val="24"/>
            <w:szCs w:val="24"/>
            <w:lang w:val="it-IT"/>
          </w:rPr>
          <w:t>Vite</w:t>
        </w:r>
      </w:hyperlink>
      <w:r w:rsidRPr="0044397E">
        <w:rPr>
          <w:rFonts w:ascii="Arial" w:hAnsi="Arial" w:cs="Arial"/>
          <w:color w:val="0E1B33"/>
          <w:sz w:val="24"/>
          <w:szCs w:val="24"/>
          <w:lang w:val="it-IT"/>
        </w:rPr>
        <w:t>, </w:t>
      </w:r>
      <w:proofErr w:type="spellStart"/>
      <w:r>
        <w:fldChar w:fldCharType="begin"/>
      </w:r>
      <w:r>
        <w:instrText>HYPERLINK "https://eslint.org/" \t "_blank"</w:instrText>
      </w:r>
      <w:r>
        <w:fldChar w:fldCharType="separate"/>
      </w:r>
      <w:r w:rsidRPr="0044397E">
        <w:rPr>
          <w:rStyle w:val="Hyperlink"/>
          <w:rFonts w:ascii="Arial" w:hAnsi="Arial" w:cs="Arial"/>
          <w:sz w:val="24"/>
          <w:szCs w:val="24"/>
          <w:lang w:val="it-IT"/>
        </w:rPr>
        <w:t>ESLint</w:t>
      </w:r>
      <w:proofErr w:type="spellEnd"/>
      <w:r>
        <w:fldChar w:fldCharType="end"/>
      </w:r>
      <w:r w:rsidRPr="0044397E">
        <w:rPr>
          <w:rFonts w:ascii="Arial" w:hAnsi="Arial" w:cs="Arial"/>
          <w:color w:val="0E1B33"/>
          <w:sz w:val="24"/>
          <w:szCs w:val="24"/>
          <w:lang w:val="it-IT"/>
        </w:rPr>
        <w:t>, </w:t>
      </w:r>
      <w:proofErr w:type="spellStart"/>
      <w:r>
        <w:fldChar w:fldCharType="begin"/>
      </w:r>
      <w:r>
        <w:instrText>HYPERLINK "https://prettier.io/" \t "_blank"</w:instrText>
      </w:r>
      <w:r>
        <w:fldChar w:fldCharType="separate"/>
      </w:r>
      <w:r w:rsidRPr="0044397E">
        <w:rPr>
          <w:rStyle w:val="Hyperlink"/>
          <w:rFonts w:ascii="Arial" w:hAnsi="Arial" w:cs="Arial"/>
          <w:sz w:val="24"/>
          <w:szCs w:val="24"/>
          <w:lang w:val="it-IT"/>
        </w:rPr>
        <w:t>Prettier</w:t>
      </w:r>
      <w:proofErr w:type="spellEnd"/>
      <w:r>
        <w:fldChar w:fldCharType="end"/>
      </w:r>
      <w:r w:rsidRPr="0044397E">
        <w:rPr>
          <w:rFonts w:ascii="Arial" w:hAnsi="Arial" w:cs="Arial"/>
          <w:color w:val="0E1B33"/>
          <w:sz w:val="24"/>
          <w:szCs w:val="24"/>
          <w:lang w:val="it-IT"/>
        </w:rPr>
        <w:t> e </w:t>
      </w:r>
      <w:hyperlink r:id="rId35" w:tgtFrame="_blank" w:history="1">
        <w:r w:rsidRPr="0044397E">
          <w:rPr>
            <w:rStyle w:val="Hyperlink"/>
            <w:rFonts w:ascii="Arial" w:hAnsi="Arial" w:cs="Arial"/>
            <w:sz w:val="24"/>
            <w:szCs w:val="24"/>
            <w:lang w:val="it-IT"/>
          </w:rPr>
          <w:t>Jest</w:t>
        </w:r>
      </w:hyperlink>
      <w:r w:rsidRPr="0044397E">
        <w:rPr>
          <w:rFonts w:ascii="Arial" w:hAnsi="Arial" w:cs="Arial"/>
          <w:color w:val="0E1B33"/>
          <w:sz w:val="24"/>
          <w:szCs w:val="24"/>
          <w:lang w:val="it-IT"/>
        </w:rPr>
        <w:t> - strumenti per lo sviluppo, la garanzia della qualità, la formattazione e i test.</w:t>
      </w:r>
    </w:p>
    <w:p w14:paraId="38212CC3" w14:textId="774B0EA7" w:rsidR="00E31556" w:rsidRPr="0044397E" w:rsidRDefault="00E31556" w:rsidP="00F823FE">
      <w:pPr>
        <w:rPr>
          <w:lang w:val="it-IT"/>
        </w:rPr>
      </w:pPr>
    </w:p>
    <w:sectPr w:rsidR="00E31556" w:rsidRPr="0044397E">
      <w:footerReference w:type="default" r:id="rId36"/>
      <w:pgSz w:w="11906" w:h="16838"/>
      <w:pgMar w:top="1134" w:right="1276" w:bottom="1134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A6ECEB" w14:textId="77777777" w:rsidR="007E5400" w:rsidRDefault="007E5400">
      <w:r>
        <w:separator/>
      </w:r>
    </w:p>
  </w:endnote>
  <w:endnote w:type="continuationSeparator" w:id="0">
    <w:p w14:paraId="0981EC1F" w14:textId="77777777" w:rsidR="007E5400" w:rsidRDefault="007E5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23008" w14:textId="77777777" w:rsidR="00752D85" w:rsidRDefault="00752D85">
    <w:pPr>
      <w:jc w:val="center"/>
    </w:pPr>
    <w:r>
      <w:rPr>
        <w:color w:val="5A5568"/>
        <w:sz w:val="16"/>
        <w:szCs w:val="16"/>
      </w:rPr>
      <w:t xml:space="preserve">Seite </w:t>
    </w:r>
    <w:r>
      <w:rPr>
        <w:color w:val="5A5568"/>
        <w:sz w:val="16"/>
        <w:szCs w:val="16"/>
      </w:rPr>
      <w:fldChar w:fldCharType="begin"/>
    </w:r>
    <w:r>
      <w:rPr>
        <w:color w:val="5A5568"/>
        <w:sz w:val="16"/>
        <w:szCs w:val="16"/>
      </w:rPr>
      <w:instrText>PAGE</w:instrText>
    </w:r>
    <w:r>
      <w:rPr>
        <w:color w:val="5A5568"/>
        <w:sz w:val="16"/>
        <w:szCs w:val="16"/>
      </w:rPr>
      <w:fldChar w:fldCharType="separate"/>
    </w:r>
    <w:r>
      <w:rPr>
        <w:noProof/>
        <w:color w:val="5A5568"/>
        <w:sz w:val="16"/>
        <w:szCs w:val="16"/>
      </w:rPr>
      <w:t>1</w:t>
    </w:r>
    <w:r>
      <w:rPr>
        <w:color w:val="5A5568"/>
        <w:sz w:val="16"/>
        <w:szCs w:val="16"/>
      </w:rPr>
      <w:fldChar w:fldCharType="end"/>
    </w:r>
    <w:r>
      <w:rPr>
        <w:color w:val="5A5568"/>
        <w:sz w:val="16"/>
        <w:szCs w:val="16"/>
      </w:rPr>
      <w:t xml:space="preserve"> von </w:t>
    </w:r>
    <w:r>
      <w:rPr>
        <w:color w:val="5A5568"/>
        <w:sz w:val="16"/>
        <w:szCs w:val="16"/>
      </w:rPr>
      <w:fldChar w:fldCharType="begin"/>
    </w:r>
    <w:r>
      <w:rPr>
        <w:color w:val="5A5568"/>
        <w:sz w:val="16"/>
        <w:szCs w:val="16"/>
      </w:rPr>
      <w:instrText>NUMPAGES</w:instrText>
    </w:r>
    <w:r>
      <w:rPr>
        <w:color w:val="5A5568"/>
        <w:sz w:val="16"/>
        <w:szCs w:val="16"/>
      </w:rPr>
      <w:fldChar w:fldCharType="separate"/>
    </w:r>
    <w:r>
      <w:rPr>
        <w:noProof/>
        <w:color w:val="5A5568"/>
        <w:sz w:val="16"/>
        <w:szCs w:val="16"/>
      </w:rPr>
      <w:t>2</w:t>
    </w:r>
    <w:r>
      <w:rPr>
        <w:color w:val="5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3F3580" w14:textId="77777777" w:rsidR="007E5400" w:rsidRDefault="007E5400">
      <w:r>
        <w:separator/>
      </w:r>
    </w:p>
  </w:footnote>
  <w:footnote w:type="continuationSeparator" w:id="0">
    <w:p w14:paraId="4BD030AF" w14:textId="77777777" w:rsidR="007E5400" w:rsidRDefault="007E5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05660D"/>
    <w:multiLevelType w:val="multilevel"/>
    <w:tmpl w:val="B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B7E36"/>
    <w:multiLevelType w:val="hybridMultilevel"/>
    <w:tmpl w:val="623AC0A4"/>
    <w:lvl w:ilvl="0" w:tplc="E4121088">
      <w:start w:val="1"/>
      <w:numFmt w:val="bullet"/>
      <w:lvlText w:val="●"/>
      <w:lvlJc w:val="left"/>
      <w:pPr>
        <w:ind w:left="720" w:hanging="360"/>
      </w:pPr>
    </w:lvl>
    <w:lvl w:ilvl="1" w:tplc="6E0410A8">
      <w:start w:val="1"/>
      <w:numFmt w:val="bullet"/>
      <w:lvlText w:val="○"/>
      <w:lvlJc w:val="left"/>
      <w:pPr>
        <w:ind w:left="1440" w:hanging="360"/>
      </w:pPr>
    </w:lvl>
    <w:lvl w:ilvl="2" w:tplc="79A67776">
      <w:start w:val="1"/>
      <w:numFmt w:val="bullet"/>
      <w:lvlText w:val="■"/>
      <w:lvlJc w:val="left"/>
      <w:pPr>
        <w:ind w:left="2160" w:hanging="360"/>
      </w:pPr>
    </w:lvl>
    <w:lvl w:ilvl="3" w:tplc="610C8EAC">
      <w:start w:val="1"/>
      <w:numFmt w:val="bullet"/>
      <w:lvlText w:val="●"/>
      <w:lvlJc w:val="left"/>
      <w:pPr>
        <w:ind w:left="2880" w:hanging="360"/>
      </w:pPr>
    </w:lvl>
    <w:lvl w:ilvl="4" w:tplc="08B8FAE2">
      <w:start w:val="1"/>
      <w:numFmt w:val="bullet"/>
      <w:lvlText w:val="○"/>
      <w:lvlJc w:val="left"/>
      <w:pPr>
        <w:ind w:left="3600" w:hanging="360"/>
      </w:pPr>
    </w:lvl>
    <w:lvl w:ilvl="5" w:tplc="404CF7BC">
      <w:start w:val="1"/>
      <w:numFmt w:val="bullet"/>
      <w:lvlText w:val="■"/>
      <w:lvlJc w:val="left"/>
      <w:pPr>
        <w:ind w:left="4320" w:hanging="360"/>
      </w:pPr>
    </w:lvl>
    <w:lvl w:ilvl="6" w:tplc="91365B30">
      <w:start w:val="1"/>
      <w:numFmt w:val="bullet"/>
      <w:lvlText w:val="●"/>
      <w:lvlJc w:val="left"/>
      <w:pPr>
        <w:ind w:left="5040" w:hanging="360"/>
      </w:pPr>
    </w:lvl>
    <w:lvl w:ilvl="7" w:tplc="CFC41634">
      <w:start w:val="1"/>
      <w:numFmt w:val="bullet"/>
      <w:lvlText w:val="●"/>
      <w:lvlJc w:val="left"/>
      <w:pPr>
        <w:ind w:left="5760" w:hanging="360"/>
      </w:pPr>
    </w:lvl>
    <w:lvl w:ilvl="8" w:tplc="437EB5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F639DE"/>
    <w:multiLevelType w:val="hybridMultilevel"/>
    <w:tmpl w:val="576ACE50"/>
    <w:lvl w:ilvl="0" w:tplc="7E2029E6">
      <w:start w:val="1"/>
      <w:numFmt w:val="bullet"/>
      <w:lvlText w:val="✓"/>
      <w:lvlJc w:val="left"/>
      <w:pPr>
        <w:ind w:left="360" w:hanging="240"/>
      </w:pPr>
      <w:rPr>
        <w:b/>
        <w:bCs/>
        <w:color w:val="5DAF5D"/>
      </w:rPr>
    </w:lvl>
    <w:lvl w:ilvl="1" w:tplc="D7F6B09E">
      <w:numFmt w:val="decimal"/>
      <w:lvlText w:val=""/>
      <w:lvlJc w:val="left"/>
    </w:lvl>
    <w:lvl w:ilvl="2" w:tplc="470046D4">
      <w:numFmt w:val="decimal"/>
      <w:lvlText w:val=""/>
      <w:lvlJc w:val="left"/>
    </w:lvl>
    <w:lvl w:ilvl="3" w:tplc="9D3EEDE4">
      <w:numFmt w:val="decimal"/>
      <w:lvlText w:val=""/>
      <w:lvlJc w:val="left"/>
    </w:lvl>
    <w:lvl w:ilvl="4" w:tplc="C7E8BD0A">
      <w:numFmt w:val="decimal"/>
      <w:lvlText w:val=""/>
      <w:lvlJc w:val="left"/>
    </w:lvl>
    <w:lvl w:ilvl="5" w:tplc="AC60768E">
      <w:numFmt w:val="decimal"/>
      <w:lvlText w:val=""/>
      <w:lvlJc w:val="left"/>
    </w:lvl>
    <w:lvl w:ilvl="6" w:tplc="9CFE3C32">
      <w:numFmt w:val="decimal"/>
      <w:lvlText w:val=""/>
      <w:lvlJc w:val="left"/>
    </w:lvl>
    <w:lvl w:ilvl="7" w:tplc="A544AC3E">
      <w:numFmt w:val="decimal"/>
      <w:lvlText w:val=""/>
      <w:lvlJc w:val="left"/>
    </w:lvl>
    <w:lvl w:ilvl="8" w:tplc="5E66E6D2">
      <w:numFmt w:val="decimal"/>
      <w:lvlText w:val=""/>
      <w:lvlJc w:val="left"/>
    </w:lvl>
  </w:abstractNum>
  <w:abstractNum w:abstractNumId="3" w15:restartNumberingAfterBreak="0">
    <w:nsid w:val="610B1FE1"/>
    <w:multiLevelType w:val="hybridMultilevel"/>
    <w:tmpl w:val="6CDA8542"/>
    <w:lvl w:ilvl="0" w:tplc="C7C45028">
      <w:start w:val="1"/>
      <w:numFmt w:val="bullet"/>
      <w:lvlText w:val="•"/>
      <w:lvlJc w:val="left"/>
      <w:pPr>
        <w:ind w:left="360" w:hanging="240"/>
      </w:pPr>
      <w:rPr>
        <w:color w:val="5C3FA1"/>
      </w:rPr>
    </w:lvl>
    <w:lvl w:ilvl="1" w:tplc="A58A170C">
      <w:numFmt w:val="decimal"/>
      <w:lvlText w:val=""/>
      <w:lvlJc w:val="left"/>
    </w:lvl>
    <w:lvl w:ilvl="2" w:tplc="AB0C87B6">
      <w:numFmt w:val="decimal"/>
      <w:lvlText w:val=""/>
      <w:lvlJc w:val="left"/>
    </w:lvl>
    <w:lvl w:ilvl="3" w:tplc="ED1AA72C">
      <w:numFmt w:val="decimal"/>
      <w:lvlText w:val=""/>
      <w:lvlJc w:val="left"/>
    </w:lvl>
    <w:lvl w:ilvl="4" w:tplc="C24C59BE">
      <w:numFmt w:val="decimal"/>
      <w:lvlText w:val=""/>
      <w:lvlJc w:val="left"/>
    </w:lvl>
    <w:lvl w:ilvl="5" w:tplc="4FB67948">
      <w:numFmt w:val="decimal"/>
      <w:lvlText w:val=""/>
      <w:lvlJc w:val="left"/>
    </w:lvl>
    <w:lvl w:ilvl="6" w:tplc="3D86CE0A">
      <w:numFmt w:val="decimal"/>
      <w:lvlText w:val=""/>
      <w:lvlJc w:val="left"/>
    </w:lvl>
    <w:lvl w:ilvl="7" w:tplc="CEEA6DDE">
      <w:numFmt w:val="decimal"/>
      <w:lvlText w:val=""/>
      <w:lvlJc w:val="left"/>
    </w:lvl>
    <w:lvl w:ilvl="8" w:tplc="373AFB30">
      <w:numFmt w:val="decimal"/>
      <w:lvlText w:val=""/>
      <w:lvlJc w:val="left"/>
    </w:lvl>
  </w:abstractNum>
  <w:num w:numId="1" w16cid:durableId="1065493420">
    <w:abstractNumId w:val="1"/>
    <w:lvlOverride w:ilvl="0">
      <w:startOverride w:val="1"/>
    </w:lvlOverride>
  </w:num>
  <w:num w:numId="2" w16cid:durableId="524369654">
    <w:abstractNumId w:val="0"/>
  </w:num>
  <w:num w:numId="3" w16cid:durableId="7827703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556"/>
    <w:rsid w:val="00054190"/>
    <w:rsid w:val="00102C96"/>
    <w:rsid w:val="00130B02"/>
    <w:rsid w:val="00141243"/>
    <w:rsid w:val="00181714"/>
    <w:rsid w:val="001E384C"/>
    <w:rsid w:val="00253DD6"/>
    <w:rsid w:val="00297A76"/>
    <w:rsid w:val="0031591A"/>
    <w:rsid w:val="0033233D"/>
    <w:rsid w:val="0044397E"/>
    <w:rsid w:val="00446BDC"/>
    <w:rsid w:val="00483966"/>
    <w:rsid w:val="00490115"/>
    <w:rsid w:val="004C7C73"/>
    <w:rsid w:val="004D342A"/>
    <w:rsid w:val="005240EC"/>
    <w:rsid w:val="00541405"/>
    <w:rsid w:val="00561076"/>
    <w:rsid w:val="005C13DC"/>
    <w:rsid w:val="0069325B"/>
    <w:rsid w:val="006A44FC"/>
    <w:rsid w:val="00725AFB"/>
    <w:rsid w:val="00752D85"/>
    <w:rsid w:val="00775461"/>
    <w:rsid w:val="007B1C94"/>
    <w:rsid w:val="007E5400"/>
    <w:rsid w:val="007F5106"/>
    <w:rsid w:val="00810AD3"/>
    <w:rsid w:val="00835BF1"/>
    <w:rsid w:val="008458A5"/>
    <w:rsid w:val="008C299F"/>
    <w:rsid w:val="008D4CF9"/>
    <w:rsid w:val="008F4121"/>
    <w:rsid w:val="009102C1"/>
    <w:rsid w:val="009162AA"/>
    <w:rsid w:val="009F4CCF"/>
    <w:rsid w:val="00A546D5"/>
    <w:rsid w:val="00A93094"/>
    <w:rsid w:val="00B2461A"/>
    <w:rsid w:val="00B62AB7"/>
    <w:rsid w:val="00C0290D"/>
    <w:rsid w:val="00C50511"/>
    <w:rsid w:val="00C56DBC"/>
    <w:rsid w:val="00DB0C3E"/>
    <w:rsid w:val="00DC2552"/>
    <w:rsid w:val="00E31556"/>
    <w:rsid w:val="00EB7E0A"/>
    <w:rsid w:val="00ED27B5"/>
    <w:rsid w:val="00F22C5E"/>
    <w:rsid w:val="00F62D1B"/>
    <w:rsid w:val="00F8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4DCEB"/>
  <w15:docId w15:val="{676551BA-7882-47DA-BC25-0B5E6877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633"/>
        <w:sz w:val="21"/>
        <w:szCs w:val="21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StandardWeb">
    <w:name w:val="Normal (Web)"/>
    <w:basedOn w:val="Standard"/>
    <w:uiPriority w:val="99"/>
    <w:unhideWhenUsed/>
    <w:rsid w:val="00F823F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F62D1B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342A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semiHidden/>
    <w:unhideWhenUsed/>
    <w:rsid w:val="0018171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181714"/>
  </w:style>
  <w:style w:type="paragraph" w:styleId="Fuzeile">
    <w:name w:val="footer"/>
    <w:basedOn w:val="Standard"/>
    <w:link w:val="FuzeileZchn"/>
    <w:uiPriority w:val="99"/>
    <w:semiHidden/>
    <w:unhideWhenUsed/>
    <w:rsid w:val="0018171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181714"/>
  </w:style>
  <w:style w:type="character" w:customStyle="1" w:styleId="NotedebasdepageCar">
    <w:name w:val="Note de bas de page Car"/>
    <w:uiPriority w:val="99"/>
    <w:semiHidden/>
    <w:unhideWhenUsed/>
    <w:rsid w:val="00181714"/>
    <w:rPr>
      <w:sz w:val="20"/>
      <w:szCs w:val="20"/>
    </w:rPr>
  </w:style>
  <w:style w:type="character" w:customStyle="1" w:styleId="NotedefinCar">
    <w:name w:val="Note de fin Car"/>
    <w:uiPriority w:val="99"/>
    <w:semiHidden/>
    <w:unhideWhenUsed/>
    <w:rsid w:val="00181714"/>
    <w:rPr>
      <w:sz w:val="20"/>
      <w:szCs w:val="20"/>
    </w:rPr>
  </w:style>
  <w:style w:type="paragraph" w:styleId="berarbeitung">
    <w:name w:val="Revision"/>
    <w:hidden/>
    <w:uiPriority w:val="99"/>
    <w:semiHidden/>
    <w:rsid w:val="0044397E"/>
  </w:style>
  <w:style w:type="character" w:styleId="Kommentarzeichen">
    <w:name w:val="annotation reference"/>
    <w:basedOn w:val="Absatz-Standardschriftart"/>
    <w:uiPriority w:val="99"/>
    <w:semiHidden/>
    <w:unhideWhenUsed/>
    <w:rsid w:val="0044397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4397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4397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397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39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uejs.org/" TargetMode="External"/><Relationship Id="rId18" Type="http://schemas.openxmlformats.org/officeDocument/2006/relationships/hyperlink" Target="https://pinia.vuejs.org/" TargetMode="External"/><Relationship Id="rId26" Type="http://schemas.openxmlformats.org/officeDocument/2006/relationships/hyperlink" Target="https://nestjs.com/" TargetMode="External"/><Relationship Id="rId21" Type="http://schemas.openxmlformats.org/officeDocument/2006/relationships/hyperlink" Target="https://axios-http.com/" TargetMode="External"/><Relationship Id="rId34" Type="http://schemas.openxmlformats.org/officeDocument/2006/relationships/hyperlink" Target="https://vite.dev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schabi-ch/ch.ki-pedia" TargetMode="External"/><Relationship Id="rId17" Type="http://schemas.openxmlformats.org/officeDocument/2006/relationships/hyperlink" Target="https://fonts.google.com/specimen/Space+Grotesk" TargetMode="External"/><Relationship Id="rId25" Type="http://schemas.openxmlformats.org/officeDocument/2006/relationships/hyperlink" Target="https://github.com/mark-beeby/html-docx-js-typescript" TargetMode="External"/><Relationship Id="rId33" Type="http://schemas.openxmlformats.org/officeDocument/2006/relationships/hyperlink" Target="https://www.typescriptlang.org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rsms.me/inter/" TargetMode="External"/><Relationship Id="rId20" Type="http://schemas.openxmlformats.org/officeDocument/2006/relationships/hyperlink" Target="https://vue-i18n.intlify.dev/" TargetMode="External"/><Relationship Id="rId29" Type="http://schemas.openxmlformats.org/officeDocument/2006/relationships/hyperlink" Target="https://github.com/mixmark-io/turndow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ikimedia.ch/it/stampa-contatti/contact/" TargetMode="External"/><Relationship Id="rId24" Type="http://schemas.openxmlformats.org/officeDocument/2006/relationships/hyperlink" Target="https://github.com/markdown-it/markdown-it" TargetMode="External"/><Relationship Id="rId32" Type="http://schemas.openxmlformats.org/officeDocument/2006/relationships/hyperlink" Target="https://github.com/googleapis/js-genai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luciole-vision.com/" TargetMode="External"/><Relationship Id="rId23" Type="http://schemas.openxmlformats.org/officeDocument/2006/relationships/hyperlink" Target="https://github.com/cure53/DOMPurify" TargetMode="External"/><Relationship Id="rId28" Type="http://schemas.openxmlformats.org/officeDocument/2006/relationships/hyperlink" Target="https://cheerio.js.org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ikimedia.ch/de/presse-kontakt/kontakt/" TargetMode="External"/><Relationship Id="rId19" Type="http://schemas.openxmlformats.org/officeDocument/2006/relationships/hyperlink" Target="https://router.vuejs.org/" TargetMode="External"/><Relationship Id="rId31" Type="http://schemas.openxmlformats.org/officeDocument/2006/relationships/hyperlink" Target="https://zod.dev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quasar.dev/" TargetMode="External"/><Relationship Id="rId22" Type="http://schemas.openxmlformats.org/officeDocument/2006/relationships/hyperlink" Target="https://github.com/quasarframework/quasar-ui-qmarkdown" TargetMode="External"/><Relationship Id="rId27" Type="http://schemas.openxmlformats.org/officeDocument/2006/relationships/hyperlink" Target="https://rxjs.dev/" TargetMode="External"/><Relationship Id="rId30" Type="http://schemas.openxmlformats.org/officeDocument/2006/relationships/hyperlink" Target="https://sidorares.github.io/node-mysql2/" TargetMode="External"/><Relationship Id="rId35" Type="http://schemas.openxmlformats.org/officeDocument/2006/relationships/hyperlink" Target="https://jestjs.io/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a87980-6806-42bd-935d-42271aa43f77">
      <Terms xmlns="http://schemas.microsoft.com/office/infopath/2007/PartnerControls"/>
    </lcf76f155ced4ddcb4097134ff3c332f>
    <LinkTitle xmlns="6da87980-6806-42bd-935d-42271aa43f77" xsi:nil="true"/>
    <DAte xmlns="6da87980-6806-42bd-935d-42271aa43f77" xsi:nil="true"/>
    <TaxCatchAll xmlns="4269b51c-a9cd-4b09-8fa8-009a6d76a508" xsi:nil="true"/>
    <Image xmlns="6da87980-6806-42bd-935d-42271aa43f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61A2711513B94BB70DE02233576317" ma:contentTypeVersion="22" ma:contentTypeDescription="Create a new document." ma:contentTypeScope="" ma:versionID="259682202bd4103eeef1ca1a30a24581">
  <xsd:schema xmlns:xsd="http://www.w3.org/2001/XMLSchema" xmlns:xs="http://www.w3.org/2001/XMLSchema" xmlns:p="http://schemas.microsoft.com/office/2006/metadata/properties" xmlns:ns2="6da87980-6806-42bd-935d-42271aa43f77" xmlns:ns3="4269b51c-a9cd-4b09-8fa8-009a6d76a508" targetNamespace="http://schemas.microsoft.com/office/2006/metadata/properties" ma:root="true" ma:fieldsID="3e92b89559c8b42dea7095cfd585a318" ns2:_="" ns3:_="">
    <xsd:import namespace="6da87980-6806-42bd-935d-42271aa43f77"/>
    <xsd:import namespace="4269b51c-a9cd-4b09-8fa8-009a6d76a5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Image" minOccurs="0"/>
                <xsd:element ref="ns2:DAte" minOccurs="0"/>
                <xsd:element ref="ns2:LinkTitl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87980-6806-42bd-935d-42271aa43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  <xsd:element name="LinkTitle" ma:index="22" nillable="true" ma:displayName="LinkTitle" ma:internalName="LinkTitle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5473cd63-c4e2-44f0-9d51-6909e4e3ad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9b51c-a9cd-4b09-8fa8-009a6d76a5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36752e7-3dfa-45ee-8ce7-351cfa721671}" ma:internalName="TaxCatchAll" ma:showField="CatchAllData" ma:web="4269b51c-a9cd-4b09-8fa8-009a6d76a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473972-BCF0-4FE0-8E5E-81DBF99080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C818E3-492D-4C7E-8939-83158265FB1F}">
  <ds:schemaRefs>
    <ds:schemaRef ds:uri="http://schemas.microsoft.com/office/2006/metadata/properties"/>
    <ds:schemaRef ds:uri="http://schemas.microsoft.com/office/infopath/2007/PartnerControls"/>
    <ds:schemaRef ds:uri="6da87980-6806-42bd-935d-42271aa43f77"/>
    <ds:schemaRef ds:uri="4269b51c-a9cd-4b09-8fa8-009a6d76a508"/>
  </ds:schemaRefs>
</ds:datastoreItem>
</file>

<file path=customXml/itemProps3.xml><?xml version="1.0" encoding="utf-8"?>
<ds:datastoreItem xmlns:ds="http://schemas.openxmlformats.org/officeDocument/2006/customXml" ds:itemID="{2CA15D95-3C84-4AB3-9807-32727F2B5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87980-6806-42bd-935d-42271aa43f77"/>
    <ds:schemaRef ds:uri="4269b51c-a9cd-4b09-8fa8-009a6d76a5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806</Words>
  <Characters>5078</Characters>
  <Application>Microsoft Office Word</Application>
  <DocSecurity>0</DocSecurity>
  <Lines>42</Lines>
  <Paragraphs>11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Jean-Marc Wyss</cp:lastModifiedBy>
  <cp:revision>3</cp:revision>
  <dcterms:created xsi:type="dcterms:W3CDTF">2026-08-31T07:25:00Z</dcterms:created>
  <dcterms:modified xsi:type="dcterms:W3CDTF">2026-08-31T07:35:00Z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0x010100E661A2711513B94BB70DE02233576317</vt:lpwstr>
  </property>
  <property fmtid="{D5CDD505-2E9C-101B-9397-08002B2CF9AE}" pid="3" name="MediaServiceImageTags">
    <vt:lpwstr/>
  </property>
</Properties>
</file>