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9CBE" w14:textId="0412FFCA" w:rsidR="00801774" w:rsidRDefault="00801774" w:rsidP="00801774">
      <w:pPr>
        <w:spacing w:before="150" w:after="375" w:line="360" w:lineRule="atLeast"/>
        <w:rPr>
          <w:rFonts w:ascii="Roboto" w:eastAsia="Times New Roman" w:hAnsi="Roboto" w:cs="Times New Roman"/>
          <w:color w:val="2B2B2B"/>
          <w:sz w:val="21"/>
          <w:szCs w:val="21"/>
        </w:rPr>
      </w:pPr>
      <w:r>
        <w:rPr>
          <w:rFonts w:ascii="Roboto" w:eastAsia="Times New Roman" w:hAnsi="Roboto" w:cs="Times New Roman"/>
          <w:color w:val="2B2B2B"/>
          <w:sz w:val="21"/>
          <w:szCs w:val="21"/>
        </w:rPr>
        <w:t xml:space="preserve">Challenge #1 </w:t>
      </w:r>
      <w:proofErr w:type="spellStart"/>
      <w:r>
        <w:rPr>
          <w:rFonts w:ascii="Roboto" w:eastAsia="Times New Roman" w:hAnsi="Roboto" w:cs="Times New Roman"/>
          <w:color w:val="2B2B2B"/>
          <w:sz w:val="21"/>
          <w:szCs w:val="21"/>
        </w:rPr>
        <w:t>hw</w:t>
      </w:r>
      <w:proofErr w:type="spellEnd"/>
      <w:r>
        <w:rPr>
          <w:rFonts w:ascii="Roboto" w:eastAsia="Times New Roman" w:hAnsi="Roboto" w:cs="Times New Roman"/>
          <w:color w:val="2B2B2B"/>
          <w:sz w:val="21"/>
          <w:szCs w:val="21"/>
        </w:rPr>
        <w:t>: Sukhbir Chadha</w:t>
      </w:r>
    </w:p>
    <w:p w14:paraId="783503BB" w14:textId="57F154A0" w:rsidR="00801774" w:rsidRPr="00801774" w:rsidRDefault="00801774" w:rsidP="00801774">
      <w:pPr>
        <w:spacing w:before="150" w:line="360" w:lineRule="atLeast"/>
        <w:ind w:left="360" w:firstLine="360"/>
        <w:rPr>
          <w:rFonts w:ascii="Roboto" w:eastAsia="Times New Roman" w:hAnsi="Roboto" w:cs="Times New Roman"/>
          <w:color w:val="2B2B2B"/>
          <w:sz w:val="21"/>
          <w:szCs w:val="21"/>
        </w:rPr>
      </w:pPr>
      <w:r>
        <w:rPr>
          <w:rFonts w:ascii="Roboto" w:eastAsia="Times New Roman" w:hAnsi="Roboto" w:cs="Times New Roman"/>
          <w:color w:val="2B2B2B"/>
          <w:sz w:val="21"/>
          <w:szCs w:val="21"/>
        </w:rPr>
        <w:t xml:space="preserve">Q.1 </w:t>
      </w:r>
      <w:r w:rsidRPr="00801774">
        <w:rPr>
          <w:rFonts w:ascii="Roboto" w:eastAsia="Times New Roman" w:hAnsi="Roboto" w:cs="Times New Roman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28B5CBEC" w14:textId="512A0178" w:rsidR="00801774" w:rsidRPr="00801774" w:rsidRDefault="00801774" w:rsidP="00801774">
      <w:pPr>
        <w:spacing w:before="150" w:line="360" w:lineRule="atLeast"/>
        <w:rPr>
          <w:rFonts w:ascii="Roboto" w:eastAsia="Times New Roman" w:hAnsi="Roboto" w:cs="Times New Roman"/>
          <w:color w:val="2B2B2B"/>
          <w:sz w:val="21"/>
          <w:szCs w:val="21"/>
        </w:rPr>
      </w:pPr>
      <w:r>
        <w:rPr>
          <w:rFonts w:ascii="Roboto" w:eastAsia="Times New Roman" w:hAnsi="Roboto" w:cs="Times New Roman"/>
          <w:color w:val="2B2B2B"/>
          <w:sz w:val="21"/>
          <w:szCs w:val="21"/>
        </w:rPr>
        <w:t xml:space="preserve">A1. </w:t>
      </w:r>
      <w:r w:rsidRPr="00801774">
        <w:rPr>
          <w:rFonts w:ascii="Roboto" w:eastAsia="Times New Roman" w:hAnsi="Roboto" w:cs="Times New Roman"/>
          <w:color w:val="2B2B2B"/>
          <w:sz w:val="21"/>
          <w:szCs w:val="21"/>
        </w:rPr>
        <w:t xml:space="preserve">The first conclusion is that theatre is most successful. Second is that plays </w:t>
      </w:r>
      <w:proofErr w:type="gramStart"/>
      <w:r w:rsidRPr="00801774">
        <w:rPr>
          <w:rFonts w:ascii="Roboto" w:eastAsia="Times New Roman" w:hAnsi="Roboto" w:cs="Times New Roman"/>
          <w:color w:val="2B2B2B"/>
          <w:sz w:val="21"/>
          <w:szCs w:val="21"/>
        </w:rPr>
        <w:t>is</w:t>
      </w:r>
      <w:proofErr w:type="gramEnd"/>
      <w:r w:rsidRPr="00801774">
        <w:rPr>
          <w:rFonts w:ascii="Roboto" w:eastAsia="Times New Roman" w:hAnsi="Roboto" w:cs="Times New Roman"/>
          <w:color w:val="2B2B2B"/>
          <w:sz w:val="21"/>
          <w:szCs w:val="21"/>
        </w:rPr>
        <w:t xml:space="preserve"> also most successful and Third both plays and theatre also are the most failed.</w:t>
      </w:r>
      <w:r w:rsidR="00A80E73">
        <w:rPr>
          <w:rFonts w:ascii="Roboto" w:eastAsia="Times New Roman" w:hAnsi="Roboto" w:cs="Times New Roman"/>
          <w:color w:val="2B2B2B"/>
          <w:sz w:val="21"/>
          <w:szCs w:val="21"/>
        </w:rPr>
        <w:t xml:space="preserve"> Also, July was most successful month and January failed the most. </w:t>
      </w:r>
    </w:p>
    <w:p w14:paraId="55A0E769" w14:textId="77777777" w:rsidR="00801774" w:rsidRPr="00801774" w:rsidRDefault="00801774" w:rsidP="00801774">
      <w:pPr>
        <w:pStyle w:val="ListParagraph"/>
        <w:spacing w:before="150" w:line="360" w:lineRule="atLeast"/>
        <w:rPr>
          <w:rFonts w:ascii="Roboto" w:eastAsia="Times New Roman" w:hAnsi="Roboto" w:cs="Times New Roman"/>
          <w:color w:val="2B2B2B"/>
          <w:sz w:val="21"/>
          <w:szCs w:val="21"/>
        </w:rPr>
      </w:pPr>
    </w:p>
    <w:p w14:paraId="24DD0D8E" w14:textId="0AFDA370" w:rsidR="00801774" w:rsidRDefault="00801774" w:rsidP="00801774">
      <w:pPr>
        <w:spacing w:before="150" w:line="360" w:lineRule="atLeast"/>
        <w:ind w:firstLine="720"/>
        <w:rPr>
          <w:rFonts w:ascii="Roboto" w:eastAsia="Times New Roman" w:hAnsi="Roboto" w:cs="Times New Roman"/>
          <w:color w:val="2B2B2B"/>
          <w:sz w:val="21"/>
          <w:szCs w:val="21"/>
        </w:rPr>
      </w:pPr>
      <w:r>
        <w:rPr>
          <w:rFonts w:ascii="Roboto" w:eastAsia="Times New Roman" w:hAnsi="Roboto" w:cs="Times New Roman"/>
          <w:color w:val="2B2B2B"/>
          <w:sz w:val="21"/>
          <w:szCs w:val="21"/>
        </w:rPr>
        <w:t xml:space="preserve">Q.2 </w:t>
      </w:r>
      <w:r w:rsidRPr="00801774">
        <w:rPr>
          <w:rFonts w:ascii="Roboto" w:eastAsia="Times New Roman" w:hAnsi="Roboto" w:cs="Times New Roman"/>
          <w:color w:val="2B2B2B"/>
          <w:sz w:val="21"/>
          <w:szCs w:val="21"/>
        </w:rPr>
        <w:t>What are some limitations of this dataset?</w:t>
      </w:r>
    </w:p>
    <w:p w14:paraId="364FB268" w14:textId="326B9EB4" w:rsidR="00801774" w:rsidRPr="00801774" w:rsidRDefault="00801774" w:rsidP="00801774">
      <w:pPr>
        <w:spacing w:before="150" w:line="360" w:lineRule="atLeast"/>
        <w:rPr>
          <w:rFonts w:ascii="Roboto" w:eastAsia="Times New Roman" w:hAnsi="Roboto" w:cs="Times New Roman"/>
          <w:color w:val="2B2B2B"/>
          <w:sz w:val="21"/>
          <w:szCs w:val="21"/>
        </w:rPr>
      </w:pPr>
      <w:r>
        <w:rPr>
          <w:rFonts w:ascii="Roboto" w:eastAsia="Times New Roman" w:hAnsi="Roboto" w:cs="Times New Roman"/>
          <w:color w:val="2B2B2B"/>
          <w:sz w:val="21"/>
          <w:szCs w:val="21"/>
        </w:rPr>
        <w:t xml:space="preserve">A2. </w:t>
      </w:r>
      <w:r w:rsidR="00FD6037">
        <w:rPr>
          <w:rFonts w:ascii="Roboto" w:eastAsia="Times New Roman" w:hAnsi="Roboto" w:cs="Times New Roman"/>
          <w:color w:val="2B2B2B"/>
          <w:sz w:val="21"/>
          <w:szCs w:val="21"/>
        </w:rPr>
        <w:t xml:space="preserve"> </w:t>
      </w:r>
      <w:r w:rsidR="00A80E73">
        <w:rPr>
          <w:rFonts w:ascii="Roboto" w:eastAsia="Times New Roman" w:hAnsi="Roboto" w:cs="Times New Roman"/>
          <w:color w:val="2B2B2B"/>
          <w:sz w:val="21"/>
          <w:szCs w:val="21"/>
        </w:rPr>
        <w:t xml:space="preserve">The data is limited amount and a higher </w:t>
      </w:r>
      <w:proofErr w:type="gramStart"/>
      <w:r w:rsidR="00A80E73">
        <w:rPr>
          <w:rFonts w:ascii="Roboto" w:eastAsia="Times New Roman" w:hAnsi="Roboto" w:cs="Times New Roman"/>
          <w:color w:val="2B2B2B"/>
          <w:sz w:val="21"/>
          <w:szCs w:val="21"/>
        </w:rPr>
        <w:t>amount</w:t>
      </w:r>
      <w:proofErr w:type="gramEnd"/>
      <w:r w:rsidR="00A80E73">
        <w:rPr>
          <w:rFonts w:ascii="Roboto" w:eastAsia="Times New Roman" w:hAnsi="Roboto" w:cs="Times New Roman"/>
          <w:color w:val="2B2B2B"/>
          <w:sz w:val="21"/>
          <w:szCs w:val="21"/>
        </w:rPr>
        <w:t xml:space="preserve"> of categories would yield better conclusions.</w:t>
      </w:r>
      <w:r w:rsidR="00A80E73" w:rsidRPr="00A80E73">
        <w:rPr>
          <w:rFonts w:ascii="Roboto" w:eastAsia="Times New Roman" w:hAnsi="Roboto" w:cs="Times New Roman"/>
          <w:color w:val="2B2B2B"/>
          <w:sz w:val="21"/>
          <w:szCs w:val="21"/>
        </w:rPr>
        <w:t xml:space="preserve"> </w:t>
      </w:r>
      <w:r w:rsidR="00A80E73">
        <w:rPr>
          <w:rFonts w:ascii="Roboto" w:eastAsia="Times New Roman" w:hAnsi="Roboto" w:cs="Times New Roman"/>
          <w:color w:val="2B2B2B"/>
          <w:sz w:val="21"/>
          <w:szCs w:val="21"/>
        </w:rPr>
        <w:t>We could also use data by state instead of county and narrow it more to see if it has an influence.</w:t>
      </w:r>
    </w:p>
    <w:p w14:paraId="4720FF87" w14:textId="77777777" w:rsidR="00801774" w:rsidRPr="00801774" w:rsidRDefault="00801774" w:rsidP="00801774">
      <w:pPr>
        <w:pStyle w:val="ListParagraph"/>
        <w:spacing w:before="150" w:line="360" w:lineRule="atLeast"/>
        <w:rPr>
          <w:rFonts w:ascii="Roboto" w:eastAsia="Times New Roman" w:hAnsi="Roboto" w:cs="Times New Roman"/>
          <w:color w:val="2B2B2B"/>
          <w:sz w:val="21"/>
          <w:szCs w:val="21"/>
        </w:rPr>
      </w:pPr>
    </w:p>
    <w:p w14:paraId="4F5DB45C" w14:textId="1326F4CD" w:rsidR="00801774" w:rsidRDefault="00801774" w:rsidP="00801774">
      <w:pPr>
        <w:spacing w:before="150" w:line="360" w:lineRule="atLeast"/>
        <w:ind w:firstLine="720"/>
        <w:rPr>
          <w:rFonts w:ascii="Roboto" w:eastAsia="Times New Roman" w:hAnsi="Roboto" w:cs="Times New Roman"/>
          <w:color w:val="2B2B2B"/>
          <w:sz w:val="21"/>
          <w:szCs w:val="21"/>
        </w:rPr>
      </w:pPr>
      <w:r>
        <w:rPr>
          <w:rFonts w:ascii="Roboto" w:eastAsia="Times New Roman" w:hAnsi="Roboto" w:cs="Times New Roman"/>
          <w:color w:val="2B2B2B"/>
          <w:sz w:val="21"/>
          <w:szCs w:val="21"/>
        </w:rPr>
        <w:t xml:space="preserve">Q.3 </w:t>
      </w:r>
      <w:r w:rsidRPr="00801774">
        <w:rPr>
          <w:rFonts w:ascii="Roboto" w:eastAsia="Times New Roman" w:hAnsi="Roboto" w:cs="Times New Roman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588A13D8" w14:textId="5A5ECF84" w:rsidR="00801774" w:rsidRPr="00801774" w:rsidRDefault="00801774" w:rsidP="00801774">
      <w:pPr>
        <w:spacing w:before="150" w:line="360" w:lineRule="atLeast"/>
        <w:rPr>
          <w:rFonts w:ascii="Roboto" w:eastAsia="Times New Roman" w:hAnsi="Roboto" w:cs="Times New Roman"/>
          <w:color w:val="2B2B2B"/>
          <w:sz w:val="21"/>
          <w:szCs w:val="21"/>
        </w:rPr>
      </w:pPr>
      <w:r>
        <w:rPr>
          <w:rFonts w:ascii="Roboto" w:eastAsia="Times New Roman" w:hAnsi="Roboto" w:cs="Times New Roman"/>
          <w:color w:val="2B2B2B"/>
          <w:sz w:val="21"/>
          <w:szCs w:val="21"/>
        </w:rPr>
        <w:t xml:space="preserve">A3.  </w:t>
      </w:r>
      <w:r w:rsidR="00FD6037">
        <w:rPr>
          <w:rFonts w:ascii="Roboto" w:eastAsia="Times New Roman" w:hAnsi="Roboto" w:cs="Times New Roman"/>
          <w:color w:val="2B2B2B"/>
          <w:sz w:val="21"/>
          <w:szCs w:val="21"/>
        </w:rPr>
        <w:t xml:space="preserve">We could also use bar charts, line graphs, bar graphs, clustered column to have clearer picture or image of the data for presentation. There are at least 8 types of graphs we can use. </w:t>
      </w:r>
      <w:r w:rsidR="00A80E73">
        <w:rPr>
          <w:rFonts w:ascii="Roboto" w:eastAsia="Times New Roman" w:hAnsi="Roboto" w:cs="Times New Roman"/>
          <w:color w:val="2B2B2B"/>
          <w:sz w:val="21"/>
          <w:szCs w:val="21"/>
        </w:rPr>
        <w:t xml:space="preserve"> </w:t>
      </w:r>
    </w:p>
    <w:p w14:paraId="58DD1AF7" w14:textId="77777777" w:rsidR="00801774" w:rsidRPr="00801774" w:rsidRDefault="00801774" w:rsidP="00801774">
      <w:pPr>
        <w:rPr>
          <w:rFonts w:ascii="Times New Roman" w:eastAsia="Times New Roman" w:hAnsi="Times New Roman" w:cs="Times New Roman"/>
        </w:rPr>
      </w:pPr>
    </w:p>
    <w:p w14:paraId="03049084" w14:textId="77777777" w:rsidR="00801774" w:rsidRDefault="00801774"/>
    <w:sectPr w:rsidR="0080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21465"/>
    <w:multiLevelType w:val="hybridMultilevel"/>
    <w:tmpl w:val="AD8A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C45E7"/>
    <w:multiLevelType w:val="multilevel"/>
    <w:tmpl w:val="F25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438350">
    <w:abstractNumId w:val="1"/>
  </w:num>
  <w:num w:numId="2" w16cid:durableId="115980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74"/>
    <w:rsid w:val="001A4E60"/>
    <w:rsid w:val="00801774"/>
    <w:rsid w:val="00A80E73"/>
    <w:rsid w:val="00FD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6A0DD"/>
  <w15:chartTrackingRefBased/>
  <w15:docId w15:val="{B2281021-F712-5542-9356-2ABC0878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7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0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sukhbir chadha</dc:creator>
  <cp:keywords/>
  <dc:description/>
  <cp:lastModifiedBy>sukhbir chadha</cp:lastModifiedBy>
  <cp:revision>1</cp:revision>
  <dcterms:created xsi:type="dcterms:W3CDTF">2023-02-27T01:18:00Z</dcterms:created>
  <dcterms:modified xsi:type="dcterms:W3CDTF">2023-02-27T23:04:00Z</dcterms:modified>
</cp:coreProperties>
</file>