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7" w:author="rob" w:date="2018-08-12T15:20: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1BB615B8"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A01009">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A01009">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A01009">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A01009">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A01009">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50DDE5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A01009">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A01009">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A01009">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A0100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FB24C60"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A01009">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 (Andorf et al., 2015)","plainTextFormattedCitation":" (Andorf et al., 2015)","previouslyFormattedCitation":"(Andorf et al., 2015)"},"properties":{"noteIndex":0},"schema":"https://github.com/citation-style-language/schema/raw/master/csl-citation.json"}</w:instrText>
      </w:r>
      <w:r w:rsidR="002E2686">
        <w:fldChar w:fldCharType="separate"/>
      </w:r>
      <w:r w:rsidR="00A01009" w:rsidRPr="00A01009">
        <w:rPr>
          <w:noProof/>
        </w:rPr>
        <w:t xml:space="preserve"> (Andorf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2DA0A0BA"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A01009">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8"/>
      <w:r w:rsidRPr="00002A0F">
        <w:t xml:space="preserve">including in several crop </w:t>
      </w:r>
      <w:r>
        <w:t>species</w:t>
      </w:r>
      <w:r w:rsidR="00EF75BE">
        <w:fldChar w:fldCharType="begin" w:fldLock="1"/>
      </w:r>
      <w:r w:rsidR="00A01009">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 (Schaefer et al., 2014b; Mochida et al., 2011; Obayashi et al., 2014; Sarkar et al., 2014; Zheng and Zhao, 2013; Ozaki et al., 2010; Swanson-Wagner et al., 2012a; Wen et al., 2018)","plainTextFormattedCitation":" (Schaefer et al., 2014b; Mochida et al., 2011; Obayashi et al., 2014; Sarkar et al., 2014; Zheng and Zhao, 2013; Ozaki et al., 2010; Swanson-Wagner et al., 2012a; Wen et al., 2018)","previouslyFormattedCitation":"(Schaefer et al., 2014b; Mochida et al., 2011; Obayashi et al., 2014; Sarkar et al., 2014; Zheng and Zhao, 2013; Ozaki et al., 2010; Swanson-Wagner et al., 2012a; Wen et al., 2018)"},"properties":{"noteIndex":0},"schema":"https://github.com/citation-style-language/schema/raw/master/csl-citation.json"}</w:instrText>
      </w:r>
      <w:r w:rsidR="00EF75BE">
        <w:fldChar w:fldCharType="separate"/>
      </w:r>
      <w:r w:rsidR="00A01009" w:rsidRPr="00A01009">
        <w:rPr>
          <w:noProof/>
        </w:rPr>
        <w:t xml:space="preserve"> (Schaefer et al., 2014b; Mochida et al., 2011; Obayashi et al., 2014; Sarkar et al., 2014; Zheng and Zhao, 2013; Ozaki et al., 2010; Swanson-Wagner et al., 2012a; Wen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A01009">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8"/>
      <w:r w:rsidR="00416E74">
        <w:rPr>
          <w:rStyle w:val="CommentReference"/>
        </w:rPr>
        <w:commentReference w:id="8"/>
      </w:r>
    </w:p>
    <w:p w14:paraId="075DA05C" w14:textId="6E14D3DB"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A01009">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A01009">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A01009">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A01009">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1x10-6 tagged one particular coexpression module (4.0-fold enrichment, P-value 0.0029), and this module also had the greatest enrichment (3.4-fold enrichment, P-value 2.6</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074D76FE" w:rsidR="00F946A7" w:rsidRDefault="00F946A7" w:rsidP="001C401A">
      <w:pPr>
        <w:spacing w:line="360" w:lineRule="auto"/>
      </w:pPr>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A01009">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A01009">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A01009">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 (Guerinot and Salt, 2017)","plainTextFormattedCitation":" (Guerinot and Salt, 2017)","previouslyFormattedCitation":"(Guerinot and Salt, 2017)"},"properties":{"noteIndex":0},"schema":"https://github.com/citation-style-language/schema/raw/master/csl-citation.json"}</w:instrText>
      </w:r>
      <w:r>
        <w:fldChar w:fldCharType="separate"/>
      </w:r>
      <w:r w:rsidR="00A01009" w:rsidRPr="00A01009">
        <w:rPr>
          <w:noProof/>
        </w:rPr>
        <w:t xml:space="preserve"> (Guerinot and Salt, 2017)</w:t>
      </w:r>
      <w:r>
        <w:fldChar w:fldCharType="end"/>
      </w:r>
      <w:r w:rsidR="00AF6436">
        <w:t>,</w:t>
      </w:r>
      <w:r>
        <w:t xml:space="preserve"> and plant physiology</w:t>
      </w:r>
      <w:r>
        <w:fldChar w:fldCharType="begin" w:fldLock="1"/>
      </w:r>
      <w:r w:rsidR="00A01009">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1F027524" w:rsidR="00DB272B" w:rsidRDefault="00AF201D" w:rsidP="001C401A">
      <w:pPr>
        <w:spacing w:line="360" w:lineRule="auto"/>
        <w:rPr>
          <w:ins w:id="9" w:author="rob" w:date="2018-08-12T15:20:00Z"/>
        </w:rPr>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0" w:author="rob" w:date="2018-08-12T15:20:00Z">
        <w:r w:rsidR="00C46D31">
          <w:delText xml:space="preserve"> (</w:delText>
        </w:r>
        <w:r w:rsidR="00CE1A7A">
          <w:fldChar w:fldCharType="begin"/>
        </w:r>
        <w:r w:rsidR="00CE1A7A">
          <w:delInstrText xml:space="preserve"> REF _Ref447101528 \h </w:delInstrText>
        </w:r>
        <w:r w:rsidR="00BD7995">
          <w:delInstrText xml:space="preserve"> \* MERGEFORMAT </w:delInstrText>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11"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del w:id="12" w:author="rob" w:date="2018-08-12T15:20:00Z">
        <w:r w:rsidR="00B77B21">
          <w:delText>.</w:delText>
        </w:r>
      </w:del>
      <w:ins w:id="13" w:author="rob" w:date="2018-08-12T15:20:00Z">
        <w:r w:rsidR="00D7652E">
          <w:t xml:space="preserve">,. Specifically, density </w:t>
        </w:r>
        <w:r w:rsidR="003D63BB">
          <w:t>is obtained by computing the</w:t>
        </w:r>
        <w:r w:rsidR="00D7652E">
          <w:t xml:space="preserve"> mean unthresholded interaction score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ins>
      <w:ins w:id="14" w:author="rob" w:date="2018-08-12T15:20:00Z">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r w:rsidR="00D7652E">
        <w:t xml:space="preserve"> </w:t>
      </w:r>
      <w:ins w:id="15"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ins>
      <w:ins w:id="16" w:author="rob" w:date="2018-08-12T15:20:00Z">
        <w:r w:rsidR="00D7652E">
          <w:fldChar w:fldCharType="separate"/>
        </w:r>
        <w:r w:rsidR="00D7652E">
          <w:t>Eq. 2</w:t>
        </w:r>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17" w:author="rob" w:date="2018-08-12T15:20:00Z">
        <w:r w:rsidR="000B2E54">
          <w:delText>(</w:delText>
        </w:r>
      </w:del>
      <w:ins w:id="18"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552B8FF0" w:rsidR="00F42CCC" w:rsidRDefault="00C12EC1" w:rsidP="001C401A">
      <w:pPr>
        <w:spacing w:line="360" w:lineRule="auto"/>
      </w:pPr>
      <w:ins w:id="19" w:author="rob" w:date="2018-08-12T15:20:00Z">
        <w:r>
          <w:t>Camoco</w:t>
        </w:r>
        <w:r w:rsidR="007A563C">
          <w:t xml:space="preserve"> allows users to build, validate, and analyze datasets using common filetypes for gene-expression, GWAS and species specific reference data (e.g. OBO, FASTA, GFF).</w:t>
        </w:r>
        <w:r w:rsidR="000B6221">
          <w:t xml:space="preserve"> </w:t>
        </w:r>
        <w:r>
          <w:t>Our tool</w:t>
        </w:r>
        <w:r w:rsidR="004754BE">
          <w:t xml:space="preserve"> formalizes the integration of GWAS data with co-expression networks by offering systematic SNP-to-gene mapping parameters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4F209DBF"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 (Schaefer et al., 2014c; Swanson-Wagner et al., 2012b)","plainTextFormattedCitation":" (Schaefer et al., 2014c; Swanson-Wagner et al., 2012b)","previouslyFormattedCitation":"(Schaefer et al., 2014c; Swanson-Wagner et al., 2012b)"},"properties":{"noteIndex":0},"schema":"https://github.com/citation-style-language/schema/raw/master/csl-citation.json"}</w:instrText>
      </w:r>
      <w:r w:rsidR="00456B26">
        <w:fldChar w:fldCharType="separate"/>
      </w:r>
      <w:r w:rsidR="00A01009" w:rsidRPr="00A01009">
        <w:rPr>
          <w:noProof/>
        </w:rPr>
        <w:t xml:space="preserve"> (Schaefer et al., 2014c; Swanson-Wagner et al., 2012b)</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A01009">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BCC834C"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A01009">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1F420317"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0B6221">
        <w:t xml:space="preserve"> </w:t>
      </w:r>
      <w:r w:rsidR="004C74DC">
        <w:t>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030A68A4"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20" w:author="rob" w:date="2018-08-12T15:20:00Z">
        <w:r>
          <w:delText>possible</w:delText>
        </w:r>
      </w:del>
      <w:ins w:id="21" w:author="rob" w:date="2018-08-12T15:20:00Z">
        <w:r w:rsidR="00DE4091">
          <w:t>the bias of strong co-expression among</w:t>
        </w:r>
      </w:ins>
      <w:r w:rsidR="00DE4091">
        <w:t xml:space="preserve"> </w:t>
      </w:r>
      <w:r w:rsidR="00DE4091">
        <w:rPr>
          <w:i/>
        </w:rPr>
        <w:t>cis</w:t>
      </w:r>
      <w:r w:rsidR="00DE4091">
        <w:t xml:space="preserve"> </w:t>
      </w:r>
      <w:del w:id="22" w:author="rob" w:date="2018-08-12T15:20:00Z">
        <w:r>
          <w:delText>regulation within network metrics described here</w:delText>
        </w:r>
      </w:del>
      <w:ins w:id="23" w:author="rob" w:date="2018-08-12T15:20:00Z">
        <w:r w:rsidR="00DE4091">
          <w:t>genes</w:t>
        </w:r>
      </w:ins>
      <w:r w:rsidR="00DE4091">
        <w:t xml:space="preserve">, only interactions </w:t>
      </w:r>
      <w:del w:id="24" w:author="rob" w:date="2018-08-12T15:20:00Z">
        <w:r>
          <w:delText xml:space="preserve">that span different </w:delText>
        </w:r>
        <w:r w:rsidR="00AD2693">
          <w:delText xml:space="preserve">GWAS </w:delText>
        </w:r>
        <w:r>
          <w:delText>loci</w:delText>
        </w:r>
        <w:r w:rsidR="00133517">
          <w:delText xml:space="preserve"> (</w:delText>
        </w:r>
      </w:del>
      <w:ins w:id="25"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26" w:author="rob" w:date="2018-08-12T15:20:00Z">
        <w:r w:rsidR="00EF45C1">
          <w:delText>for</w:delText>
        </w:r>
      </w:del>
      <w:ins w:id="27" w:author="rob" w:date="2018-08-12T15:20:00Z">
        <w:r w:rsidR="009624DE">
          <w:t xml:space="preserve">when </w:t>
        </w:r>
        <w:r w:rsidR="00F36233">
          <w:t>evaluating</w:t>
        </w:r>
      </w:ins>
      <w:r w:rsidR="009624DE">
        <w:t xml:space="preserve"> GWAS</w:t>
      </w:r>
      <w:del w:id="28" w:author="rob" w:date="2018-08-12T15:20:00Z">
        <w:r w:rsidR="0074143C">
          <w:delText>-</w:delText>
        </w:r>
        <w:r w:rsidR="00EF45C1">
          <w:delText xml:space="preserve">network overlap </w:delText>
        </w:r>
        <w:r w:rsidR="00724685">
          <w:delText>calculation</w:delText>
        </w:r>
      </w:del>
      <w:ins w:id="29"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8137BA">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0E5FAFC"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5BCF40F0"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30" w:author="rob" w:date="2018-08-12T15:20:00Z">
        <w:r w:rsidR="00FB591C">
          <w:t>GO terms with significantly</w:t>
        </w:r>
        <w:r w:rsidR="00D73A59">
          <w:t xml:space="preserve"> </w:t>
        </w:r>
      </w:ins>
      <w:r w:rsidR="00D73A59">
        <w:t>co-expressed</w:t>
      </w:r>
      <w:r w:rsidR="00BF2EBE">
        <w:t xml:space="preserve"> </w:t>
      </w:r>
      <w:r w:rsidR="00D73A59">
        <w:t xml:space="preserve"> </w:t>
      </w:r>
      <w:del w:id="31" w:author="rob" w:date="2018-08-12T15:20:00Z">
        <w:r w:rsidR="00D149DC">
          <w:delText>GO terms</w:delText>
        </w:r>
      </w:del>
      <w:ins w:id="32" w:author="rob" w:date="2018-08-12T15:20:00Z">
        <w:r w:rsidR="00D73A59">
          <w:t>genes</w:t>
        </w:r>
      </w:ins>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5F384C2A" w:rsidR="009838D1" w:rsidRDefault="00727EAC" w:rsidP="001C401A">
      <w:pPr>
        <w:spacing w:line="360" w:lineRule="auto"/>
      </w:pPr>
      <w:r>
        <w:t>Subnetwork density</w:t>
      </w:r>
      <w:r w:rsidR="00EA18F1">
        <w:t xml:space="preserve"> and locality were</w:t>
      </w:r>
      <w:r>
        <w:t xml:space="preserve"> measured for</w:t>
      </w:r>
      <w:r w:rsidR="00D73A59">
        <w:t xml:space="preserve"> </w:t>
      </w:r>
      <w:ins w:id="33" w:author="rob" w:date="2018-08-12T15:20:00Z">
        <w:r w:rsidR="00D73A59">
          <w:t xml:space="preserve">GO terms with </w:t>
        </w:r>
      </w:ins>
      <w:r w:rsidR="00D73A59">
        <w:t xml:space="preserve">significantly co-expressed </w:t>
      </w:r>
      <w:del w:id="34" w:author="rob" w:date="2018-08-12T15:20:00Z">
        <w:r>
          <w:delText>GO terms</w:delText>
        </w:r>
      </w:del>
      <w:ins w:id="35"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21193E3"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Signal among</w:t>
      </w:r>
      <w:r w:rsidR="00FD12C7">
        <w:t xml:space="preserve"> </w:t>
      </w:r>
      <w:ins w:id="36" w:author="rob" w:date="2018-08-12T15:20:00Z">
        <w:r w:rsidR="00FD12C7">
          <w:t xml:space="preserve">GO terms with </w:t>
        </w:r>
      </w:ins>
      <w:r w:rsidR="00FD12C7">
        <w:t xml:space="preserve">strongly co-expressed </w:t>
      </w:r>
      <w:del w:id="37" w:author="rob" w:date="2018-08-12T15:20:00Z">
        <w:r w:rsidR="00A07B70">
          <w:delText>GO terms</w:delText>
        </w:r>
      </w:del>
      <w:ins w:id="38"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39" w:author="rob" w:date="2018-08-12T15:20:00Z">
        <w:r w:rsidR="00A07B70">
          <w:delText xml:space="preserve">moderately co-expressed </w:delText>
        </w:r>
      </w:del>
      <w:r w:rsidR="006909B0">
        <w:t>GO terms</w:t>
      </w:r>
      <w:ins w:id="40"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094C31A5"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41" w:author="rob" w:date="2018-08-12T15:20:00Z">
        <w:r w:rsidR="000B21DB">
          <w:delText>S</w:delText>
        </w:r>
        <w:r w:rsidR="002A10E6">
          <w:delText xml:space="preserve">ignificantly co-expressed </w:delText>
        </w:r>
      </w:del>
      <w:r w:rsidR="005124C5">
        <w:t xml:space="preserve">GO terms </w:t>
      </w:r>
      <w:del w:id="42" w:author="rob" w:date="2018-08-12T15:20:00Z">
        <w:r w:rsidR="000B21DB">
          <w:delText>of</w:delText>
        </w:r>
      </w:del>
      <w:ins w:id="43"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44"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3755A70"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45" w:author="rob" w:date="2018-08-12T15:20:00Z">
        <w:r w:rsidR="00050886">
          <w:delText>in</w:delText>
        </w:r>
      </w:del>
      <w:ins w:id="46"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47" w:author="rob" w:date="2018-08-12T15:20:00Z">
        <w:r w:rsidR="00323738">
          <w:t xml:space="preserve">GO terms with </w:t>
        </w:r>
      </w:ins>
      <w:r w:rsidR="00323738">
        <w:t xml:space="preserve">significantly co-expressed </w:t>
      </w:r>
      <w:del w:id="48" w:author="rob" w:date="2018-08-12T15:20:00Z">
        <w:r w:rsidR="005A4C13">
          <w:delText>GO t</w:delText>
        </w:r>
        <w:r w:rsidR="0067601E">
          <w:delText>erms</w:delText>
        </w:r>
      </w:del>
      <w:ins w:id="49"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w:t>
      </w:r>
      <w:ins w:id="50"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30F0C693"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A01009">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 (Ziegler et al., 2017)","plainTextFormattedCitation":" (Ziegler et al., 2017)","previouslyFormattedCitation":"(Ziegler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A01009">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6373C4"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41388945"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10D0BB37"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A01009">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 (Baxter et al., 2003)","plainTextFormattedCitation":" (Baxter et al., 2003)","previouslyFormattedCitation":"(Baxter et al., 2003)"},"properties":{"noteIndex":0},"schema":"https://github.com/citation-style-language/schema/raw/master/csl-citation.json"}</w:instrText>
      </w:r>
      <w:r w:rsidR="00404981">
        <w:fldChar w:fldCharType="separate"/>
      </w:r>
      <w:r w:rsidR="00A01009" w:rsidRPr="00A01009">
        <w:rPr>
          <w:noProof/>
        </w:rPr>
        <w:t xml:space="preserve">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A01009">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51" w:name="_Ref469995568"/>
    </w:p>
    <w:p w14:paraId="76680BA2" w14:textId="77777777" w:rsidR="00335FB6" w:rsidRDefault="00B80203" w:rsidP="001C401A">
      <w:pPr>
        <w:spacing w:line="360" w:lineRule="auto"/>
        <w:rPr>
          <w:del w:id="52" w:author="rob" w:date="2018-08-12T15:20:00Z"/>
        </w:rPr>
      </w:pPr>
      <w:moveFromRangeStart w:id="53" w:author="rob" w:date="2018-08-12T15:20:00Z" w:name="move521850535"/>
      <w:commentRangeStart w:id="54"/>
      <w:moveFrom w:id="55" w:author="rob" w:date="2018-08-12T15:20:00Z">
        <w:r>
          <w:t>Integrating GWAS data with co-expression networks resulted a set of 610 HPO genes that are primed for functional validation (1.5% of the maize FGS).</w:t>
        </w:r>
        <w:r w:rsidR="004C123B">
          <w:t xml:space="preserve"> </w:t>
        </w:r>
      </w:moveFrom>
      <w:moveFromRangeEnd w:id="53"/>
      <w:del w:id="56"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57" w:author="rob" w:date="2018-08-12T15:20:00Z" w:name="move521850536"/>
      <w:moveFrom w:id="58"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57"/>
      <w:commentRangeEnd w:id="54"/>
      <w:r w:rsidR="00BF2EBE">
        <w:rPr>
          <w:rStyle w:val="CommentReference"/>
        </w:rPr>
        <w:commentReference w:id="54"/>
      </w:r>
    </w:p>
    <w:p w14:paraId="3A3B2874" w14:textId="5F91C60F" w:rsidR="00A36B70" w:rsidRPr="00EB61E4" w:rsidRDefault="00D313DD" w:rsidP="00416E74">
      <w:pPr>
        <w:pStyle w:val="Heading2"/>
      </w:pPr>
      <w:r>
        <w:t xml:space="preserve">Mutant analysis validates </w:t>
      </w:r>
      <w:r w:rsidR="00A36B70">
        <w:t>GA-signaling DELLA domain transcription factors influence the maize</w:t>
      </w:r>
      <w:r>
        <w:t xml:space="preserve"> ionome</w:t>
      </w:r>
    </w:p>
    <w:p w14:paraId="0A8BC6D5" w14:textId="02C8C459"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A01009">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A01009">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A01009">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2016)","previouslyFormattedCitation":"(Fu et al., 2016)"},"properties":{"noteIndex":0},"schema":"https://github.com/citation-style-language/schema/raw/master/csl-citation.json"}</w:instrText>
      </w:r>
      <w:r>
        <w:fldChar w:fldCharType="separate"/>
      </w:r>
      <w:r w:rsidR="00A01009" w:rsidRPr="00A01009">
        <w:rPr>
          <w:noProof/>
        </w:rPr>
        <w:t xml:space="preserve"> (Fu et al., 2016)</w:t>
      </w:r>
      <w:r>
        <w:fldChar w:fldCharType="end"/>
      </w:r>
      <w:r w:rsidRPr="004F33CF">
        <w:t xml:space="preserve"> affected the concentration of seed Cd and </w:t>
      </w:r>
      <w:r>
        <w:t>appeared among the HPO genes for Sr in the ZmRoot network</w:t>
      </w:r>
      <w:ins w:id="59" w:author="rob" w:date="2018-08-14T16:22:00Z">
        <w:r w:rsidR="006C60D0">
          <w:t xml:space="preserve"> (</w:t>
        </w:r>
      </w:ins>
      <w:ins w:id="60" w:author="rob" w:date="2018-08-14T16:23:00Z">
        <w:r w:rsidR="006C60D0">
          <w:fldChar w:fldCharType="begin"/>
        </w:r>
        <w:r w:rsidR="006C60D0">
          <w:instrText xml:space="preserve"> REF _Ref522027146 \h </w:instrText>
        </w:r>
      </w:ins>
      <w:r w:rsidR="006C60D0">
        <w:fldChar w:fldCharType="separate"/>
      </w:r>
      <w:ins w:id="61" w:author="rob" w:date="2018-08-14T16:23:00Z">
        <w:r w:rsidR="006C60D0">
          <w:t>Supp. Table 7</w:t>
        </w:r>
        <w:r w:rsidR="006C60D0">
          <w:fldChar w:fldCharType="end"/>
        </w:r>
      </w:ins>
      <w:ins w:id="62" w:author="rob" w:date="2018-08-14T16:22:00Z">
        <w:r w:rsidR="006C60D0">
          <w:t>)</w:t>
        </w:r>
      </w:ins>
      <w:r>
        <w:t xml:space="preserve">. </w:t>
      </w:r>
      <w:r w:rsidRPr="004F33CF">
        <w:t>This gene is required for the biosynthesis of bioactive GA via ent-</w:t>
      </w:r>
      <w:r>
        <w:t>k</w:t>
      </w:r>
      <w:r w:rsidRPr="004F33CF">
        <w:t>aurene</w:t>
      </w:r>
      <w:r>
        <w:t>,</w:t>
      </w:r>
      <w:r w:rsidRPr="004F33CF">
        <w:t xml:space="preserve"> strongly suggesting that GA signali</w:t>
      </w:r>
      <w:bookmarkStart w:id="63" w:name="_GoBack"/>
      <w:bookmarkEnd w:id="63"/>
      <w:r w:rsidRPr="004F33CF">
        <w:t>ng in the roots shapes the ionome and alters the accumulation of Cd in seeds, with potential impacts on human health.</w:t>
      </w:r>
      <w:r>
        <w:t xml:space="preserve"> </w:t>
      </w:r>
    </w:p>
    <w:p w14:paraId="2F578C68" w14:textId="3CFA60B2"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64" w:author="rob" w:date="2018-08-12T15:20:00Z">
        <w:r w:rsidRPr="009D3B04">
          <w:delText>null segregating</w:delText>
        </w:r>
      </w:del>
      <w:ins w:id="65"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A01009">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A01009">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 (Wang et al., 2009; QTeller)","plainTextFormattedCitation":" (Wang et al., 2009; QTeller)","previouslyFormattedCitation":"(Wang et al., 2009; QTeller)"},"properties":{"noteIndex":0},"schema":"https://github.com/citation-style-language/schema/raw/master/csl-citation.json"}</w:instrText>
      </w:r>
      <w:r>
        <w:fldChar w:fldCharType="separate"/>
      </w:r>
      <w:r w:rsidR="00A01009" w:rsidRPr="00A01009">
        <w:rPr>
          <w:noProof/>
        </w:rPr>
        <w:t xml:space="preserve"> (Wang et al., 2009; QTeller)</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A0100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 (Asaro et al., 2016)","plainTextFormattedCitation":" (Asaro et al., 2016)","previouslyFormattedCitation":"(Asaro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08A04F20" w14:textId="1D795A4F" w:rsidR="00B01217" w:rsidRDefault="00B01217" w:rsidP="001C401A">
      <w:pPr>
        <w:spacing w:line="360" w:lineRule="auto"/>
      </w:pPr>
    </w:p>
    <w:p w14:paraId="32F0F59D" w14:textId="77777777" w:rsidR="00B01217" w:rsidRDefault="00B01217" w:rsidP="00B242E3">
      <w:pPr>
        <w:pStyle w:val="Heading2"/>
      </w:pPr>
      <w:r>
        <w:t>Camoco produce high-confidence candidate genes on large collection of non-ionomic GWAS</w:t>
      </w:r>
    </w:p>
    <w:p w14:paraId="610B4699" w14:textId="09DA6F13" w:rsidR="00B01217" w:rsidRDefault="00B01217" w:rsidP="00B01217">
      <w:pPr>
        <w:spacing w:line="360" w:lineRule="auto"/>
      </w:pPr>
      <w:r>
        <w:t>To assess the generalizability of our approach, we applied it to a separate collection of GWA studies surveying a compendium of phenotypes using the maize NAM population (</w:t>
      </w:r>
      <w:r>
        <w:fldChar w:fldCharType="begin"/>
      </w:r>
      <w:r>
        <w:instrText xml:space="preserve"> REF _Ref519515104 \h  \* MERGEFORMAT </w:instrText>
      </w:r>
      <w:r>
        <w:fldChar w:fldCharType="separate"/>
      </w:r>
      <w:r>
        <w:t>Supp. Table 12</w:t>
      </w:r>
      <w:r>
        <w:fldChar w:fldCharType="end"/>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r>
        <w:fldChar w:fldCharType="begin"/>
      </w:r>
      <w:r>
        <w:instrText xml:space="preserve"> REF _Ref519515104 \h </w:instrText>
      </w:r>
      <w:r>
        <w:fldChar w:fldCharType="separate"/>
      </w:r>
      <w:r>
        <w:t>Supp. Table 12</w:t>
      </w:r>
      <w:r>
        <w:fldChar w:fldCharType="end"/>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 &lt; 0.05, </w:t>
      </w:r>
      <w:r>
        <w:fldChar w:fldCharType="begin"/>
      </w:r>
      <w:r>
        <w:instrText xml:space="preserve"> REF _Ref520039029 \h </w:instrText>
      </w:r>
      <w:r>
        <w:fldChar w:fldCharType="separate"/>
      </w:r>
      <w:r>
        <w:t>Supp. Table 13</w:t>
      </w:r>
      <w:r>
        <w:fldChar w:fldCharType="end"/>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fldChar w:fldCharType="begin"/>
      </w:r>
      <w:r>
        <w:instrText xml:space="preserve"> REF _Ref520039627 \h </w:instrText>
      </w:r>
      <w:r>
        <w:fldChar w:fldCharType="separate"/>
      </w:r>
      <w:r>
        <w:t>Supp. Table 14</w:t>
      </w:r>
      <w:r>
        <w:fldChar w:fldCharType="end"/>
      </w:r>
      <w:r>
        <w:t>.</w:t>
      </w:r>
    </w:p>
    <w:p w14:paraId="21AF53E8" w14:textId="77777777" w:rsidR="00B01217" w:rsidRPr="0089389D" w:rsidRDefault="00B01217" w:rsidP="001C401A">
      <w:pPr>
        <w:spacing w:line="360" w:lineRule="auto"/>
      </w:pPr>
    </w:p>
    <w:p w14:paraId="7C3163BA" w14:textId="43CEA268" w:rsidR="006B33EA" w:rsidRDefault="006B33EA" w:rsidP="001C401A">
      <w:pPr>
        <w:pStyle w:val="Heading1"/>
        <w:spacing w:line="360" w:lineRule="auto"/>
      </w:pPr>
      <w:bookmarkStart w:id="66" w:name="_Ref487125611"/>
      <w:r>
        <w:t>Discussion</w:t>
      </w:r>
      <w:bookmarkEnd w:id="51"/>
      <w:bookmarkEnd w:id="66"/>
    </w:p>
    <w:p w14:paraId="0DCBCE29" w14:textId="122A27B7"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A0100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037A5838"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67" w:author="rob" w:date="2018-08-12T15:20:00Z">
        <w:r w:rsidR="000272DE">
          <w:delText>.</w:delText>
        </w:r>
      </w:del>
      <w:ins w:id="68" w:author="rob" w:date="2018-08-12T15:20:00Z">
        <w:r w:rsidR="00E418AD">
          <w:t xml:space="preserve"> (</w:t>
        </w:r>
        <w:r w:rsidR="00E418AD">
          <w:fldChar w:fldCharType="begin"/>
        </w:r>
        <w:r w:rsidR="00E418AD">
          <w:instrText xml:space="preserve"> REF _Ref489428564 \h  \* MERGEFORMAT </w:instrText>
        </w:r>
      </w:ins>
      <w:ins w:id="69" w:author="rob" w:date="2018-08-12T15:20:00Z">
        <w:r w:rsidR="00E418AD">
          <w:fldChar w:fldCharType="separate"/>
        </w:r>
        <w:r w:rsidR="00E418AD">
          <w:t>Supp. Figure 8</w:t>
        </w:r>
        <w:r w:rsidR="00E418AD">
          <w:fldChar w:fldCharType="end"/>
        </w:r>
        <w:r w:rsidR="00E418AD" w:rsidRPr="00134E49">
          <w:t>)</w:t>
        </w:r>
        <w:r w:rsidR="000272DE">
          <w:t>.</w:t>
        </w:r>
      </w:ins>
      <w:r w:rsidR="000272DE">
        <w:t xml:space="preserve"> These genes would likely not have been identified using the common approach of prioritizing the genes closest to each marker SNP</w:t>
      </w:r>
      <w:del w:id="70" w:author="rob" w:date="2018-08-12T15:20:00Z">
        <w:r w:rsidR="000272DE">
          <w:delText xml:space="preserve"> (</w:delText>
        </w:r>
        <w:r w:rsidR="000272DE">
          <w:fldChar w:fldCharType="begin"/>
        </w:r>
        <w:r w:rsidR="000272DE">
          <w:delInstrText xml:space="preserve"> REF _Ref489428564 \h  \* MERGEFORMAT </w:delInstrText>
        </w:r>
        <w:r w:rsidR="000272DE">
          <w:fldChar w:fldCharType="separate"/>
        </w:r>
        <w:r w:rsidR="00D30974">
          <w:delText>Supp. Figure 8</w:delText>
        </w:r>
        <w:r w:rsidR="000272DE">
          <w:fldChar w:fldCharType="end"/>
        </w:r>
        <w:r w:rsidR="000272DE" w:rsidRPr="00134E49">
          <w:delText>)</w:delText>
        </w:r>
        <w:r w:rsidR="000272DE">
          <w:delText>.</w:delText>
        </w:r>
      </w:del>
      <w:ins w:id="71" w:author="rob" w:date="2018-08-12T15:20:00Z">
        <w:r w:rsidR="00200098">
          <w:t>.</w:t>
        </w:r>
        <w:r w:rsidR="000B6221">
          <w:t xml:space="preserve"> </w:t>
        </w:r>
      </w:ins>
      <w:r w:rsidR="000272DE">
        <w:t xml:space="preserve"> </w:t>
      </w:r>
    </w:p>
    <w:p w14:paraId="2F54BABD" w14:textId="07971FC8" w:rsidR="000272DE" w:rsidRDefault="004C123B" w:rsidP="001C401A">
      <w:pPr>
        <w:spacing w:line="360" w:lineRule="auto"/>
      </w:pPr>
      <w:r>
        <w:t xml:space="preserve">A common approach to interpreting </w:t>
      </w:r>
      <w:del w:id="72" w:author="rob" w:date="2018-08-12T15:20:00Z">
        <w:r>
          <w:delText>such a locus</w:delText>
        </w:r>
      </w:del>
      <w:ins w:id="73" w:author="rob" w:date="2018-08-12T15:20:00Z">
        <w:r w:rsidR="00813A6D">
          <w:t>lists of significant SNPs</w:t>
        </w:r>
      </w:ins>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74" w:author="rob" w:date="2018-08-12T15:20:00Z" w:name="move521850536"/>
      <w:moveTo w:id="75"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moveToRangeEnd w:id="74"/>
      <w:ins w:id="76"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77"/>
      <w:ins w:id="78"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r w:rsidR="00A01009">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2018)","previouslyFormattedCitation":"(Lee et al., 2010; Shim et al., 2017; Lee and Lee, 2018)"},"properties":{"noteIndex":0},"schema":"https://github.com/citation-style-language/schema/raw/master/csl-citation.json"}</w:instrText>
        </w:r>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ins>
      <w:commentRangeEnd w:id="77"/>
      <w:r w:rsidR="00BF2EBE">
        <w:rPr>
          <w:rStyle w:val="CommentReference"/>
        </w:rPr>
        <w:commentReference w:id="77"/>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4BDCF8B1"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79" w:author="rob" w:date="2018-08-12T15:20:00Z" w:name="move521850535"/>
      <w:moveTo w:id="80" w:author="rob" w:date="2018-08-12T15:20:00Z">
        <w:r w:rsidR="00B80203">
          <w:t>Integrating GWAS data with co-expression networks resulted a set of 610 HPO genes that are primed for functional validation (1.5% of the maize FGS).</w:t>
        </w:r>
        <w:r>
          <w:t xml:space="preserve"> </w:t>
        </w:r>
      </w:moveTo>
      <w:moveToRangeEnd w:id="79"/>
      <w:r>
        <w:t>The resulting prioritized gene sets</w:t>
      </w:r>
      <w:r w:rsidR="005F6704">
        <w:t xml:space="preserve"> </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414F40D5" w14:textId="2018F44D" w:rsidR="00641BC6" w:rsidRDefault="004C123B" w:rsidP="00776001">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81" w:author="rob" w:date="2018-08-12T15:20:00Z"/>
        </w:rPr>
      </w:pPr>
      <w:ins w:id="82" w:author="rob" w:date="2018-08-12T15:20:00Z">
        <w:r>
          <w:t>Relationship between Camoco and previous tools for GWAS analysis</w:t>
        </w:r>
      </w:ins>
    </w:p>
    <w:p w14:paraId="26E0E321" w14:textId="77777777" w:rsidR="00641BC6" w:rsidRDefault="00641BC6" w:rsidP="00641BC6">
      <w:pPr>
        <w:rPr>
          <w:ins w:id="83" w:author="rob" w:date="2018-08-12T15:20:00Z"/>
        </w:rPr>
      </w:pPr>
      <w:ins w:id="84" w:author="rob" w:date="2018-08-12T15:20:00Z">
        <w:r>
          <w:t>It is important to note that previous studies have exploited the complementarity of gene expression and/or other functional genomic data to interpret GWAS. For example, one powerful previously described approach is GWAB</w:t>
        </w:r>
        <w:r w:rsidRPr="00613494">
          <w:t xml:space="preserve"> (Lee and Lee, Scientific Reports 2018; Shim et al. Nucleic Acids Research 2017; Lee et al. Genome Research 2011)</w:t>
        </w:r>
        <w:r>
          <w:t>, which integrates functional networks and GWAS results to prioritize candidate genes, with applications described in Arabidopsis and human. This work focuses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77777777" w:rsidR="00641BC6" w:rsidRDefault="00641BC6" w:rsidP="00641BC6">
      <w:pPr>
        <w:rPr>
          <w:ins w:id="85" w:author="rob" w:date="2018-08-12T15:20:00Z"/>
        </w:rPr>
      </w:pPr>
      <w:ins w:id="86" w:author="rob" w:date="2018-08-12T15:20:00Z">
        <w:r>
          <w:t>Another series of papers describe the use of co-expression networks from ATTED-II to interpret GWAS results in Arabidopsis (</w:t>
        </w:r>
        <w:r w:rsidRPr="00350D9A">
          <w:t>Chan et al. PLOS Biology 2011; Corwin et al. PLoS Genetics 2016</w:t>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77777777" w:rsidR="00641BC6" w:rsidRDefault="00641BC6" w:rsidP="00641BC6">
      <w:pPr>
        <w:tabs>
          <w:tab w:val="left" w:pos="3720"/>
        </w:tabs>
        <w:rPr>
          <w:ins w:id="87" w:author="rob" w:date="2018-08-12T15:20:00Z"/>
        </w:rPr>
      </w:pPr>
      <w:ins w:id="88" w:author="rob" w:date="2018-08-12T15:20:00Z">
        <w:r>
          <w:t>We note that there has also been previous work integrating co-expression networks with GWA studies, focused on interpreting human traits (</w:t>
        </w:r>
        <w:r w:rsidRPr="0037334A">
          <w:t>Baillie et al. PLoS Computational Biology 2018; Bunyavanich et al. BMC Medical Genomics 2014; Calabrese et al. Cell Systems 2017</w:t>
        </w:r>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89" w:author="rob" w:date="2018-08-12T15:20:00Z"/>
        </w:rPr>
      </w:pPr>
      <w:ins w:id="90"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91" w:author="rob" w:date="2018-08-12T15:20:00Z">
        <w:r w:rsidR="00236109">
          <w:t xml:space="preserve"> </w:t>
        </w:r>
      </w:ins>
    </w:p>
    <w:p w14:paraId="43E5377E" w14:textId="308254E3"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w:t>
      </w:r>
      <w:r w:rsidR="00281937">
        <w:t xml:space="preserve"> </w:t>
      </w:r>
      <w:ins w:id="92"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3F3DC4E4"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 (Schaefer et al., 2014c)","plainTextFormattedCitation":" (Schaefer et al., 2014c)","previouslyFormattedCitation":"(Schaefer et al., 2014c)"},"properties":{"noteIndex":0},"schema":"https://github.com/citation-style-language/schema/raw/master/csl-citation.json"}</w:instrText>
      </w:r>
      <w:r w:rsidR="009029D0">
        <w:fldChar w:fldCharType="separate"/>
      </w:r>
      <w:r w:rsidR="00A01009" w:rsidRPr="00A01009">
        <w:rPr>
          <w:noProof/>
        </w:rPr>
        <w:t xml:space="preserve"> (Schaefer et al., 2014c)</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6478A1A5"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93"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94" w:name="_Ref463088833"/>
      <w:r>
        <w:t>Methods</w:t>
      </w:r>
      <w:bookmarkEnd w:id="94"/>
    </w:p>
    <w:p w14:paraId="4DB9B098" w14:textId="77777777" w:rsidR="00134263" w:rsidRDefault="00134263" w:rsidP="00416E74">
      <w:pPr>
        <w:pStyle w:val="Heading2"/>
      </w:pPr>
      <w:r>
        <w:t>Availability of data and material</w:t>
      </w:r>
    </w:p>
    <w:p w14:paraId="454F547F" w14:textId="1FD36EA3" w:rsidR="00134263" w:rsidRPr="00134263" w:rsidRDefault="00134263" w:rsidP="00134263">
      <w:pPr>
        <w:spacing w:line="360" w:lineRule="auto"/>
      </w:pPr>
      <w:r>
        <w:t>Full GWAS information for all traits studied here are publically available from Ziegler et al.</w:t>
      </w:r>
      <w:r>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A01009">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2398219C"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A01009">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 (Camoco Github Repository)","plainTextFormattedCitation":" (Camoco Github Repository)","previouslyFormattedCitation":"(Camoco Github Repository)"},"properties":{"noteIndex":0},"schema":"https://github.com/citation-style-language/schema/raw/master/csl-citation.json"}</w:instrText>
      </w:r>
      <w:r w:rsidR="0018603E">
        <w:fldChar w:fldCharType="separate"/>
      </w:r>
      <w:r w:rsidR="00A01009" w:rsidRPr="00A01009">
        <w:rPr>
          <w:noProof/>
        </w:rPr>
        <w:t xml:space="preserve"> (Camoco Github Repository)</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spacing w:line="360" w:lineRule="auto"/>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51FE3CED"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95" w:author="rob" w:date="2018-08-12T15:20:00Z">
        <w:r w:rsidRPr="0077751E">
          <w:delText>mean centered</w:delText>
        </w:r>
      </w:del>
      <w:ins w:id="96" w:author="rob" w:date="2018-08-12T15:20:00Z">
        <w:r w:rsidR="007E1172">
          <w:t>fisher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w:t>
      </w:r>
      <w:r w:rsidR="004A62BD">
        <w:t xml:space="preserve"> </w:t>
      </w:r>
      <w:r w:rsidR="004A62BD">
        <w:fldChar w:fldCharType="begin" w:fldLock="1"/>
      </w:r>
      <w:r w:rsidR="00A01009">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ONE","id":"ITEM-2","issued":{"date-parts":[["2014"]]},"title":"Discovering functional modules across diverse maize transcriptomes using COB, the co-expression browser","type":"article-journal","volume":"9"},"uris":["http://www.mendeley.com/documents/?uuid=8adeb4f1-1ba8-4186-9eab-f020441f3365"]}],"mendeley":{"formattedCitation":" (Huttenhower et al., 2006; Schaefer et al., 2014d)","plainTextFormattedCitation":" (Huttenhower et al., 2006; Schaefer et al., 2014d)","previouslyFormattedCitation":"(Huttenhower et al., 2006; Schaefer et al., 2014d)"},"properties":{"noteIndex":0},"schema":"https://github.com/citation-style-language/schema/raw/master/csl-citation.json"}</w:instrText>
      </w:r>
      <w:r w:rsidR="004A62BD">
        <w:fldChar w:fldCharType="separate"/>
      </w:r>
      <w:r w:rsidR="00A01009" w:rsidRPr="00A01009">
        <w:rPr>
          <w:noProof/>
        </w:rPr>
        <w:t xml:space="preserve"> (Huttenhower et al., 2006; Schaefer et al., 2014d)</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014DA45"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A01009">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4C05A711"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spacing w:line="360" w:lineRule="auto"/>
        <w:rPr>
          <w:del w:id="97" w:author="rob" w:date="2018-08-12T15:20:00Z"/>
        </w:rPr>
      </w:pPr>
      <w:del w:id="98"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078F9034" w:rsidR="00740204" w:rsidRDefault="009E5CE9" w:rsidP="001C401A">
      <w:pPr>
        <w:spacing w:line="360" w:lineRule="auto"/>
        <w:rPr>
          <w:ins w:id="99" w:author="rob" w:date="2018-08-12T15:20:00Z"/>
        </w:rPr>
      </w:pPr>
      <w:ins w:id="100" w:author="rob" w:date="2018-08-12T15:20:00Z">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nitrogen and RNA was extracted using trizol. Sample quality was checked on a bioanalyzer,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488A40BE" w:rsidR="003363AF" w:rsidRDefault="00900D8F" w:rsidP="001C401A">
      <w:pPr>
        <w:spacing w:line="360" w:lineRule="auto"/>
        <w:rPr>
          <w:ins w:id="101" w:author="rob" w:date="2018-08-12T15:20:00Z"/>
        </w:rPr>
      </w:pPr>
      <w:ins w:id="102" w:author="rob" w:date="2018-08-12T15:20:00Z">
        <w:r>
          <w:t>Raw</w:t>
        </w:r>
        <w:r w:rsidR="003363AF" w:rsidRPr="00C05203">
          <w:t xml:space="preserve"> reads were passed through quality control using t</w:t>
        </w:r>
        <w:r w:rsidR="003363AF">
          <w:t>he program AdapterRemoval</w:t>
        </w:r>
        <w:r w:rsidR="003363AF">
          <w:fldChar w:fldCharType="begin" w:fldLock="1"/>
        </w:r>
        <w:r w:rsidR="00A01009">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2012)","previouslyFormattedCitation":"(Lindgreen, 2012)"},"properties":{"noteIndex":0},"schema":"https://github.com/citation-style-language/schema/raw/master/csl-citation.json"}</w:instrText>
        </w:r>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r w:rsidR="00A01009">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2014)","previouslyFormattedCitation":"(Li and Durbin, 2009; Schubert et al., 2014)"},"properties":{"noteIndex":0},"schema":"https://github.com/citation-style-language/schema/raw/master/csl-citation.json"}</w:instrText>
        </w:r>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665BEAF9"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A01009">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A01009">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 (MixedHTSeq GitHub Repository)","plainTextFormattedCitation":" (MixedHTSeq GitHub Repository)","previouslyFormattedCitation":"(MixedHTSeq GitHub Repository)"},"properties":{"noteIndex":0},"schema":"https://github.com/citation-style-language/schema/raw/master/csl-citation.json"}</w:instrText>
      </w:r>
      <w:r w:rsidR="0018603E">
        <w:fldChar w:fldCharType="separate"/>
      </w:r>
      <w:r w:rsidR="00A01009" w:rsidRPr="00A01009">
        <w:rPr>
          <w:noProof/>
        </w:rPr>
        <w:t xml:space="preserve"> (MixedHTSeq GitHub Repository)</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103" w:author="rob" w:date="2018-08-12T15:20:00Z">
        <w:r w:rsidR="006149CD">
          <w:t xml:space="preserve">GO terms with </w:t>
        </w:r>
      </w:ins>
      <w:r w:rsidR="006149CD">
        <w:t xml:space="preserve">significantly co-expressed </w:t>
      </w:r>
      <w:del w:id="104" w:author="rob" w:date="2018-08-12T15:20:00Z">
        <w:r w:rsidR="00C275C7">
          <w:delText xml:space="preserve">GO </w:delText>
        </w:r>
        <w:r w:rsidR="00F92705">
          <w:delText>t</w:delText>
        </w:r>
        <w:r w:rsidR="00C275C7">
          <w:delText>erms</w:delText>
        </w:r>
      </w:del>
      <w:ins w:id="105"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D6B851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w:t>
      </w:r>
      <w:del w:id="106" w:author="rob" w:date="2018-08-12T15:20:00Z">
        <w:r w:rsidR="00054501">
          <w:delText>off</w:delText>
        </w:r>
      </w:del>
      <w:ins w:id="107" w:author="rob" w:date="2018-08-12T15:20:00Z">
        <w:r w:rsidR="00054501">
          <w:t>o</w:t>
        </w:r>
        <w:r w:rsidR="000B728A">
          <w:t>n</w:t>
        </w:r>
      </w:ins>
      <w:r w:rsidR="00054501">
        <w:t xml:space="preserve">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08" w:name="_Ref447101528"/>
      <w:r w:rsidRPr="0045686C">
        <w:t>Eq.</w:t>
      </w:r>
      <w:r>
        <w:t xml:space="preserve"> </w:t>
      </w:r>
      <w:r w:rsidRPr="0045686C">
        <w:t>1</w:t>
      </w:r>
      <w:bookmarkEnd w:id="108"/>
    </w:p>
    <w:p w14:paraId="1CAB558C" w14:textId="50DE82B3" w:rsidR="00F40E28" w:rsidRDefault="00F40E28">
      <w:pPr>
        <w:spacing w:line="360" w:lineRule="auto"/>
        <w:ind w:firstLine="720"/>
        <w:jc w:val="left"/>
        <w:pPrChange w:id="109" w:author="rob" w:date="2018-08-12T15:20:00Z">
          <w:pPr>
            <w:spacing w:line="360" w:lineRule="auto"/>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w:del w:id="110" w:author="rob" w:date="2018-08-12T15:20:00Z">
              <m:rPr>
                <m:sty m:val="p"/>
              </m:rPr>
              <w:rPr>
                <w:rFonts w:ascii="Cambria Math" w:hAnsi="Cambria Math"/>
              </w:rPr>
              <m:t>=</m:t>
            </w:del>
          </m:r>
          <m:f>
            <m:fPr>
              <m:ctrlPr>
                <w:del w:id="111" w:author="rob" w:date="2018-08-12T15:20:00Z">
                  <w:rPr>
                    <w:rFonts w:ascii="Cambria Math" w:hAnsi="Cambria Math"/>
                  </w:rPr>
                </w:del>
              </m:ctrlPr>
            </m:fPr>
            <m:num>
              <m:bar>
                <m:barPr>
                  <m:pos m:val="top"/>
                  <m:ctrlPr>
                    <w:del w:id="112" w:author="rob" w:date="2018-08-12T15:20:00Z">
                      <w:rPr>
                        <w:rFonts w:ascii="Cambria Math" w:hAnsi="Cambria Math"/>
                      </w:rPr>
                    </w:del>
                  </m:ctrlPr>
                </m:barPr>
                <m:e>
                  <m:r>
                    <w:del w:id="113" w:author="rob" w:date="2018-08-12T15:20:00Z">
                      <w:rPr>
                        <w:rFonts w:ascii="Cambria Math" w:hAnsi="Cambria Math"/>
                      </w:rPr>
                      <m:t>X</m:t>
                    </w:del>
                  </m:r>
                </m:e>
              </m:bar>
              <m:r>
                <w:del w:id="114" w:author="rob" w:date="2018-08-12T15:20:00Z">
                  <m:rPr>
                    <m:sty m:val="p"/>
                  </m:rPr>
                  <w:rPr>
                    <w:rFonts w:ascii="Cambria Math" w:hAnsi="Cambria Math"/>
                  </w:rPr>
                  <m:t>-</m:t>
                </w:del>
              </m:r>
              <m:r>
                <w:del w:id="115" w:author="rob" w:date="2018-08-12T15:20:00Z">
                  <w:rPr>
                    <w:rFonts w:ascii="Cambria Math" w:hAnsi="Cambria Math"/>
                  </w:rPr>
                  <m:t>E</m:t>
                </w:del>
              </m:r>
              <m:r>
                <w:del w:id="116" w:author="rob" w:date="2018-08-12T15:20:00Z">
                  <m:rPr>
                    <m:sty m:val="p"/>
                  </m:rPr>
                  <w:rPr>
                    <w:rFonts w:ascii="Cambria Math" w:hAnsi="Cambria Math"/>
                  </w:rPr>
                  <m:t>(</m:t>
                </w:del>
              </m:r>
              <m:r>
                <w:del w:id="117" w:author="rob" w:date="2018-08-12T15:20:00Z">
                  <w:rPr>
                    <w:rFonts w:ascii="Cambria Math" w:hAnsi="Cambria Math"/>
                  </w:rPr>
                  <m:t>X</m:t>
                </w:del>
              </m:r>
              <m:r>
                <w:del w:id="118" w:author="rob" w:date="2018-08-12T15:20:00Z">
                  <m:rPr>
                    <m:sty m:val="p"/>
                  </m:rPr>
                  <w:rPr>
                    <w:rFonts w:ascii="Cambria Math" w:hAnsi="Cambria Math"/>
                  </w:rPr>
                  <m:t>)</m:t>
                </w:del>
              </m:r>
            </m:num>
            <m:den>
              <m:r>
                <w:del w:id="119" w:author="rob" w:date="2018-08-12T15:20:00Z">
                  <w:rPr>
                    <w:rFonts w:ascii="Cambria Math" w:hAnsi="Cambria Math"/>
                  </w:rPr>
                  <m:t>σ</m:t>
                </w:del>
              </m:r>
              <m:r>
                <w:del w:id="120" w:author="rob" w:date="2018-08-12T15:20:00Z">
                  <m:rPr>
                    <m:sty m:val="p"/>
                  </m:rPr>
                  <w:rPr>
                    <w:rFonts w:ascii="Cambria Math" w:hAnsi="Cambria Math"/>
                  </w:rPr>
                  <m:t>(</m:t>
                </w:del>
              </m:r>
              <m:r>
                <w:del w:id="121" w:author="rob" w:date="2018-08-12T15:20:00Z">
                  <w:rPr>
                    <w:rFonts w:ascii="Cambria Math" w:hAnsi="Cambria Math"/>
                  </w:rPr>
                  <m:t>X</m:t>
                </w:del>
              </m:r>
              <m:r>
                <w:del w:id="122" w:author="rob" w:date="2018-08-12T15:20:00Z">
                  <m:rPr>
                    <m:sty m:val="p"/>
                  </m:rPr>
                  <w:rPr>
                    <w:rFonts w:ascii="Cambria Math" w:hAnsi="Cambria Math"/>
                  </w:rPr>
                  <m:t>)/</m:t>
                </w:del>
              </m:r>
              <m:rad>
                <m:radPr>
                  <m:degHide m:val="1"/>
                  <m:ctrlPr>
                    <w:del w:id="123" w:author="rob" w:date="2018-08-12T15:20:00Z">
                      <w:rPr>
                        <w:rFonts w:ascii="Cambria Math" w:hAnsi="Cambria Math"/>
                      </w:rPr>
                    </w:del>
                  </m:ctrlPr>
                </m:radPr>
                <m:deg/>
                <m:e>
                  <m:r>
                    <w:del w:id="124" w:author="rob" w:date="2018-08-12T15:20:00Z">
                      <w:rPr>
                        <w:rFonts w:ascii="Cambria Math" w:hAnsi="Cambria Math"/>
                      </w:rPr>
                      <m:t>N</m:t>
                    </w:del>
                  </m:r>
                </m:e>
              </m:rad>
            </m:den>
          </m:f>
          <m:r>
            <w:ins w:id="125" w:author="rob" w:date="2018-08-12T15:20:00Z">
              <w:rPr>
                <w:rFonts w:ascii="Cambria Math" w:hAnsi="Cambria Math"/>
              </w:rPr>
              <m:t>( subnetwork S)</m:t>
            </w:ins>
          </m:r>
          <m:r>
            <w:ins w:id="126" w:author="rob" w:date="2018-08-12T15:20:00Z">
              <m:rPr>
                <m:sty m:val="p"/>
              </m:rPr>
              <w:rPr>
                <w:rFonts w:ascii="Cambria Math" w:hAnsi="Cambria Math"/>
              </w:rPr>
              <m:t>=</m:t>
            </w:ins>
          </m:r>
          <m:f>
            <m:fPr>
              <m:ctrlPr>
                <w:ins w:id="127" w:author="rob" w:date="2018-08-12T15:20:00Z">
                  <w:rPr>
                    <w:rFonts w:ascii="Cambria Math" w:hAnsi="Cambria Math"/>
                  </w:rPr>
                </w:ins>
              </m:ctrlPr>
            </m:fPr>
            <m:num>
              <m:d>
                <m:dPr>
                  <m:ctrlPr>
                    <w:ins w:id="128" w:author="rob" w:date="2018-08-12T15:20:00Z">
                      <w:rPr>
                        <w:rFonts w:ascii="Cambria Math" w:hAnsi="Cambria Math"/>
                      </w:rPr>
                    </w:ins>
                  </m:ctrlPr>
                </m:dPr>
                <m:e>
                  <m:nary>
                    <m:naryPr>
                      <m:chr m:val="∑"/>
                      <m:limLoc m:val="undOvr"/>
                      <m:supHide m:val="1"/>
                      <m:ctrlPr>
                        <w:ins w:id="129" w:author="rob" w:date="2018-08-12T15:20:00Z">
                          <w:rPr>
                            <w:rFonts w:ascii="Cambria Math" w:hAnsi="Cambria Math"/>
                          </w:rPr>
                        </w:ins>
                      </m:ctrlPr>
                    </m:naryPr>
                    <m:sub>
                      <m:r>
                        <w:ins w:id="130" w:author="rob" w:date="2018-08-12T15:20:00Z">
                          <w:rPr>
                            <w:rFonts w:ascii="Cambria Math" w:hAnsi="Cambria Math"/>
                          </w:rPr>
                          <m:t xml:space="preserve">all genes i ∈ S </m:t>
                        </w:ins>
                      </m:r>
                    </m:sub>
                    <m:sup/>
                    <m:e>
                      <m:sSub>
                        <m:sSubPr>
                          <m:ctrlPr>
                            <w:ins w:id="131" w:author="rob" w:date="2018-08-12T15:20:00Z">
                              <w:rPr>
                                <w:rFonts w:ascii="Cambria Math" w:hAnsi="Cambria Math"/>
                                <w:i/>
                              </w:rPr>
                            </w:ins>
                          </m:ctrlPr>
                        </m:sSubPr>
                        <m:e>
                          <m:r>
                            <w:ins w:id="132" w:author="rob" w:date="2018-08-12T15:20:00Z">
                              <w:rPr>
                                <w:rFonts w:ascii="Cambria Math" w:hAnsi="Cambria Math"/>
                              </w:rPr>
                              <m:t xml:space="preserve"> </m:t>
                            </w:ins>
                          </m:r>
                          <m:nary>
                            <m:naryPr>
                              <m:chr m:val="∑"/>
                              <m:limLoc m:val="undOvr"/>
                              <m:supHide m:val="1"/>
                              <m:ctrlPr>
                                <w:ins w:id="133" w:author="rob" w:date="2018-08-12T15:20:00Z">
                                  <w:rPr>
                                    <w:rFonts w:ascii="Cambria Math" w:hAnsi="Cambria Math"/>
                                    <w:i/>
                                  </w:rPr>
                                </w:ins>
                              </m:ctrlPr>
                            </m:naryPr>
                            <m:sub>
                              <m:r>
                                <w:ins w:id="134" w:author="rob" w:date="2018-08-12T15:20:00Z">
                                  <w:rPr>
                                    <w:rFonts w:ascii="Cambria Math" w:hAnsi="Cambria Math"/>
                                  </w:rPr>
                                  <m:t xml:space="preserve">all genes j ≠i ∈ S </m:t>
                                </w:ins>
                              </m:r>
                            </m:sub>
                            <m:sup/>
                            <m:e>
                              <m:r>
                                <w:ins w:id="135" w:author="rob" w:date="2018-08-12T15:20:00Z">
                                  <w:rPr>
                                    <w:rFonts w:ascii="Cambria Math" w:hAnsi="Cambria Math"/>
                                  </w:rPr>
                                  <m:t>w</m:t>
                                </w:ins>
                              </m:r>
                            </m:e>
                          </m:nary>
                        </m:e>
                        <m:sub>
                          <m:r>
                            <w:ins w:id="136" w:author="rob" w:date="2018-08-12T15:20:00Z">
                              <w:rPr>
                                <w:rFonts w:ascii="Cambria Math" w:hAnsi="Cambria Math"/>
                              </w:rPr>
                              <m:t>ij</m:t>
                            </w:ins>
                          </m:r>
                        </m:sub>
                      </m:sSub>
                    </m:e>
                  </m:nary>
                </m:e>
              </m:d>
            </m:num>
            <m:den>
              <m:d>
                <m:dPr>
                  <m:ctrlPr>
                    <w:ins w:id="137" w:author="rob" w:date="2018-08-12T15:20:00Z">
                      <w:rPr>
                        <w:rFonts w:ascii="Cambria Math" w:hAnsi="Cambria Math"/>
                        <w:i/>
                      </w:rPr>
                    </w:ins>
                  </m:ctrlPr>
                </m:dPr>
                <m:e>
                  <m:f>
                    <m:fPr>
                      <m:ctrlPr>
                        <w:ins w:id="138" w:author="rob" w:date="2018-08-12T15:20:00Z">
                          <w:rPr>
                            <w:rFonts w:ascii="Cambria Math" w:hAnsi="Cambria Math"/>
                            <w:i/>
                          </w:rPr>
                        </w:ins>
                      </m:ctrlPr>
                    </m:fPr>
                    <m:num>
                      <m:r>
                        <w:ins w:id="139" w:author="rob" w:date="2018-08-12T15:20:00Z">
                          <w:rPr>
                            <w:rFonts w:ascii="Cambria Math" w:hAnsi="Cambria Math"/>
                          </w:rPr>
                          <m:t>1</m:t>
                        </w:ins>
                      </m:r>
                    </m:num>
                    <m:den>
                      <m:rad>
                        <m:radPr>
                          <m:degHide m:val="1"/>
                          <m:ctrlPr>
                            <w:ins w:id="140" w:author="rob" w:date="2018-08-12T15:20:00Z">
                              <w:rPr>
                                <w:rFonts w:ascii="Cambria Math" w:hAnsi="Cambria Math"/>
                              </w:rPr>
                            </w:ins>
                          </m:ctrlPr>
                        </m:radPr>
                        <m:deg/>
                        <m:e>
                          <m:sSub>
                            <m:sSubPr>
                              <m:ctrlPr>
                                <w:ins w:id="141" w:author="rob" w:date="2018-08-12T15:20:00Z">
                                  <w:rPr>
                                    <w:rFonts w:ascii="Cambria Math" w:hAnsi="Cambria Math"/>
                                    <w:i/>
                                  </w:rPr>
                                </w:ins>
                              </m:ctrlPr>
                            </m:sSubPr>
                            <m:e>
                              <m:r>
                                <w:ins w:id="142" w:author="rob" w:date="2018-08-12T15:20:00Z">
                                  <w:rPr>
                                    <w:rFonts w:ascii="Cambria Math" w:hAnsi="Cambria Math"/>
                                  </w:rPr>
                                  <m:t>N</m:t>
                                </w:ins>
                              </m:r>
                            </m:e>
                            <m:sub>
                              <m:r>
                                <w:ins w:id="143" w:author="rob" w:date="2018-08-12T15:20:00Z">
                                  <w:rPr>
                                    <w:rFonts w:ascii="Cambria Math" w:hAnsi="Cambria Math"/>
                                  </w:rPr>
                                  <m:t>e</m:t>
                                </w:ins>
                              </m:r>
                            </m:sub>
                          </m:sSub>
                        </m:e>
                      </m:rad>
                    </m:den>
                  </m:f>
                </m:e>
              </m:d>
            </m:den>
          </m:f>
        </m:oMath>
      </m:oMathPara>
    </w:p>
    <w:p w14:paraId="73FD970D" w14:textId="5431E1C1" w:rsidR="00F40E28" w:rsidRPr="00EF5E7C" w:rsidRDefault="00F40E28">
      <w:pPr>
        <w:spacing w:line="360" w:lineRule="auto"/>
        <w:pPrChange w:id="144" w:author="rob" w:date="2018-08-12T15:20:00Z">
          <w:pPr>
            <w:pStyle w:val="Subtitle"/>
            <w:spacing w:line="360" w:lineRule="auto"/>
          </w:pPr>
        </w:pPrChange>
      </w:pPr>
      <w:r>
        <w:t xml:space="preserve">where </w:t>
      </w:r>
      <w:del w:id="145" w:author="rob" w:date="2018-08-12T15:20:00Z">
        <w:r w:rsidR="00065C7F">
          <w:delText>X</w:delText>
        </w:r>
        <w:r w:rsidR="00DE503E">
          <w:delText>-bar</w:delText>
        </w:r>
      </w:del>
      <m:oMath>
        <m:sSub>
          <m:sSubPr>
            <m:ctrlPr>
              <w:ins w:id="146" w:author="rob" w:date="2018-08-12T15:20:00Z">
                <w:rPr>
                  <w:rFonts w:ascii="Cambria Math" w:hAnsi="Cambria Math"/>
                  <w:i/>
                </w:rPr>
              </w:ins>
            </m:ctrlPr>
          </m:sSubPr>
          <m:e>
            <m:r>
              <w:ins w:id="147" w:author="rob" w:date="2018-08-12T15:20:00Z">
                <w:rPr>
                  <w:rFonts w:ascii="Cambria Math" w:hAnsi="Cambria Math"/>
                </w:rPr>
                <m:t xml:space="preserve"> w</m:t>
              </w:ins>
            </m:r>
          </m:e>
          <m:sub>
            <m:r>
              <w:ins w:id="148" w:author="rob" w:date="2018-08-12T15:20:00Z">
                <w:rPr>
                  <w:rFonts w:ascii="Cambria Math" w:hAnsi="Cambria Math"/>
                </w:rPr>
                <m:t>ij</m:t>
              </w:ins>
            </m:r>
          </m:sub>
        </m:sSub>
      </m:oMath>
      <w:r>
        <w:t xml:space="preserve"> is the </w:t>
      </w:r>
      <w:del w:id="149" w:author="rob" w:date="2018-08-12T15:20:00Z">
        <w:r w:rsidR="00B61C0C">
          <w:delText>calculated,</w:delText>
        </w:r>
        <w:r w:rsidR="00065C7F" w:rsidRPr="00065C7F">
          <w:delText xml:space="preserve"> mean </w:delText>
        </w:r>
        <w:r w:rsidR="00065C7F">
          <w:delText>subnetwork interaction</w:delText>
        </w:r>
      </w:del>
      <w:ins w:id="150" w:author="rob" w:date="2018-08-12T15:20:00Z">
        <w:r>
          <w:t>co-expression</w:t>
        </w:r>
      </w:ins>
      <w:r>
        <w:t xml:space="preserve"> score </w:t>
      </w:r>
      <w:ins w:id="151" w:author="rob" w:date="2018-08-12T15:20:00Z">
        <w:r>
          <w:t xml:space="preserve">between genes </w:t>
        </w:r>
        <w:r>
          <w:rPr>
            <w:i/>
          </w:rPr>
          <w:t>i</w:t>
        </w:r>
        <w:r>
          <w:t xml:space="preserve"> </w:t>
        </w:r>
      </w:ins>
      <w:r>
        <w:t xml:space="preserve">and </w:t>
      </w:r>
      <w:del w:id="152" w:author="rob" w:date="2018-08-12T15:20:00Z">
        <w:r w:rsidR="005822E6" w:rsidRPr="00A2437F">
          <w:rPr>
            <w:i/>
          </w:rPr>
          <w:delText>N</w:delText>
        </w:r>
      </w:del>
      <w:ins w:id="153"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154" w:author="rob" w:date="2018-08-12T15:20:00Z">
        <w:r w:rsidR="005822E6" w:rsidRPr="00065C7F">
          <w:delText>interactions</w:delText>
        </w:r>
      </w:del>
      <w:ins w:id="155" w:author="rob" w:date="2018-08-12T15:20:00Z">
        <w:r>
          <w:t>total number of pairwise, non-self gene combinations</w:t>
        </w:r>
      </w:ins>
      <w:r>
        <w:t xml:space="preserve"> </w:t>
      </w:r>
      <w:r w:rsidRPr="00065C7F">
        <w:t>in the subnetwork</w:t>
      </w:r>
      <w:r>
        <w:t xml:space="preserve">. </w:t>
      </w:r>
      <w:del w:id="156"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pPr>
        <w:spacing w:line="360" w:lineRule="auto"/>
      </w:pPr>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157" w:author="rob" w:date="2018-08-12T15:20:00Z">
        <w:r w:rsidR="004047D8">
          <w:delText>.</w:delText>
        </w:r>
      </w:del>
      <w:ins w:id="158" w:author="rob" w:date="2018-08-12T15:20:00Z">
        <w:r>
          <w:t xml:space="preserve"> where local degree is the number of interactions to other genes in the subnetwork and global degree is the total number of interactions a gene has.</w:t>
        </w:r>
      </w:ins>
      <w:r>
        <w:t xml:space="preserve">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159" w:name="_Ref447101545"/>
      <w:bookmarkStart w:id="160" w:name="_Ref464049667"/>
      <w:r>
        <w:t>Eq.</w:t>
      </w:r>
      <w:bookmarkEnd w:id="159"/>
      <w:r>
        <w:t xml:space="preserve"> 2</w:t>
      </w:r>
      <w:bookmarkEnd w:id="160"/>
    </w:p>
    <w:p w14:paraId="31B55D09" w14:textId="7DDC2E87" w:rsidR="00F40E28" w:rsidRPr="003F2435" w:rsidRDefault="00F40E28" w:rsidP="00F40E28">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161" w:author="rob" w:date="2018-08-12T15:20:00Z">
              <m:rPr>
                <m:sty m:val="p"/>
              </m:rPr>
              <w:rPr>
                <w:rFonts w:ascii="Cambria Math" w:hAnsi="Cambria Math"/>
              </w:rPr>
              <m:t xml:space="preserve">= </m:t>
            </w:del>
          </m:r>
          <m:r>
            <w:del w:id="162" w:author="rob" w:date="2018-08-12T15:20:00Z">
              <w:rPr>
                <w:rFonts w:ascii="Cambria Math" w:hAnsi="Cambria Math"/>
              </w:rPr>
              <m:t>mean</m:t>
            </w:del>
          </m:r>
          <m:r>
            <w:del w:id="163" w:author="rob" w:date="2018-08-12T15:20:00Z">
              <m:rPr>
                <m:sty m:val="p"/>
              </m:rPr>
              <w:rPr>
                <w:rFonts w:ascii="Cambria Math" w:hAnsi="Cambria Math"/>
              </w:rPr>
              <m:t>(</m:t>
            </w:del>
          </m:r>
          <m:r>
            <w:del w:id="164" w:author="rob" w:date="2018-08-12T15:20:00Z">
              <w:rPr>
                <w:rFonts w:ascii="Cambria Math" w:hAnsi="Cambria Math"/>
              </w:rPr>
              <m:t>residual(local</m:t>
            </w:del>
          </m:r>
          <m:r>
            <w:del w:id="165" w:author="rob" w:date="2018-08-12T15:20:00Z">
              <m:rPr>
                <m:sty m:val="p"/>
              </m:rPr>
              <w:rPr>
                <w:rFonts w:ascii="Cambria Math" w:hAnsi="Cambria Math"/>
              </w:rPr>
              <m:t>_</m:t>
            </w:del>
          </m:r>
          <m:r>
            <w:del w:id="166" w:author="rob" w:date="2018-08-12T15:20:00Z">
              <w:rPr>
                <w:rFonts w:ascii="Cambria Math" w:hAnsi="Cambria Math"/>
              </w:rPr>
              <m:t>degree</m:t>
            </w:del>
          </m:r>
          <m:r>
            <w:del w:id="167" w:author="rob" w:date="2018-08-12T15:20:00Z">
              <m:rPr>
                <m:sty m:val="p"/>
              </m:rPr>
              <w:rPr>
                <w:rFonts w:ascii="Cambria Math" w:hAnsi="Cambria Math"/>
              </w:rPr>
              <m:t xml:space="preserve"> ~ </m:t>
            </w:del>
          </m:r>
          <m:r>
            <w:del w:id="168" w:author="rob" w:date="2018-08-12T15:20:00Z">
              <w:rPr>
                <w:rFonts w:ascii="Cambria Math" w:hAnsi="Cambria Math"/>
              </w:rPr>
              <m:t>global</m:t>
            </w:del>
          </m:r>
          <m:r>
            <w:del w:id="169" w:author="rob" w:date="2018-08-12T15:20:00Z">
              <m:rPr>
                <m:sty m:val="p"/>
              </m:rPr>
              <w:rPr>
                <w:rFonts w:ascii="Cambria Math" w:hAnsi="Cambria Math"/>
              </w:rPr>
              <m:t>_</m:t>
            </w:del>
          </m:r>
          <m:r>
            <w:del w:id="170" w:author="rob" w:date="2018-08-12T15:20:00Z">
              <w:rPr>
                <w:rFonts w:ascii="Cambria Math" w:hAnsi="Cambria Math"/>
              </w:rPr>
              <m:t>degree)</m:t>
            </w:del>
          </m:r>
          <m:r>
            <w:del w:id="171" w:author="rob" w:date="2018-08-12T15:20:00Z">
              <m:rPr>
                <m:sty m:val="p"/>
              </m:rPr>
              <w:rPr>
                <w:rFonts w:ascii="Cambria Math" w:hAnsi="Cambria Math"/>
              </w:rPr>
              <m:t>)</m:t>
            </w:del>
          </m:r>
          <m:r>
            <w:ins w:id="172" w:author="rob" w:date="2018-08-12T15:20:00Z">
              <w:rPr>
                <w:rFonts w:ascii="Cambria Math" w:hAnsi="Cambria Math"/>
              </w:rPr>
              <m:t xml:space="preserve"> (subnetwork S)</m:t>
            </w:ins>
          </m:r>
          <m:r>
            <w:ins w:id="173" w:author="rob" w:date="2018-08-12T15:20:00Z">
              <m:rPr>
                <m:sty m:val="p"/>
              </m:rPr>
              <w:rPr>
                <w:rFonts w:ascii="Cambria Math" w:hAnsi="Cambria Math"/>
              </w:rPr>
              <m:t xml:space="preserve">= </m:t>
            </w:ins>
          </m:r>
          <m:f>
            <m:fPr>
              <m:ctrlPr>
                <w:ins w:id="174" w:author="rob" w:date="2018-08-12T15:20:00Z">
                  <w:rPr>
                    <w:rFonts w:ascii="Cambria Math" w:hAnsi="Cambria Math"/>
                  </w:rPr>
                </w:ins>
              </m:ctrlPr>
            </m:fPr>
            <m:num>
              <m:nary>
                <m:naryPr>
                  <m:chr m:val="∑"/>
                  <m:limLoc m:val="undOvr"/>
                  <m:supHide m:val="1"/>
                  <m:ctrlPr>
                    <w:ins w:id="175" w:author="rob" w:date="2018-08-12T15:20:00Z">
                      <w:rPr>
                        <w:rFonts w:ascii="Cambria Math" w:hAnsi="Cambria Math"/>
                      </w:rPr>
                    </w:ins>
                  </m:ctrlPr>
                </m:naryPr>
                <m:sub>
                  <m:r>
                    <w:ins w:id="176" w:author="rob" w:date="2018-08-12T15:20:00Z">
                      <w:rPr>
                        <w:rFonts w:ascii="Cambria Math" w:hAnsi="Cambria Math"/>
                      </w:rPr>
                      <m:t xml:space="preserve">all genes i ∈S </m:t>
                    </w:ins>
                  </m:r>
                </m:sub>
                <m:sup/>
                <m:e>
                  <m:r>
                    <w:ins w:id="177" w:author="rob" w:date="2018-08-12T15:20:00Z">
                      <w:rPr>
                        <w:rFonts w:ascii="Cambria Math" w:hAnsi="Cambria Math"/>
                      </w:rPr>
                      <m:t>Gene</m:t>
                    </w:ins>
                  </m:r>
                  <m:r>
                    <w:ins w:id="178" w:author="rob" w:date="2018-08-12T15:20:00Z">
                      <m:rPr>
                        <m:nor/>
                      </m:rPr>
                      <w:rPr>
                        <w:rFonts w:ascii="Cambria Math" w:hAnsi="Cambria Math"/>
                      </w:rPr>
                      <m:t>-</m:t>
                    </w:ins>
                  </m:r>
                  <m:r>
                    <w:ins w:id="179" w:author="rob" w:date="2018-08-12T15:20:00Z">
                      <w:rPr>
                        <w:rFonts w:ascii="Cambria Math" w:hAnsi="Cambria Math"/>
                      </w:rPr>
                      <m:t>Specific</m:t>
                    </w:ins>
                  </m:r>
                  <m:r>
                    <w:ins w:id="180" w:author="rob" w:date="2018-08-12T15:20:00Z">
                      <m:rPr>
                        <m:sty m:val="p"/>
                      </m:rPr>
                      <w:rPr>
                        <w:rFonts w:ascii="Cambria Math" w:hAnsi="Cambria Math"/>
                      </w:rPr>
                      <m:t xml:space="preserve"> </m:t>
                    </w:ins>
                  </m:r>
                  <m:r>
                    <w:ins w:id="181" w:author="rob" w:date="2018-08-12T15:20:00Z">
                      <w:rPr>
                        <w:rFonts w:ascii="Cambria Math" w:hAnsi="Cambria Math"/>
                      </w:rPr>
                      <m:t xml:space="preserve">Locality </m:t>
                    </w:ins>
                  </m:r>
                  <m:d>
                    <m:dPr>
                      <m:ctrlPr>
                        <w:ins w:id="182" w:author="rob" w:date="2018-08-12T15:20:00Z">
                          <w:rPr>
                            <w:rFonts w:ascii="Cambria Math" w:hAnsi="Cambria Math"/>
                            <w:i/>
                          </w:rPr>
                        </w:ins>
                      </m:ctrlPr>
                    </m:dPr>
                    <m:e>
                      <m:r>
                        <w:ins w:id="183" w:author="rob" w:date="2018-08-12T15:20:00Z">
                          <w:rPr>
                            <w:rFonts w:ascii="Cambria Math" w:hAnsi="Cambria Math"/>
                          </w:rPr>
                          <m:t>gene i</m:t>
                        </w:ins>
                      </m:r>
                    </m:e>
                  </m:d>
                </m:e>
              </m:nary>
            </m:num>
            <m:den>
              <m:sSub>
                <m:sSubPr>
                  <m:ctrlPr>
                    <w:ins w:id="184" w:author="rob" w:date="2018-08-12T15:20:00Z">
                      <w:rPr>
                        <w:rFonts w:ascii="Cambria Math" w:hAnsi="Cambria Math"/>
                        <w:i/>
                      </w:rPr>
                    </w:ins>
                  </m:ctrlPr>
                </m:sSubPr>
                <m:e>
                  <m:r>
                    <w:ins w:id="185" w:author="rob" w:date="2018-08-12T15:20:00Z">
                      <w:rPr>
                        <w:rFonts w:ascii="Cambria Math" w:hAnsi="Cambria Math"/>
                      </w:rPr>
                      <m:t>N</m:t>
                    </w:ins>
                  </m:r>
                </m:e>
                <m:sub>
                  <m:r>
                    <w:ins w:id="186" w:author="rob" w:date="2018-08-12T15:20:00Z">
                      <w:rPr>
                        <w:rFonts w:ascii="Cambria Math" w:hAnsi="Cambria Math"/>
                      </w:rPr>
                      <m:t>g</m:t>
                    </w:ins>
                  </m:r>
                </m:sub>
              </m:sSub>
            </m:den>
          </m:f>
        </m:oMath>
      </m:oMathPara>
    </w:p>
    <w:p w14:paraId="15BEFECF" w14:textId="77777777" w:rsidR="00F40E28" w:rsidRDefault="00F40E28" w:rsidP="00F40E28">
      <w:pPr>
        <w:spacing w:line="360" w:lineRule="auto"/>
        <w:rPr>
          <w:ins w:id="187" w:author="rob" w:date="2018-08-12T15:20:00Z"/>
        </w:rPr>
      </w:pPr>
      <w:ins w:id="188" w:author="rob" w:date="2018-08-12T15:20:00Z">
        <w:r>
          <w:t xml:space="preserve">where the gene-specific locality measure is defined below (Eq. 4)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pPr>
        <w:spacing w:line="360" w:lineRule="auto"/>
      </w:pPr>
      <w:r>
        <w:t>Gene-specific density is calculated by considering subnetwork interactions on a per-gene basis:</w:t>
      </w:r>
    </w:p>
    <w:p w14:paraId="0FB40EED" w14:textId="77777777" w:rsidR="00F40E28" w:rsidRDefault="00F40E28" w:rsidP="00D45ACC">
      <w:pPr>
        <w:pStyle w:val="Heading3"/>
      </w:pPr>
      <w:bookmarkStart w:id="189" w:name="_Ref447101563"/>
      <w:bookmarkStart w:id="190" w:name="_Ref464738379"/>
      <w:r w:rsidRPr="0045686C">
        <w:t>Eq.</w:t>
      </w:r>
      <w:bookmarkEnd w:id="189"/>
      <w:r>
        <w:t xml:space="preserve"> 3</w:t>
      </w:r>
      <w:bookmarkEnd w:id="190"/>
    </w:p>
    <w:p w14:paraId="09AD4F73" w14:textId="02F1EFC0" w:rsidR="00F40E28" w:rsidRPr="002E6613" w:rsidRDefault="00F40E28" w:rsidP="00F40E28">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191" w:author="rob" w:date="2018-08-12T15:20:00Z">
              <m:rPr>
                <m:sty m:val="p"/>
              </m:rPr>
              <w:rPr>
                <w:rFonts w:ascii="Cambria Math" w:hAnsi="Cambria Math"/>
              </w:rPr>
              <m:t>=</m:t>
            </w:del>
          </m:r>
          <m:f>
            <m:fPr>
              <m:ctrlPr>
                <w:del w:id="192" w:author="rob" w:date="2018-08-12T15:20:00Z">
                  <w:rPr>
                    <w:rFonts w:ascii="Cambria Math" w:hAnsi="Cambria Math"/>
                  </w:rPr>
                </w:del>
              </m:ctrlPr>
            </m:fPr>
            <m:num>
              <m:nary>
                <m:naryPr>
                  <m:chr m:val="∑"/>
                  <m:limLoc m:val="undOvr"/>
                  <m:subHide m:val="1"/>
                  <m:supHide m:val="1"/>
                  <m:ctrlPr>
                    <w:del w:id="193" w:author="rob" w:date="2018-08-12T15:20:00Z">
                      <w:rPr>
                        <w:rFonts w:ascii="Cambria Math" w:hAnsi="Cambria Math"/>
                      </w:rPr>
                    </w:del>
                  </m:ctrlPr>
                </m:naryPr>
                <m:sub/>
                <m:sup/>
                <m:e>
                  <m:r>
                    <w:del w:id="194" w:author="rob" w:date="2018-08-12T15:20:00Z">
                      <w:rPr>
                        <w:rFonts w:ascii="Cambria Math" w:hAnsi="Cambria Math"/>
                      </w:rPr>
                      <m:t>subnetwork</m:t>
                    </w:del>
                  </m:r>
                  <m:r>
                    <w:del w:id="195" w:author="rob" w:date="2018-08-12T15:20:00Z">
                      <m:rPr>
                        <m:sty m:val="p"/>
                      </m:rPr>
                      <w:rPr>
                        <w:rFonts w:ascii="Cambria Math" w:hAnsi="Cambria Math"/>
                      </w:rPr>
                      <m:t>_</m:t>
                    </w:del>
                  </m:r>
                  <m:r>
                    <w:del w:id="196" w:author="rob" w:date="2018-08-12T15:20:00Z">
                      <w:rPr>
                        <w:rFonts w:ascii="Cambria Math" w:hAnsi="Cambria Math"/>
                      </w:rPr>
                      <m:t>interaction</m:t>
                    </w:del>
                  </m:r>
                  <m:r>
                    <w:del w:id="197" w:author="rob" w:date="2018-08-12T15:20:00Z">
                      <m:rPr>
                        <m:sty m:val="p"/>
                      </m:rPr>
                      <w:rPr>
                        <w:rFonts w:ascii="Cambria Math" w:hAnsi="Cambria Math"/>
                      </w:rPr>
                      <m:t>_</m:t>
                    </w:del>
                  </m:r>
                  <m:r>
                    <w:del w:id="198" w:author="rob" w:date="2018-08-12T15:20:00Z">
                      <w:rPr>
                        <w:rFonts w:ascii="Cambria Math" w:hAnsi="Cambria Math"/>
                      </w:rPr>
                      <m:t>score</m:t>
                    </w:del>
                  </m:r>
                  <m:r>
                    <w:del w:id="199" w:author="rob" w:date="2018-08-12T15:20:00Z">
                      <m:rPr>
                        <m:sty m:val="p"/>
                      </m:rPr>
                      <w:rPr>
                        <w:rFonts w:ascii="Cambria Math" w:hAnsi="Cambria Math"/>
                      </w:rPr>
                      <m:t>(</m:t>
                    </w:del>
                  </m:r>
                  <m:r>
                    <w:del w:id="200" w:author="rob" w:date="2018-08-12T15:20:00Z">
                      <w:rPr>
                        <w:rFonts w:ascii="Cambria Math" w:hAnsi="Cambria Math"/>
                      </w:rPr>
                      <m:t>gene</m:t>
                    </w:del>
                  </m:r>
                  <m:r>
                    <w:del w:id="201" w:author="rob" w:date="2018-08-12T15:20:00Z">
                      <m:rPr>
                        <m:sty m:val="p"/>
                      </m:rPr>
                      <w:rPr>
                        <w:rFonts w:ascii="Cambria Math" w:hAnsi="Cambria Math"/>
                      </w:rPr>
                      <m:t>)</m:t>
                    </w:del>
                  </m:r>
                </m:e>
              </m:nary>
            </m:num>
            <m:den>
              <m:r>
                <w:del w:id="202" w:author="rob" w:date="2018-08-12T15:20:00Z">
                  <w:rPr>
                    <w:rFonts w:ascii="Cambria Math" w:hAnsi="Cambria Math"/>
                  </w:rPr>
                  <m:t>number</m:t>
                </w:del>
              </m:r>
              <m:r>
                <w:del w:id="203" w:author="rob" w:date="2018-08-12T15:20:00Z">
                  <m:rPr>
                    <m:sty m:val="p"/>
                  </m:rPr>
                  <w:rPr>
                    <w:rFonts w:ascii="Cambria Math" w:hAnsi="Cambria Math"/>
                  </w:rPr>
                  <m:t>_</m:t>
                </w:del>
              </m:r>
              <m:r>
                <w:del w:id="204" w:author="rob" w:date="2018-08-12T15:20:00Z">
                  <w:rPr>
                    <w:rFonts w:ascii="Cambria Math" w:hAnsi="Cambria Math"/>
                  </w:rPr>
                  <m:t>of</m:t>
                </w:del>
              </m:r>
              <m:r>
                <w:del w:id="205" w:author="rob" w:date="2018-08-12T15:20:00Z">
                  <m:rPr>
                    <m:sty m:val="p"/>
                  </m:rPr>
                  <w:rPr>
                    <w:rFonts w:ascii="Cambria Math" w:hAnsi="Cambria Math"/>
                  </w:rPr>
                  <m:t>_</m:t>
                </w:del>
              </m:r>
              <m:r>
                <w:del w:id="206" w:author="rob" w:date="2018-08-12T15:20:00Z">
                  <w:rPr>
                    <w:rFonts w:ascii="Cambria Math" w:hAnsi="Cambria Math"/>
                  </w:rPr>
                  <m:t>genes</m:t>
                </w:del>
              </m:r>
              <m:r>
                <w:del w:id="207" w:author="rob" w:date="2018-08-12T15:20:00Z">
                  <m:rPr>
                    <m:sty m:val="p"/>
                  </m:rPr>
                  <w:rPr>
                    <w:rFonts w:ascii="Cambria Math" w:hAnsi="Cambria Math"/>
                  </w:rPr>
                  <m:t>-1</m:t>
                </w:del>
              </m:r>
            </m:den>
          </m:f>
          <m:r>
            <w:ins w:id="208" w:author="rob" w:date="2018-08-12T15:20:00Z">
              <w:rPr>
                <w:rFonts w:ascii="Cambria Math" w:hAnsi="Cambria Math"/>
              </w:rPr>
              <m:t>(gene i)</m:t>
            </w:ins>
          </m:r>
          <m:r>
            <w:ins w:id="209" w:author="rob" w:date="2018-08-12T15:20:00Z">
              <m:rPr>
                <m:sty m:val="p"/>
              </m:rPr>
              <w:rPr>
                <w:rFonts w:ascii="Cambria Math" w:hAnsi="Cambria Math"/>
              </w:rPr>
              <m:t>=</m:t>
            </w:ins>
          </m:r>
          <m:f>
            <m:fPr>
              <m:ctrlPr>
                <w:ins w:id="210" w:author="rob" w:date="2018-08-12T15:20:00Z">
                  <w:rPr>
                    <w:rFonts w:ascii="Cambria Math" w:hAnsi="Cambria Math"/>
                  </w:rPr>
                </w:ins>
              </m:ctrlPr>
            </m:fPr>
            <m:num>
              <m:nary>
                <m:naryPr>
                  <m:chr m:val="∑"/>
                  <m:limLoc m:val="undOvr"/>
                  <m:supHide m:val="1"/>
                  <m:ctrlPr>
                    <w:ins w:id="211" w:author="rob" w:date="2018-08-12T15:20:00Z">
                      <w:rPr>
                        <w:rFonts w:ascii="Cambria Math" w:hAnsi="Cambria Math"/>
                      </w:rPr>
                    </w:ins>
                  </m:ctrlPr>
                </m:naryPr>
                <m:sub>
                  <m:r>
                    <w:ins w:id="212" w:author="rob" w:date="2018-08-12T15:20:00Z">
                      <w:rPr>
                        <w:rFonts w:ascii="Cambria Math" w:hAnsi="Cambria Math"/>
                      </w:rPr>
                      <m:t>all genes j ≠i</m:t>
                    </w:ins>
                  </m:r>
                </m:sub>
                <m:sup/>
                <m:e>
                  <m:sSub>
                    <m:sSubPr>
                      <m:ctrlPr>
                        <w:ins w:id="213" w:author="rob" w:date="2018-08-12T15:20:00Z">
                          <w:rPr>
                            <w:rFonts w:ascii="Cambria Math" w:hAnsi="Cambria Math"/>
                            <w:i/>
                          </w:rPr>
                        </w:ins>
                      </m:ctrlPr>
                    </m:sSubPr>
                    <m:e>
                      <m:r>
                        <w:ins w:id="214" w:author="rob" w:date="2018-08-12T15:20:00Z">
                          <w:rPr>
                            <w:rFonts w:ascii="Cambria Math" w:hAnsi="Cambria Math"/>
                          </w:rPr>
                          <m:t xml:space="preserve">  w</m:t>
                        </w:ins>
                      </m:r>
                    </m:e>
                    <m:sub>
                      <m:r>
                        <w:ins w:id="215" w:author="rob" w:date="2018-08-12T15:20:00Z">
                          <w:rPr>
                            <w:rFonts w:ascii="Cambria Math" w:hAnsi="Cambria Math"/>
                          </w:rPr>
                          <m:t>ij</m:t>
                        </w:ins>
                      </m:r>
                    </m:sub>
                  </m:sSub>
                </m:e>
              </m:nary>
            </m:num>
            <m:den>
              <m:sSub>
                <m:sSubPr>
                  <m:ctrlPr>
                    <w:ins w:id="216" w:author="rob" w:date="2018-08-12T15:20:00Z">
                      <w:rPr>
                        <w:rFonts w:ascii="Cambria Math" w:hAnsi="Cambria Math"/>
                        <w:i/>
                      </w:rPr>
                    </w:ins>
                  </m:ctrlPr>
                </m:sSubPr>
                <m:e>
                  <m:r>
                    <w:ins w:id="217" w:author="rob" w:date="2018-08-12T15:20:00Z">
                      <w:rPr>
                        <w:rFonts w:ascii="Cambria Math" w:hAnsi="Cambria Math"/>
                      </w:rPr>
                      <m:t>N</m:t>
                    </w:ins>
                  </m:r>
                </m:e>
                <m:sub>
                  <m:r>
                    <w:ins w:id="218" w:author="rob" w:date="2018-08-12T15:20:00Z">
                      <w:rPr>
                        <w:rFonts w:ascii="Cambria Math" w:hAnsi="Cambria Math"/>
                      </w:rPr>
                      <m:t>g</m:t>
                    </w:ins>
                  </m:r>
                </m:sub>
              </m:sSub>
              <m:r>
                <w:ins w:id="219"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spacing w:line="360" w:lineRule="auto"/>
        <w:jc w:val="left"/>
        <w:rPr>
          <w:del w:id="220" w:author="rob" w:date="2018-08-12T15:20:00Z"/>
        </w:rPr>
      </w:pPr>
    </w:p>
    <w:p w14:paraId="58CDAED7" w14:textId="77777777" w:rsidR="00F40E28" w:rsidRPr="008C6A18" w:rsidRDefault="00F40E28" w:rsidP="00F40E28">
      <w:pPr>
        <w:spacing w:line="360" w:lineRule="auto"/>
        <w:jc w:val="left"/>
        <w:rPr>
          <w:ins w:id="221" w:author="rob" w:date="2018-08-12T15:20:00Z"/>
        </w:rPr>
      </w:pPr>
      <w:ins w:id="222"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spacing w:line="360" w:lineRule="auto"/>
        <w:jc w:val="left"/>
      </w:pPr>
      <w:r>
        <w:t>Gene locality residuals can be interpreted independently to identify gene-specific locality:</w:t>
      </w:r>
    </w:p>
    <w:p w14:paraId="11C76C8B" w14:textId="77777777" w:rsidR="00F40E28" w:rsidRDefault="00F40E28" w:rsidP="00D45ACC">
      <w:pPr>
        <w:pStyle w:val="Heading3"/>
      </w:pPr>
      <w:bookmarkStart w:id="223" w:name="_Ref447101571"/>
      <w:r>
        <w:t>Eq. 4</w:t>
      </w:r>
      <w:bookmarkEnd w:id="223"/>
    </w:p>
    <w:p w14:paraId="2A9BD0F0" w14:textId="606A1466" w:rsidR="00F40E28" w:rsidRPr="001A466D" w:rsidRDefault="00F40E28" w:rsidP="00F40E28">
      <w:pPr>
        <w:spacing w:line="360" w:lineRule="auto"/>
        <w:jc w:val="left"/>
        <w:rPr>
          <w:rFonts w:ascii="Arial" w:hAnsi="Arial"/>
          <w:rPrChange w:id="224" w:author="rob" w:date="2018-08-12T15:20:00Z">
            <w:rPr/>
          </w:rPrChange>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w:del w:id="225" w:author="rob" w:date="2018-08-12T15:20:00Z">
              <m:rPr>
                <m:sty m:val="p"/>
              </m:rPr>
              <w:rPr>
                <w:rFonts w:ascii="Cambria Math" w:hAnsi="Cambria Math"/>
              </w:rPr>
              <m:t>=</m:t>
            </w:del>
          </m:r>
          <m:r>
            <w:del w:id="226" w:author="rob" w:date="2018-08-12T15:20:00Z">
              <w:rPr>
                <w:rFonts w:ascii="Cambria Math" w:hAnsi="Cambria Math"/>
              </w:rPr>
              <m:t>residual</m:t>
            </w:del>
          </m:r>
          <m:r>
            <w:del w:id="227" w:author="rob" w:date="2018-08-12T15:20:00Z">
              <m:rPr>
                <m:sty m:val="p"/>
              </m:rPr>
              <w:rPr>
                <w:rFonts w:ascii="Cambria Math" w:hAnsi="Cambria Math"/>
              </w:rPr>
              <m:t>(</m:t>
            </w:del>
          </m:r>
          <m:r>
            <w:del w:id="228" w:author="rob" w:date="2018-08-12T15:20:00Z">
              <w:rPr>
                <w:rFonts w:ascii="Cambria Math" w:hAnsi="Cambria Math"/>
              </w:rPr>
              <m:t>local</m:t>
            </w:del>
          </m:r>
          <m:r>
            <w:del w:id="229" w:author="rob" w:date="2018-08-12T15:20:00Z">
              <m:rPr>
                <m:sty m:val="p"/>
              </m:rPr>
              <w:rPr>
                <w:rFonts w:ascii="Cambria Math" w:hAnsi="Cambria Math"/>
              </w:rPr>
              <m:t>_</m:t>
            </w:del>
          </m:r>
          <m:r>
            <w:del w:id="230" w:author="rob" w:date="2018-08-12T15:20:00Z">
              <w:rPr>
                <w:rFonts w:ascii="Cambria Math" w:hAnsi="Cambria Math"/>
              </w:rPr>
              <m:t>degree</m:t>
            </w:del>
          </m:r>
          <m:r>
            <w:del w:id="231" w:author="rob" w:date="2018-08-12T15:20:00Z">
              <m:rPr>
                <m:sty m:val="p"/>
              </m:rPr>
              <w:rPr>
                <w:rFonts w:ascii="Cambria Math" w:hAnsi="Cambria Math"/>
              </w:rPr>
              <m:t xml:space="preserve"> ~ </m:t>
            </w:del>
          </m:r>
          <m:r>
            <w:del w:id="232" w:author="rob" w:date="2018-08-12T15:20:00Z">
              <w:rPr>
                <w:rFonts w:ascii="Cambria Math" w:hAnsi="Cambria Math"/>
              </w:rPr>
              <m:t>global</m:t>
            </w:del>
          </m:r>
          <m:r>
            <w:del w:id="233" w:author="rob" w:date="2018-08-12T15:20:00Z">
              <m:rPr>
                <m:sty m:val="p"/>
              </m:rPr>
              <w:rPr>
                <w:rFonts w:ascii="Cambria Math" w:hAnsi="Cambria Math"/>
              </w:rPr>
              <m:t>_</m:t>
            </w:del>
          </m:r>
          <m:r>
            <w:del w:id="234" w:author="rob" w:date="2018-08-12T15:20:00Z">
              <w:rPr>
                <w:rFonts w:ascii="Cambria Math" w:hAnsi="Cambria Math"/>
              </w:rPr>
              <m:t>degree</m:t>
            </w:del>
          </m:r>
          <m:r>
            <w:del w:id="235" w:author="rob" w:date="2018-08-12T15:20:00Z">
              <m:rPr>
                <m:sty m:val="p"/>
              </m:rPr>
              <w:rPr>
                <w:rFonts w:ascii="Cambria Math" w:hAnsi="Cambria Math"/>
              </w:rPr>
              <m:t>)</m:t>
            </w:del>
          </m:r>
          <m:r>
            <w:del w:id="236" w:author="rob" w:date="2018-08-12T15:20:00Z">
              <m:rPr>
                <m:sty m:val="p"/>
              </m:rPr>
              <w:rPr>
                <w:rFonts w:ascii="Cambria Math" w:hAnsi="Cambria Math"/>
              </w:rPr>
              <w:br/>
            </w:del>
          </m:r>
        </m:oMath>
        <m:oMath>
          <m:r>
            <w:ins w:id="237" w:author="rob" w:date="2018-08-12T15:20:00Z">
              <w:rPr>
                <w:rFonts w:ascii="Cambria Math" w:hAnsi="Cambria Math"/>
              </w:rPr>
              <m:t xml:space="preserve"> </m:t>
            </w:ins>
          </m:r>
          <m:d>
            <m:dPr>
              <m:ctrlPr>
                <w:ins w:id="238" w:author="rob" w:date="2018-08-12T15:20:00Z">
                  <w:rPr>
                    <w:rFonts w:ascii="Cambria Math" w:hAnsi="Cambria Math"/>
                    <w:i/>
                  </w:rPr>
                </w:ins>
              </m:ctrlPr>
            </m:dPr>
            <m:e>
              <m:r>
                <w:ins w:id="239" w:author="rob" w:date="2018-08-12T15:20:00Z">
                  <w:rPr>
                    <w:rFonts w:ascii="Cambria Math" w:hAnsi="Cambria Math"/>
                  </w:rPr>
                  <m:t>gene i</m:t>
                </w:ins>
              </m:r>
            </m:e>
          </m:d>
          <m:r>
            <w:ins w:id="240" w:author="rob" w:date="2018-08-12T15:20:00Z">
              <m:rPr>
                <m:sty m:val="p"/>
              </m:rPr>
              <w:rPr>
                <w:rFonts w:ascii="Cambria Math" w:hAnsi="Cambria Math"/>
              </w:rPr>
              <m:t>=</m:t>
            </w:ins>
          </m:r>
          <m:sSub>
            <m:sSubPr>
              <m:ctrlPr>
                <w:ins w:id="241" w:author="rob" w:date="2018-08-12T15:20:00Z">
                  <w:rPr>
                    <w:rFonts w:ascii="Cambria Math" w:hAnsi="Cambria Math"/>
                  </w:rPr>
                </w:ins>
              </m:ctrlPr>
            </m:sSubPr>
            <m:e>
              <m:r>
                <w:ins w:id="242" w:author="rob" w:date="2018-08-12T15:20:00Z">
                  <m:rPr>
                    <m:sty m:val="p"/>
                  </m:rPr>
                  <w:rPr>
                    <w:rFonts w:ascii="Cambria Math" w:hAnsi="Cambria Math"/>
                  </w:rPr>
                  <m:t>ϵ</m:t>
                </w:ins>
              </m:r>
            </m:e>
            <m:sub>
              <m:r>
                <w:ins w:id="243" w:author="rob" w:date="2018-08-12T15:20:00Z">
                  <w:rPr>
                    <w:rFonts w:ascii="Cambria Math" w:hAnsi="Cambria Math"/>
                  </w:rPr>
                  <m:t>i</m:t>
                </w:ins>
              </m:r>
            </m:sub>
          </m:sSub>
        </m:oMath>
      </m:oMathPara>
    </w:p>
    <w:p w14:paraId="36AB42C2" w14:textId="77777777" w:rsidR="00F40E28" w:rsidRDefault="00F40E28" w:rsidP="00F40E28">
      <w:pPr>
        <w:spacing w:line="360" w:lineRule="auto"/>
        <w:jc w:val="left"/>
        <w:rPr>
          <w:ins w:id="244" w:author="rob" w:date="2018-08-12T15:20:00Z"/>
        </w:rPr>
      </w:pPr>
      <w:ins w:id="245"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C5031B" w:rsidP="00F40E28">
      <w:pPr>
        <w:spacing w:line="360" w:lineRule="auto"/>
        <w:jc w:val="left"/>
        <w:rPr>
          <w:ins w:id="246" w:author="rob" w:date="2018-08-12T15:20:00Z"/>
          <w:rFonts w:eastAsiaTheme="minorEastAsia"/>
        </w:rPr>
      </w:pPr>
      <m:oMathPara>
        <m:oMath>
          <m:sSub>
            <m:sSubPr>
              <m:ctrlPr>
                <w:ins w:id="247" w:author="rob" w:date="2018-08-12T15:20:00Z">
                  <w:rPr>
                    <w:rFonts w:ascii="Cambria Math" w:hAnsi="Cambria Math"/>
                  </w:rPr>
                </w:ins>
              </m:ctrlPr>
            </m:sSubPr>
            <m:e>
              <m:r>
                <w:ins w:id="248" w:author="rob" w:date="2018-08-12T15:20:00Z">
                  <m:rPr>
                    <m:sty m:val="p"/>
                  </m:rPr>
                  <w:rPr>
                    <w:rFonts w:ascii="Cambria Math" w:hAnsi="Cambria Math"/>
                  </w:rPr>
                  <m:t>degree</m:t>
                </w:ins>
              </m:r>
            </m:e>
            <m:sub>
              <m:r>
                <w:ins w:id="249" w:author="rob" w:date="2018-08-12T15:20:00Z">
                  <w:rPr>
                    <w:rFonts w:ascii="Cambria Math" w:hAnsi="Cambria Math"/>
                  </w:rPr>
                  <m:t>local</m:t>
                </w:ins>
              </m:r>
            </m:sub>
          </m:sSub>
          <m:d>
            <m:dPr>
              <m:ctrlPr>
                <w:ins w:id="250" w:author="rob" w:date="2018-08-12T15:20:00Z">
                  <w:rPr>
                    <w:rFonts w:ascii="Cambria Math" w:hAnsi="Cambria Math"/>
                  </w:rPr>
                </w:ins>
              </m:ctrlPr>
            </m:dPr>
            <m:e>
              <m:r>
                <w:ins w:id="251" w:author="rob" w:date="2018-08-12T15:20:00Z">
                  <m:rPr>
                    <m:sty m:val="p"/>
                  </m:rPr>
                  <w:rPr>
                    <w:rFonts w:ascii="Cambria Math" w:hAnsi="Cambria Math"/>
                  </w:rPr>
                  <m:t xml:space="preserve">gene </m:t>
                </w:ins>
              </m:r>
              <m:r>
                <w:ins w:id="252" w:author="rob" w:date="2018-08-12T15:20:00Z">
                  <w:rPr>
                    <w:rFonts w:ascii="Cambria Math" w:hAnsi="Cambria Math"/>
                  </w:rPr>
                  <m:t>j</m:t>
                </w:ins>
              </m:r>
            </m:e>
          </m:d>
          <m:r>
            <w:ins w:id="253" w:author="rob" w:date="2018-08-12T15:20:00Z">
              <m:rPr>
                <m:sty m:val="p"/>
              </m:rPr>
              <w:rPr>
                <w:rFonts w:ascii="Cambria Math" w:hAnsi="Cambria Math"/>
              </w:rPr>
              <m:t>=</m:t>
            </w:ins>
          </m:r>
          <m:sSub>
            <m:sSubPr>
              <m:ctrlPr>
                <w:ins w:id="254" w:author="rob" w:date="2018-08-12T15:20:00Z">
                  <w:rPr>
                    <w:rFonts w:ascii="Cambria Math" w:hAnsi="Cambria Math"/>
                  </w:rPr>
                </w:ins>
              </m:ctrlPr>
            </m:sSubPr>
            <m:e>
              <m:r>
                <w:ins w:id="255" w:author="rob" w:date="2018-08-12T15:20:00Z">
                  <m:rPr>
                    <m:sty m:val="p"/>
                  </m:rPr>
                  <w:rPr>
                    <w:rFonts w:ascii="Cambria Math" w:hAnsi="Cambria Math"/>
                  </w:rPr>
                  <m:t xml:space="preserve"> α degree</m:t>
                </w:ins>
              </m:r>
            </m:e>
            <m:sub>
              <m:r>
                <w:ins w:id="256" w:author="rob" w:date="2018-08-12T15:20:00Z">
                  <w:rPr>
                    <w:rFonts w:ascii="Cambria Math" w:hAnsi="Cambria Math"/>
                  </w:rPr>
                  <m:t>global</m:t>
                </w:ins>
              </m:r>
            </m:sub>
          </m:sSub>
          <m:d>
            <m:dPr>
              <m:ctrlPr>
                <w:ins w:id="257" w:author="rob" w:date="2018-08-12T15:20:00Z">
                  <w:rPr>
                    <w:rFonts w:ascii="Cambria Math" w:hAnsi="Cambria Math"/>
                  </w:rPr>
                </w:ins>
              </m:ctrlPr>
            </m:dPr>
            <m:e>
              <m:r>
                <w:ins w:id="258" w:author="rob" w:date="2018-08-12T15:20:00Z">
                  <m:rPr>
                    <m:sty m:val="p"/>
                  </m:rPr>
                  <w:rPr>
                    <w:rFonts w:ascii="Cambria Math" w:hAnsi="Cambria Math"/>
                  </w:rPr>
                  <m:t xml:space="preserve">gene </m:t>
                </w:ins>
              </m:r>
              <m:r>
                <w:ins w:id="259" w:author="rob" w:date="2018-08-12T15:20:00Z">
                  <w:rPr>
                    <w:rFonts w:ascii="Cambria Math" w:hAnsi="Cambria Math"/>
                  </w:rPr>
                  <m:t>j</m:t>
                </w:ins>
              </m:r>
            </m:e>
          </m:d>
          <m:r>
            <w:ins w:id="260" w:author="rob" w:date="2018-08-12T15:20:00Z">
              <m:rPr>
                <m:sty m:val="p"/>
              </m:rPr>
              <w:rPr>
                <w:rFonts w:ascii="Cambria Math" w:hAnsi="Cambria Math"/>
              </w:rPr>
              <m:t xml:space="preserve">+ </m:t>
            </w:ins>
          </m:r>
          <m:sSub>
            <m:sSubPr>
              <m:ctrlPr>
                <w:ins w:id="261" w:author="rob" w:date="2018-08-12T15:20:00Z">
                  <w:rPr>
                    <w:rFonts w:ascii="Cambria Math" w:hAnsi="Cambria Math"/>
                  </w:rPr>
                </w:ins>
              </m:ctrlPr>
            </m:sSubPr>
            <m:e>
              <m:r>
                <w:ins w:id="262" w:author="rob" w:date="2018-08-12T15:20:00Z">
                  <m:rPr>
                    <m:sty m:val="p"/>
                  </m:rPr>
                  <w:rPr>
                    <w:rFonts w:ascii="Cambria Math" w:hAnsi="Cambria Math"/>
                  </w:rPr>
                  <m:t>ϵ</m:t>
                </w:ins>
              </m:r>
            </m:e>
            <m:sub>
              <m:r>
                <w:ins w:id="263" w:author="rob" w:date="2018-08-12T15:20:00Z">
                  <w:rPr>
                    <w:rFonts w:ascii="Cambria Math" w:hAnsi="Cambria Math"/>
                  </w:rPr>
                  <m:t>j</m:t>
                </w:ins>
              </m:r>
            </m:sub>
          </m:sSub>
          <m:r>
            <w:ins w:id="264" w:author="rob" w:date="2018-08-12T15:20:00Z">
              <m:rPr>
                <m:sty m:val="p"/>
              </m:rPr>
              <w:rPr>
                <w:rFonts w:eastAsiaTheme="minorEastAsia"/>
              </w:rPr>
              <w:br/>
            </w:ins>
          </m:r>
        </m:oMath>
      </m:oMathPara>
      <w:ins w:id="265"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pPr>
        <w:spacing w:line="360" w:lineRule="auto"/>
      </w:pPr>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pPr>
        <w:spacing w:line="360" w:lineRule="auto"/>
      </w:pPr>
      <w:r>
        <w:t xml:space="preserve">Statistical significance of subnetwork density and locality </w:t>
      </w:r>
      <w:ins w:id="266" w:author="rob" w:date="2018-08-12T15:20:00Z">
        <w:r>
          <w:t xml:space="preserve">metrics (for both individual genes and whole subnetworks) </w:t>
        </w:r>
      </w:ins>
      <w:r>
        <w:t xml:space="preserve">was assessed by comparing </w:t>
      </w:r>
      <w:del w:id="267" w:author="rob" w:date="2018-08-12T15:20:00Z">
        <w:r w:rsidR="00007E84">
          <w:delText xml:space="preserve">subnetwork </w:delText>
        </w:r>
        <w:r w:rsidR="00804A79">
          <w:delText>scores</w:delText>
        </w:r>
      </w:del>
      <w:ins w:id="268" w:author="rob" w:date="2018-08-12T15:20:00Z">
        <w:r>
          <w:t>the observed statistic</w:t>
        </w:r>
      </w:ins>
      <w:r>
        <w:t xml:space="preserve"> to </w:t>
      </w:r>
      <w:ins w:id="269" w:author="rob" w:date="2018-08-12T15:20:00Z">
        <w:r>
          <w:t xml:space="preserve">the distribution of </w:t>
        </w:r>
      </w:ins>
      <w:r>
        <w:t xml:space="preserve">1,000 </w:t>
      </w:r>
      <w:del w:id="270" w:author="rob" w:date="2018-08-12T15:20:00Z">
        <w:r w:rsidR="00804A79">
          <w:delText>random</w:delText>
        </w:r>
      </w:del>
      <w:ins w:id="271" w:author="rob" w:date="2018-08-12T15:20:00Z">
        <w:r>
          <w:t>randomly sampled</w:t>
        </w:r>
      </w:ins>
      <w:r>
        <w:t xml:space="preserve"> sets of candidate genes, conserving the number of input genes</w:t>
      </w:r>
      <w:ins w:id="272" w:author="rob" w:date="2018-08-12T15:20:00Z">
        <w:r>
          <w:t>. This sampling was used to derive a null distribution, which was used to calculate an empirical p-value</w:t>
        </w:r>
      </w:ins>
      <w:r>
        <w:t>.</w:t>
      </w:r>
    </w:p>
    <w:p w14:paraId="271CB8F7" w14:textId="77777777" w:rsidR="00B242E3" w:rsidRDefault="00B242E3" w:rsidP="001C401A">
      <w:pPr>
        <w:spacing w:line="360" w:lineRule="auto"/>
        <w:rPr>
          <w:ins w:id="273"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0A825E40" w:rsidR="00C92B64" w:rsidRDefault="00D03396" w:rsidP="001C401A">
      <w:pPr>
        <w:spacing w:line="360" w:lineRule="auto"/>
      </w:pPr>
      <w:r>
        <w:t>GO</w:t>
      </w:r>
      <w:r w:rsidR="00B0215A">
        <w:fldChar w:fldCharType="begin" w:fldLock="1"/>
      </w:r>
      <w:r w:rsidR="00A01009">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274" w:name="_Ref484125232"/>
      <w:r>
        <w:t>Eq.</w:t>
      </w:r>
      <w:r w:rsidR="00BB1654">
        <w:t xml:space="preserve"> 5</w:t>
      </w:r>
      <w:bookmarkEnd w:id="274"/>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275" w:name="_Ref458775441"/>
      <w:bookmarkStart w:id="276" w:name="_Ref484125256"/>
      <w:r>
        <w:t>Eq.</w:t>
      </w:r>
      <w:r w:rsidR="00220757">
        <w:t xml:space="preserve"> 6</w:t>
      </w:r>
      <w:bookmarkEnd w:id="275"/>
      <w:bookmarkEnd w:id="276"/>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327D3577"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277" w:author="rob" w:date="2018-08-12T15:20:00Z">
        <w:r w:rsidR="006149CD">
          <w:t xml:space="preserve">GO terms with </w:t>
        </w:r>
      </w:ins>
      <w:r w:rsidR="006149CD">
        <w:t xml:space="preserve">significantly co-expressed </w:t>
      </w:r>
      <w:del w:id="278" w:author="rob" w:date="2018-08-12T15:20:00Z">
        <w:r>
          <w:delText>GO terms</w:delText>
        </w:r>
      </w:del>
      <w:ins w:id="279"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2EC32715"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A01009">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 (Davies and Gather, 2012)","plainTextFormattedCitation":" (Davies and Gather, 2012)","previouslyFormattedCitation":"(Davies and Gather, 2012)"},"properties":{"noteIndex":0},"schema":"https://github.com/citation-style-language/schema/raw/master/csl-citation.json"}</w:instrText>
      </w:r>
      <w:r w:rsidR="00800A0A">
        <w:fldChar w:fldCharType="separate"/>
      </w:r>
      <w:r w:rsidR="00A01009" w:rsidRPr="00A01009">
        <w:rPr>
          <w:noProof/>
        </w:rPr>
        <w:t xml:space="preserve"> (Davies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A01009">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A01009">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A01009">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67D0B9CE"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624B5CA6" w:rsidR="006F36A4" w:rsidRDefault="00393ABF" w:rsidP="001C401A">
      <w:pPr>
        <w:spacing w:line="360" w:lineRule="auto"/>
      </w:pPr>
      <w:r>
        <w:t>The final input SNP dataset contained 28.9 million SNPs obtained from the maize HapMap1</w:t>
      </w:r>
      <w:r w:rsidR="00C557DC">
        <w:fldChar w:fldCharType="begin" w:fldLock="1"/>
      </w:r>
      <w:r w:rsidR="00A01009">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A01009">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A01009">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280" w:author="rob" w:date="2018-08-12T15:20:00Z"/>
        </w:rPr>
      </w:pPr>
      <w:ins w:id="281" w:author="rob" w:date="2018-08-12T15:20:00Z">
        <w:r>
          <w:t>Identifying High Priority Genes from</w:t>
        </w:r>
        <w:r w:rsidR="00983911">
          <w:t xml:space="preserve"> 41</w:t>
        </w:r>
        <w:r>
          <w:t xml:space="preserve"> non-Ionomic GWAS</w:t>
        </w:r>
      </w:ins>
    </w:p>
    <w:p w14:paraId="46C2BCD4" w14:textId="18A7E808" w:rsidR="00501685" w:rsidRPr="00501685" w:rsidRDefault="00501685" w:rsidP="000E2EBD">
      <w:pPr>
        <w:spacing w:line="360" w:lineRule="auto"/>
        <w:rPr>
          <w:ins w:id="282" w:author="rob" w:date="2018-08-12T15:20:00Z"/>
        </w:rPr>
      </w:pPr>
      <w:ins w:id="283"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candidates genes with less than 30% FDR in at least two SNP-to-gene mappings</w:t>
        </w:r>
        <w:r w:rsidR="00983911">
          <w:t xml:space="preserve"> (</w:t>
        </w:r>
        <w:r w:rsidR="00983911">
          <w:fldChar w:fldCharType="begin"/>
        </w:r>
        <w:r w:rsidR="00983911">
          <w:instrText xml:space="preserve"> REF _Ref519515104 \h </w:instrText>
        </w:r>
        <w:r w:rsidR="000E2EBD">
          <w:instrText xml:space="preserve"> \* MERGEFORMAT </w:instrText>
        </w:r>
      </w:ins>
      <w:ins w:id="284" w:author="rob" w:date="2018-08-12T15:20:00Z">
        <w:r w:rsidR="00983911">
          <w:fldChar w:fldCharType="separate"/>
        </w:r>
        <w:r w:rsidR="00983911">
          <w:t>Supp. Table 12</w:t>
        </w:r>
        <w:r w:rsidR="00983911">
          <w:fldChar w:fldCharType="end"/>
        </w:r>
        <w:r w:rsidR="00983911">
          <w:t>)</w:t>
        </w:r>
        <w:r w:rsidR="00D2696C">
          <w:t>.</w:t>
        </w:r>
      </w:ins>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435F1F1F" w14:textId="1FC220B4" w:rsidR="00A01009" w:rsidRPr="00A01009" w:rsidRDefault="003F1192" w:rsidP="00A01009">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A01009" w:rsidRPr="00A01009">
        <w:rPr>
          <w:rFonts w:cs="Times New Roman"/>
          <w:b/>
          <w:bCs/>
          <w:noProof/>
          <w:szCs w:val="24"/>
        </w:rPr>
        <w:t>Anders,</w:t>
      </w:r>
      <w:r w:rsidR="00A01009" w:rsidRPr="00922DF6">
        <w:rPr>
          <w:b/>
        </w:rPr>
        <w:t xml:space="preserve"> S</w:t>
      </w:r>
      <w:r w:rsidR="00A01009" w:rsidRPr="00A01009">
        <w:rPr>
          <w:rFonts w:cs="Times New Roman"/>
          <w:b/>
          <w:bCs/>
          <w:noProof/>
          <w:szCs w:val="24"/>
        </w:rPr>
        <w:t>., Pyl,</w:t>
      </w:r>
      <w:r w:rsidR="00A01009" w:rsidRPr="00922DF6">
        <w:rPr>
          <w:b/>
        </w:rPr>
        <w:t xml:space="preserve"> P</w:t>
      </w:r>
      <w:r w:rsidR="00A01009" w:rsidRPr="00A01009">
        <w:rPr>
          <w:rFonts w:cs="Times New Roman"/>
          <w:b/>
          <w:bCs/>
          <w:noProof/>
          <w:szCs w:val="24"/>
        </w:rPr>
        <w:t>.T., and Huber, W.</w:t>
      </w:r>
      <w:r w:rsidR="00A01009" w:rsidRPr="00A01009">
        <w:rPr>
          <w:rFonts w:cs="Times New Roman"/>
          <w:noProof/>
          <w:szCs w:val="24"/>
        </w:rPr>
        <w:t xml:space="preserve"> (2014). HTSeq - A Python framework to work with high-throughput sequencing data. Bioinformatics </w:t>
      </w:r>
      <w:r w:rsidR="00A01009" w:rsidRPr="00A01009">
        <w:rPr>
          <w:rFonts w:cs="Times New Roman"/>
          <w:b/>
          <w:bCs/>
          <w:noProof/>
          <w:szCs w:val="24"/>
        </w:rPr>
        <w:t>31</w:t>
      </w:r>
      <w:r w:rsidR="00A01009" w:rsidRPr="00A01009">
        <w:rPr>
          <w:rFonts w:cs="Times New Roman"/>
          <w:noProof/>
          <w:szCs w:val="24"/>
        </w:rPr>
        <w:t>: 166–169.</w:t>
      </w:r>
    </w:p>
    <w:p w14:paraId="3339B0F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Andorf, C.M.</w:t>
      </w:r>
      <w:r w:rsidRPr="00922DF6">
        <w:rPr>
          <w:b/>
        </w:rPr>
        <w:t xml:space="preserve"> et al.</w:t>
      </w:r>
      <w:r w:rsidRPr="00A01009">
        <w:rPr>
          <w:rFonts w:cs="Times New Roman"/>
          <w:noProof/>
          <w:szCs w:val="24"/>
        </w:rPr>
        <w:t xml:space="preserve"> (2015). MaizeGDB update: new tools, data and interface for the maize model organism database. Nucleic Acids Res.: gkv1007.</w:t>
      </w:r>
    </w:p>
    <w:p w14:paraId="4745EEB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Angelovici, R., Batushansky, A., Deason, N., Gonzalez-Jorge, S., Gore, M.A., Fait, A., and DellaPenna, D.</w:t>
      </w:r>
      <w:r w:rsidRPr="00A01009">
        <w:rPr>
          <w:rFonts w:cs="Times New Roman"/>
          <w:noProof/>
          <w:szCs w:val="24"/>
        </w:rPr>
        <w:t xml:space="preserve"> (2017). Network-Guided GWAS Improves Identification of Genes Affecting Free Amino Acids. Plant Physiol. </w:t>
      </w:r>
      <w:r w:rsidRPr="00A01009">
        <w:rPr>
          <w:rFonts w:cs="Times New Roman"/>
          <w:b/>
          <w:bCs/>
          <w:noProof/>
          <w:szCs w:val="24"/>
        </w:rPr>
        <w:t>173</w:t>
      </w:r>
      <w:r w:rsidRPr="00A01009">
        <w:rPr>
          <w:rFonts w:cs="Times New Roman"/>
          <w:noProof/>
          <w:szCs w:val="24"/>
        </w:rPr>
        <w:t>: 872–886.</w:t>
      </w:r>
    </w:p>
    <w:p w14:paraId="60E46C5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Asaro, A., Ziegler, G., Ziyomo, C., Hoekenga, O., Dilkes, B., and Baxter, I.</w:t>
      </w:r>
      <w:r w:rsidRPr="00A01009">
        <w:rPr>
          <w:rFonts w:cs="Times New Roman"/>
          <w:noProof/>
          <w:szCs w:val="24"/>
        </w:rPr>
        <w:t xml:space="preserve"> (2016). The Interaction of Genotype and Environment Determines Variation in the Maize Kernel Ionome. G3&amp;amp;#58; Genes|Genomes|Genetics </w:t>
      </w:r>
      <w:r w:rsidRPr="00A01009">
        <w:rPr>
          <w:rFonts w:cs="Times New Roman"/>
          <w:b/>
          <w:bCs/>
          <w:noProof/>
          <w:szCs w:val="24"/>
        </w:rPr>
        <w:t>6</w:t>
      </w:r>
      <w:r w:rsidRPr="00A01009">
        <w:rPr>
          <w:rFonts w:cs="Times New Roman"/>
          <w:noProof/>
          <w:szCs w:val="24"/>
        </w:rPr>
        <w:t>: 4175–4183.</w:t>
      </w:r>
    </w:p>
    <w:p w14:paraId="361C97A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Badri, D. V., Loyola-Vargas, V.M., Broeckling, C.D., De-la-Pena, C., Jasinski, M., Santelia, D., Martinoia, E., Sumner, L.W., Banta, L.M., Stermitz, F., and Vivanco, J.M.</w:t>
      </w:r>
      <w:r w:rsidRPr="00A01009">
        <w:rPr>
          <w:rFonts w:cs="Times New Roman"/>
          <w:noProof/>
          <w:szCs w:val="24"/>
        </w:rPr>
        <w:t xml:space="preserve"> (2007). Altered Profile of Secondary Metabolites in the Root Exudates of Arabidopsis ATP-Binding Cassette Transporter Mutants. Plant Physiol. </w:t>
      </w:r>
      <w:r w:rsidRPr="00A01009">
        <w:rPr>
          <w:rFonts w:cs="Times New Roman"/>
          <w:b/>
          <w:bCs/>
          <w:noProof/>
          <w:szCs w:val="24"/>
        </w:rPr>
        <w:t>146</w:t>
      </w:r>
      <w:r w:rsidRPr="00A01009">
        <w:rPr>
          <w:rFonts w:cs="Times New Roman"/>
          <w:noProof/>
          <w:szCs w:val="24"/>
        </w:rPr>
        <w:t>: 762–771.</w:t>
      </w:r>
    </w:p>
    <w:p w14:paraId="01F3946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Baillie, J.K. et al.</w:t>
      </w:r>
      <w:r w:rsidRPr="00A01009">
        <w:rPr>
          <w:rFonts w:cs="Times New Roman"/>
          <w:noProof/>
          <w:szCs w:val="24"/>
        </w:rPr>
        <w:t xml:space="preserve"> (2018). Shared activity patterns arising at genetic susceptibility loci reveal underlying genomic and cellular architecture of human disease. PLoS Comput. Biol. </w:t>
      </w:r>
      <w:r w:rsidRPr="00A01009">
        <w:rPr>
          <w:rFonts w:cs="Times New Roman"/>
          <w:b/>
          <w:bCs/>
          <w:noProof/>
          <w:szCs w:val="24"/>
        </w:rPr>
        <w:t>14</w:t>
      </w:r>
      <w:r w:rsidRPr="00A01009">
        <w:rPr>
          <w:rFonts w:cs="Times New Roman"/>
          <w:noProof/>
          <w:szCs w:val="24"/>
        </w:rPr>
        <w:t>: 1–24.</w:t>
      </w:r>
    </w:p>
    <w:p w14:paraId="7891E57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w:t>
      </w:r>
      <w:r w:rsidRPr="00A01009">
        <w:rPr>
          <w:rFonts w:cs="Times New Roman"/>
          <w:noProof/>
          <w:szCs w:val="24"/>
        </w:rPr>
        <w:t xml:space="preserve"> (2010). Ionomics: The functional genomics of elements. Brief. Funct. Genomics </w:t>
      </w:r>
      <w:r w:rsidRPr="00A01009">
        <w:rPr>
          <w:rFonts w:cs="Times New Roman"/>
          <w:b/>
          <w:bCs/>
          <w:noProof/>
          <w:szCs w:val="24"/>
        </w:rPr>
        <w:t>9</w:t>
      </w:r>
      <w:r w:rsidRPr="00A01009">
        <w:rPr>
          <w:rFonts w:cs="Times New Roman"/>
          <w:noProof/>
          <w:szCs w:val="24"/>
        </w:rPr>
        <w:t>: 149–56.</w:t>
      </w:r>
    </w:p>
    <w:p w14:paraId="101E396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 and Dilkes, B.P.</w:t>
      </w:r>
      <w:r w:rsidRPr="00A01009">
        <w:rPr>
          <w:rFonts w:cs="Times New Roman"/>
          <w:noProof/>
          <w:szCs w:val="24"/>
        </w:rPr>
        <w:t xml:space="preserve"> (2012). Elemental profiles reflect plant adaptations to the environment. Science </w:t>
      </w:r>
      <w:r w:rsidRPr="00A01009">
        <w:rPr>
          <w:rFonts w:cs="Times New Roman"/>
          <w:b/>
          <w:bCs/>
          <w:noProof/>
          <w:szCs w:val="24"/>
        </w:rPr>
        <w:t>336</w:t>
      </w:r>
      <w:r w:rsidRPr="00A01009">
        <w:rPr>
          <w:rFonts w:cs="Times New Roman"/>
          <w:noProof/>
          <w:szCs w:val="24"/>
        </w:rPr>
        <w:t>: 1661–3.</w:t>
      </w:r>
    </w:p>
    <w:p w14:paraId="728D873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 Tchieu, J., Sussman, M.R., Boutry, M., Palmgren, M.G., Gribskov, M., Harper, J.F., and Axelsen, K.B.</w:t>
      </w:r>
      <w:r w:rsidRPr="00A01009">
        <w:rPr>
          <w:rFonts w:cs="Times New Roman"/>
          <w:noProof/>
          <w:szCs w:val="24"/>
        </w:rPr>
        <w:t xml:space="preserve"> (2003). Genomic Comparison of P-Type ATPase Ion Pumps in Arabidopsis and Rice 1. </w:t>
      </w:r>
      <w:r w:rsidRPr="00A01009">
        <w:rPr>
          <w:rFonts w:cs="Times New Roman"/>
          <w:b/>
          <w:bCs/>
          <w:noProof/>
          <w:szCs w:val="24"/>
        </w:rPr>
        <w:t>132</w:t>
      </w:r>
      <w:r w:rsidRPr="00A01009">
        <w:rPr>
          <w:rFonts w:cs="Times New Roman"/>
          <w:noProof/>
          <w:szCs w:val="24"/>
        </w:rPr>
        <w:t>: 618–628.</w:t>
      </w:r>
    </w:p>
    <w:p w14:paraId="3A898F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I.R., Vitek, O., Lahner, B., Muthukumar, B., Borghi, M., Morrissey, J., Guerinot, M. Lou, and Salt, D.E.</w:t>
      </w:r>
      <w:r w:rsidRPr="00A01009">
        <w:rPr>
          <w:rFonts w:cs="Times New Roman"/>
          <w:noProof/>
          <w:szCs w:val="24"/>
        </w:rPr>
        <w:t xml:space="preserve"> (2008). The leaf ionome as a multivariable system to detect a plant’s physiological status. Proc. Natl. Acad. Sci. U. S. A. </w:t>
      </w:r>
      <w:r w:rsidRPr="00A01009">
        <w:rPr>
          <w:rFonts w:cs="Times New Roman"/>
          <w:b/>
          <w:bCs/>
          <w:noProof/>
          <w:szCs w:val="24"/>
        </w:rPr>
        <w:t>105</w:t>
      </w:r>
      <w:r w:rsidRPr="00A01009">
        <w:rPr>
          <w:rFonts w:cs="Times New Roman"/>
          <w:noProof/>
          <w:szCs w:val="24"/>
        </w:rPr>
        <w:t>: 12081–6.</w:t>
      </w:r>
    </w:p>
    <w:p w14:paraId="4A4908FA" w14:textId="539D875D"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I.R., Ziegler, G., Lahner, B., Mickelbart, M. V., Foley, R., Danku, J., Armstrong, P., Salt, D.E., and Hoekenga, O.A.</w:t>
      </w:r>
      <w:r w:rsidRPr="00A01009">
        <w:rPr>
          <w:rFonts w:cs="Times New Roman"/>
          <w:noProof/>
          <w:szCs w:val="24"/>
        </w:rPr>
        <w:t xml:space="preserve"> (2014). Single-kernel ionomic profiles are highly heritable indicators of genetic and environmental influences on elemental accumulation in maize grain (Zea mays). PLoS One </w:t>
      </w:r>
      <w:r w:rsidRPr="00A01009">
        <w:rPr>
          <w:rFonts w:cs="Times New Roman"/>
          <w:b/>
          <w:bCs/>
          <w:noProof/>
          <w:szCs w:val="24"/>
        </w:rPr>
        <w:t>9</w:t>
      </w:r>
      <w:r w:rsidRPr="00A01009">
        <w:rPr>
          <w:rFonts w:cs="Times New Roman"/>
          <w:noProof/>
          <w:szCs w:val="24"/>
        </w:rPr>
        <w:t>.</w:t>
      </w:r>
    </w:p>
    <w:p w14:paraId="6EEA3549" w14:textId="50E57890"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Bradbury, P.J., Zhang, Z., Kroon, D.E., Casstevens, T.M., Ramdoss, Y., and Buckler, E.S.</w:t>
      </w:r>
      <w:r w:rsidRPr="00A01009">
        <w:rPr>
          <w:rFonts w:cs="Times New Roman"/>
          <w:noProof/>
          <w:szCs w:val="24"/>
        </w:rPr>
        <w:t xml:space="preserve"> (2007). TASSEL: software for association mapping of complex traits in diverse samples. Bioinformatics </w:t>
      </w:r>
      <w:r w:rsidRPr="00A01009">
        <w:rPr>
          <w:rFonts w:cs="Times New Roman"/>
          <w:b/>
          <w:bCs/>
          <w:noProof/>
          <w:szCs w:val="24"/>
        </w:rPr>
        <w:t>23</w:t>
      </w:r>
      <w:r w:rsidRPr="00A01009">
        <w:rPr>
          <w:rFonts w:cs="Times New Roman"/>
          <w:noProof/>
          <w:szCs w:val="24"/>
        </w:rPr>
        <w:t>: 2633–5.</w:t>
      </w:r>
    </w:p>
    <w:p w14:paraId="2A0B22E3" w14:textId="07694815"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Buckler</w:t>
      </w:r>
      <w:r w:rsidRPr="00A01009">
        <w:rPr>
          <w:rFonts w:cs="Times New Roman"/>
          <w:b/>
          <w:bCs/>
          <w:noProof/>
          <w:szCs w:val="24"/>
        </w:rPr>
        <w:t>, E.S.</w:t>
      </w:r>
      <w:r w:rsidRPr="00922DF6">
        <w:rPr>
          <w:b/>
        </w:rPr>
        <w:t xml:space="preserve"> et al.</w:t>
      </w:r>
      <w:r w:rsidRPr="00A01009">
        <w:rPr>
          <w:rFonts w:cs="Times New Roman"/>
          <w:noProof/>
          <w:szCs w:val="24"/>
        </w:rPr>
        <w:t xml:space="preserve"> (2009). The genetic architecture of maize flowering time. Science </w:t>
      </w:r>
      <w:r w:rsidRPr="00922DF6">
        <w:rPr>
          <w:b/>
        </w:rPr>
        <w:t>325</w:t>
      </w:r>
      <w:r w:rsidRPr="00A01009">
        <w:rPr>
          <w:rFonts w:cs="Times New Roman"/>
          <w:noProof/>
          <w:szCs w:val="24"/>
        </w:rPr>
        <w:t>: 714–8.</w:t>
      </w:r>
    </w:p>
    <w:p w14:paraId="0846319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Bunyavanich, S. et al.</w:t>
      </w:r>
      <w:r w:rsidRPr="00A01009">
        <w:rPr>
          <w:rFonts w:cs="Times New Roman"/>
          <w:noProof/>
          <w:szCs w:val="24"/>
        </w:rPr>
        <w:t xml:space="preserve"> (2014). Integrated genome-wide association, coexpression network, and expression single nucleotide polymorphism analysis identifies novel pathway in allergic rhinitis. BMC Med. Genomics </w:t>
      </w:r>
      <w:r w:rsidRPr="00A01009">
        <w:rPr>
          <w:rFonts w:cs="Times New Roman"/>
          <w:b/>
          <w:bCs/>
          <w:noProof/>
          <w:szCs w:val="24"/>
        </w:rPr>
        <w:t>7</w:t>
      </w:r>
      <w:r w:rsidRPr="00A01009">
        <w:rPr>
          <w:rFonts w:cs="Times New Roman"/>
          <w:noProof/>
          <w:szCs w:val="24"/>
        </w:rPr>
        <w:t>: 48.</w:t>
      </w:r>
    </w:p>
    <w:p w14:paraId="07E825A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Calabrese, G.M., Mesner, L.D., Stains, J.P., Tommasini, S.M., Horowitz, M.C., Rosen, C.J., and Farber, C.R.</w:t>
      </w:r>
      <w:r w:rsidRPr="00A01009">
        <w:rPr>
          <w:rFonts w:cs="Times New Roman"/>
          <w:noProof/>
          <w:szCs w:val="24"/>
        </w:rPr>
        <w:t xml:space="preserve"> (2017). Integrating GWAS and Co-expression Network Data Identifies Bone Mineral Density Genes SPTBN1 and MARK3 and an Osteoblast Functional Module. Cell Syst. </w:t>
      </w:r>
      <w:r w:rsidRPr="00A01009">
        <w:rPr>
          <w:rFonts w:cs="Times New Roman"/>
          <w:b/>
          <w:bCs/>
          <w:noProof/>
          <w:szCs w:val="24"/>
        </w:rPr>
        <w:t>4</w:t>
      </w:r>
      <w:r w:rsidRPr="00A01009">
        <w:rPr>
          <w:rFonts w:cs="Times New Roman"/>
          <w:noProof/>
          <w:szCs w:val="24"/>
        </w:rPr>
        <w:t>: 46–59.e4.</w:t>
      </w:r>
    </w:p>
    <w:p w14:paraId="6FF91DF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Caldwell, K.S., Russell, J., Langridge, P., and Powell, W.</w:t>
      </w:r>
      <w:r w:rsidRPr="00A01009">
        <w:rPr>
          <w:rFonts w:cs="Times New Roman"/>
          <w:noProof/>
          <w:szCs w:val="24"/>
        </w:rPr>
        <w:t xml:space="preserve"> (2006). Extreme population-dependent linkage disequilibrium detected in an inbreeding plant species, Hordeum vulgare. Genetics </w:t>
      </w:r>
      <w:r w:rsidRPr="00A01009">
        <w:rPr>
          <w:rFonts w:cs="Times New Roman"/>
          <w:b/>
          <w:bCs/>
          <w:noProof/>
          <w:szCs w:val="24"/>
        </w:rPr>
        <w:t>172</w:t>
      </w:r>
      <w:r w:rsidRPr="00A01009">
        <w:rPr>
          <w:rFonts w:cs="Times New Roman"/>
          <w:noProof/>
          <w:szCs w:val="24"/>
        </w:rPr>
        <w:t>: 557–567.</w:t>
      </w:r>
    </w:p>
    <w:p w14:paraId="42FF12E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Camoco Github Repository</w:t>
      </w:r>
      <w:r w:rsidRPr="00A01009">
        <w:rPr>
          <w:rFonts w:cs="Times New Roman"/>
          <w:noProof/>
          <w:szCs w:val="24"/>
        </w:rPr>
        <w:t>.</w:t>
      </w:r>
    </w:p>
    <w:p w14:paraId="4E83F151" w14:textId="12426E9E"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Castelletti, S., Tuberosa, R., Pindo, M., and Salvi, S.</w:t>
      </w:r>
      <w:r w:rsidRPr="00A01009">
        <w:rPr>
          <w:rFonts w:cs="Times New Roman"/>
          <w:noProof/>
          <w:szCs w:val="24"/>
        </w:rPr>
        <w:t xml:space="preserve"> (2014). A MITE transposon insertion is associated with differential methylation at the maize flowering time QTL Vgt1. G3 (Bethesda). </w:t>
      </w:r>
      <w:r w:rsidRPr="00922DF6">
        <w:rPr>
          <w:b/>
        </w:rPr>
        <w:t>4</w:t>
      </w:r>
      <w:r w:rsidRPr="00A01009">
        <w:rPr>
          <w:rFonts w:cs="Times New Roman"/>
          <w:noProof/>
          <w:szCs w:val="24"/>
        </w:rPr>
        <w:t>: 805–12.</w:t>
      </w:r>
    </w:p>
    <w:p w14:paraId="36CD9761" w14:textId="4C21B910"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Chan, E.K.</w:t>
      </w:r>
      <w:r w:rsidRPr="00922DF6">
        <w:rPr>
          <w:b/>
        </w:rPr>
        <w:t>F</w:t>
      </w:r>
      <w:r w:rsidRPr="00A01009">
        <w:rPr>
          <w:rFonts w:cs="Times New Roman"/>
          <w:b/>
          <w:bCs/>
          <w:noProof/>
          <w:szCs w:val="24"/>
        </w:rPr>
        <w:t>., Rowe,</w:t>
      </w:r>
      <w:r w:rsidRPr="00922DF6">
        <w:rPr>
          <w:b/>
        </w:rPr>
        <w:t xml:space="preserve"> H</w:t>
      </w:r>
      <w:r w:rsidRPr="00A01009">
        <w:rPr>
          <w:rFonts w:cs="Times New Roman"/>
          <w:b/>
          <w:bCs/>
          <w:noProof/>
          <w:szCs w:val="24"/>
        </w:rPr>
        <w:t>.C., Corwin, J.A., Joseph, B., and Kliebenstein, D.J.</w:t>
      </w:r>
      <w:r w:rsidRPr="00A01009">
        <w:rPr>
          <w:rFonts w:cs="Times New Roman"/>
          <w:noProof/>
          <w:szCs w:val="24"/>
        </w:rPr>
        <w:t xml:space="preserve"> (2011). Combining Genome-Wide Association Mapping and Transcriptional Networks to Identify Novel Genes Controlling Glucosinolates in Arabidopsis thaliana. PLoS Biol. </w:t>
      </w:r>
      <w:r w:rsidRPr="00A01009">
        <w:rPr>
          <w:rFonts w:cs="Times New Roman"/>
          <w:b/>
          <w:bCs/>
          <w:noProof/>
          <w:szCs w:val="24"/>
        </w:rPr>
        <w:t>9</w:t>
      </w:r>
      <w:r w:rsidRPr="00A01009">
        <w:rPr>
          <w:rFonts w:cs="Times New Roman"/>
          <w:noProof/>
          <w:szCs w:val="24"/>
        </w:rPr>
        <w:t>: e1001125.</w:t>
      </w:r>
    </w:p>
    <w:p w14:paraId="08352DBF" w14:textId="342886AA"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Chao, D.-Y. et al.</w:t>
      </w:r>
      <w:r w:rsidRPr="00A01009">
        <w:rPr>
          <w:rFonts w:cs="Times New Roman"/>
          <w:noProof/>
          <w:szCs w:val="24"/>
        </w:rPr>
        <w:t xml:space="preserve"> (2011). Sphingolipids in the Root Play an Important Role in Regulating the Leaf Ionome in Arabidopsis thaliana. Plant Cell </w:t>
      </w:r>
      <w:r w:rsidRPr="00A01009">
        <w:rPr>
          <w:rFonts w:cs="Times New Roman"/>
          <w:b/>
          <w:bCs/>
          <w:noProof/>
          <w:szCs w:val="24"/>
        </w:rPr>
        <w:t>23</w:t>
      </w:r>
      <w:r w:rsidRPr="00A01009">
        <w:rPr>
          <w:rFonts w:cs="Times New Roman"/>
          <w:noProof/>
          <w:szCs w:val="24"/>
        </w:rPr>
        <w:t>: 1061–1081.</w:t>
      </w:r>
    </w:p>
    <w:p w14:paraId="7B28B32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Chia, J.-M. et al.</w:t>
      </w:r>
      <w:r w:rsidRPr="00A01009">
        <w:rPr>
          <w:rFonts w:cs="Times New Roman"/>
          <w:noProof/>
          <w:szCs w:val="24"/>
        </w:rPr>
        <w:t xml:space="preserve"> (2012). Maize HapMap2 identifies extant variation from a genome in flux. Nat. Genet. </w:t>
      </w:r>
      <w:r w:rsidRPr="00A01009">
        <w:rPr>
          <w:rFonts w:cs="Times New Roman"/>
          <w:b/>
          <w:bCs/>
          <w:noProof/>
          <w:szCs w:val="24"/>
        </w:rPr>
        <w:t>44</w:t>
      </w:r>
      <w:r w:rsidRPr="00A01009">
        <w:rPr>
          <w:rFonts w:cs="Times New Roman"/>
          <w:noProof/>
          <w:szCs w:val="24"/>
        </w:rPr>
        <w:t>: 803–7.</w:t>
      </w:r>
    </w:p>
    <w:p w14:paraId="636CE26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Clark, R.M., Wagler, T.N., Quijada, P., and Doebley, J.</w:t>
      </w:r>
      <w:r w:rsidRPr="00A01009">
        <w:rPr>
          <w:rFonts w:cs="Times New Roman"/>
          <w:noProof/>
          <w:szCs w:val="24"/>
        </w:rPr>
        <w:t xml:space="preserve"> (2006). A distant upstream enhancer at the maize domestication gene tb1 has pleiotropic effects on plant and inflorescent architecture. Nat. Genet. </w:t>
      </w:r>
      <w:r w:rsidRPr="00A01009">
        <w:rPr>
          <w:rFonts w:cs="Times New Roman"/>
          <w:b/>
          <w:bCs/>
          <w:noProof/>
          <w:szCs w:val="24"/>
        </w:rPr>
        <w:t>38</w:t>
      </w:r>
      <w:r w:rsidRPr="00A01009">
        <w:rPr>
          <w:rFonts w:cs="Times New Roman"/>
          <w:noProof/>
          <w:szCs w:val="24"/>
        </w:rPr>
        <w:t>: 594–7.</w:t>
      </w:r>
    </w:p>
    <w:p w14:paraId="6336C5D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Cook, J.P., McMullen, M.D., Holland, J.B., Tian, F., Bradbury, P., Ross-Ibarra, J., Buckler, E.S., and Flint-Garcia, S. a</w:t>
      </w:r>
      <w:r w:rsidRPr="00A01009">
        <w:rPr>
          <w:rFonts w:cs="Times New Roman"/>
          <w:noProof/>
          <w:szCs w:val="24"/>
        </w:rPr>
        <w:t xml:space="preserve"> (2012). Genetic architecture of maize kernel composition in the nested association mapping and inbred association panels. Plant Physiol. </w:t>
      </w:r>
      <w:r w:rsidRPr="00A01009">
        <w:rPr>
          <w:rFonts w:cs="Times New Roman"/>
          <w:b/>
          <w:bCs/>
          <w:noProof/>
          <w:szCs w:val="24"/>
        </w:rPr>
        <w:t>158</w:t>
      </w:r>
      <w:r w:rsidRPr="00A01009">
        <w:rPr>
          <w:rFonts w:cs="Times New Roman"/>
          <w:noProof/>
          <w:szCs w:val="24"/>
        </w:rPr>
        <w:t>: 824–34.</w:t>
      </w:r>
    </w:p>
    <w:p w14:paraId="4751827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Corwin, J.A., Copeland, D., Feusier, J., Subedy, A., Eshbaugh, R., Palmer, C., Maloof, J., and Kliebenstein, D.J.</w:t>
      </w:r>
      <w:r w:rsidRPr="00A01009">
        <w:rPr>
          <w:rFonts w:cs="Times New Roman"/>
          <w:noProof/>
          <w:szCs w:val="24"/>
        </w:rPr>
        <w:t xml:space="preserve"> (2016). The Quantitative Basis of the Arabidopsis Innate Immune System to Endemic Pathogens Depends on Pathogen Genetics. PLoS Genet. </w:t>
      </w:r>
      <w:r w:rsidRPr="00A01009">
        <w:rPr>
          <w:rFonts w:cs="Times New Roman"/>
          <w:b/>
          <w:bCs/>
          <w:noProof/>
          <w:szCs w:val="24"/>
        </w:rPr>
        <w:t>12</w:t>
      </w:r>
      <w:r w:rsidRPr="00A01009">
        <w:rPr>
          <w:rFonts w:cs="Times New Roman"/>
          <w:noProof/>
          <w:szCs w:val="24"/>
        </w:rPr>
        <w:t>: 1–29.</w:t>
      </w:r>
    </w:p>
    <w:p w14:paraId="1D068DC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Davies, L. and Gather, U.</w:t>
      </w:r>
      <w:r w:rsidRPr="00A01009">
        <w:rPr>
          <w:rFonts w:cs="Times New Roman"/>
          <w:noProof/>
          <w:szCs w:val="24"/>
        </w:rPr>
        <w:t xml:space="preserve"> (2012). The Identification of Multiple Outliers. J. Am. Stat. Assoc.</w:t>
      </w:r>
    </w:p>
    <w:p w14:paraId="1F7B06B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Dongen, S. van</w:t>
      </w:r>
      <w:r w:rsidRPr="00A01009">
        <w:rPr>
          <w:rFonts w:cs="Times New Roman"/>
          <w:noProof/>
          <w:szCs w:val="24"/>
        </w:rPr>
        <w:t xml:space="preserve"> (2000). MCL: A Cluster Algoithm for Graphs.</w:t>
      </w:r>
    </w:p>
    <w:p w14:paraId="4DBE072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Eisen, M.B., Spellman, P.T., Brown, P.O., and Botstein, D.</w:t>
      </w:r>
      <w:r w:rsidRPr="00A01009">
        <w:rPr>
          <w:rFonts w:cs="Times New Roman"/>
          <w:noProof/>
          <w:szCs w:val="24"/>
        </w:rPr>
        <w:t xml:space="preserve"> (1998). Cluster analysis and display of genome-wide expression patterns. Proc. Natl. Acad. Sci. </w:t>
      </w:r>
      <w:r w:rsidRPr="00A01009">
        <w:rPr>
          <w:rFonts w:cs="Times New Roman"/>
          <w:b/>
          <w:bCs/>
          <w:noProof/>
          <w:szCs w:val="24"/>
        </w:rPr>
        <w:t>95</w:t>
      </w:r>
      <w:r w:rsidRPr="00A01009">
        <w:rPr>
          <w:rFonts w:cs="Times New Roman"/>
          <w:noProof/>
          <w:szCs w:val="24"/>
        </w:rPr>
        <w:t>: 14863–14868.</w:t>
      </w:r>
    </w:p>
    <w:p w14:paraId="0E2641F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Elshire, R.J., Glaubitz, J.C., Sun, Q., Poland, J.A., Kawamoto, K., Buckler, E.S., and Mitchell, S.E.</w:t>
      </w:r>
      <w:r w:rsidRPr="00A01009">
        <w:rPr>
          <w:rFonts w:cs="Times New Roman"/>
          <w:noProof/>
          <w:szCs w:val="24"/>
        </w:rPr>
        <w:t xml:space="preserve"> (2011). A robust, simple genotyping-by-sequencing (GBS) approach for high diversity species. PLoS One </w:t>
      </w:r>
      <w:r w:rsidRPr="00A01009">
        <w:rPr>
          <w:rFonts w:cs="Times New Roman"/>
          <w:b/>
          <w:bCs/>
          <w:noProof/>
          <w:szCs w:val="24"/>
        </w:rPr>
        <w:t>6</w:t>
      </w:r>
      <w:r w:rsidRPr="00A01009">
        <w:rPr>
          <w:rFonts w:cs="Times New Roman"/>
          <w:noProof/>
          <w:szCs w:val="24"/>
        </w:rPr>
        <w:t>: e19379.</w:t>
      </w:r>
    </w:p>
    <w:p w14:paraId="6CBE24F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Fan, J., Zhai, Z., Yan, C., and Xu, C.</w:t>
      </w:r>
      <w:r w:rsidRPr="00A01009">
        <w:rPr>
          <w:rFonts w:cs="Times New Roman"/>
          <w:noProof/>
          <w:szCs w:val="24"/>
        </w:rPr>
        <w:t xml:space="preserve"> (2015). Arabidopsis TRIGALACTOSYLDIACYLGLYCEROL5 Interacts with TGD1, TGD2, and TGD4 to Facilitate Lipid Transfer from the Endoplasmic Reticulum to Plastids. Plant Cell </w:t>
      </w:r>
      <w:r w:rsidRPr="00A01009">
        <w:rPr>
          <w:rFonts w:cs="Times New Roman"/>
          <w:b/>
          <w:bCs/>
          <w:noProof/>
          <w:szCs w:val="24"/>
        </w:rPr>
        <w:t>27</w:t>
      </w:r>
      <w:r w:rsidRPr="00A01009">
        <w:rPr>
          <w:rFonts w:cs="Times New Roman"/>
          <w:noProof/>
          <w:szCs w:val="24"/>
        </w:rPr>
        <w:t>: tpc.15.00394.</w:t>
      </w:r>
    </w:p>
    <w:p w14:paraId="559C9E9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Fu, J., Ren, F., Lu, X., Mao, H., Xu, M., Degenhardt, J., Peters, R.J., and Wang, Q.</w:t>
      </w:r>
      <w:r w:rsidRPr="00A01009">
        <w:rPr>
          <w:rFonts w:cs="Times New Roman"/>
          <w:noProof/>
          <w:szCs w:val="24"/>
        </w:rPr>
        <w:t xml:space="preserve"> (2016). A Tandem Array of </w:t>
      </w:r>
      <w:r w:rsidRPr="00A01009">
        <w:rPr>
          <w:rFonts w:cs="Times New Roman"/>
          <w:i/>
          <w:iCs/>
          <w:noProof/>
          <w:szCs w:val="24"/>
        </w:rPr>
        <w:t>ent</w:t>
      </w:r>
      <w:r w:rsidRPr="00A01009">
        <w:rPr>
          <w:rFonts w:cs="Times New Roman"/>
          <w:noProof/>
          <w:szCs w:val="24"/>
        </w:rPr>
        <w:t xml:space="preserve"> -Kaurene Synthases in Maize with Roles in Gibberellin and More Specialized Metabolism. Plant Physiol. </w:t>
      </w:r>
      <w:r w:rsidRPr="00A01009">
        <w:rPr>
          <w:rFonts w:cs="Times New Roman"/>
          <w:b/>
          <w:bCs/>
          <w:noProof/>
          <w:szCs w:val="24"/>
        </w:rPr>
        <w:t>170</w:t>
      </w:r>
      <w:r w:rsidRPr="00A01009">
        <w:rPr>
          <w:rFonts w:cs="Times New Roman"/>
          <w:noProof/>
          <w:szCs w:val="24"/>
        </w:rPr>
        <w:t>: 742–751.</w:t>
      </w:r>
    </w:p>
    <w:p w14:paraId="747E2ED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Ghazalpour, A., Doss, S., Zhang, B., Wang, S., Plaisier, C., Castellanos, R., Brozell, A., Schadt, E.E., Drake, T.A., Lusis, A.J., and Horvath, S.</w:t>
      </w:r>
      <w:r w:rsidRPr="00A01009">
        <w:rPr>
          <w:rFonts w:cs="Times New Roman"/>
          <w:noProof/>
          <w:szCs w:val="24"/>
        </w:rPr>
        <w:t xml:space="preserve"> (2006). Integrating genetic and network analysis to characterize genes related to mouse weight. PLoS Genet. </w:t>
      </w:r>
      <w:r w:rsidRPr="00A01009">
        <w:rPr>
          <w:rFonts w:cs="Times New Roman"/>
          <w:b/>
          <w:bCs/>
          <w:noProof/>
          <w:szCs w:val="24"/>
        </w:rPr>
        <w:t>2</w:t>
      </w:r>
      <w:r w:rsidRPr="00A01009">
        <w:rPr>
          <w:rFonts w:cs="Times New Roman"/>
          <w:noProof/>
          <w:szCs w:val="24"/>
        </w:rPr>
        <w:t>: e130.</w:t>
      </w:r>
    </w:p>
    <w:p w14:paraId="27D91D8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Gore, M. a, Chia, J.-M., Elshire, R.J., Sun, Q., Ersoz, E.S., Hurwitz, B.L., Peiffer, J. a, McMullen, M.D., Grills, G.S., Ross-Ibarra, J., Ware, D.H., and Buckler, E.S.</w:t>
      </w:r>
      <w:r w:rsidRPr="00A01009">
        <w:rPr>
          <w:rFonts w:cs="Times New Roman"/>
          <w:noProof/>
          <w:szCs w:val="24"/>
        </w:rPr>
        <w:t xml:space="preserve"> (2009). A first-generation haplotype map of maize. Science </w:t>
      </w:r>
      <w:r w:rsidRPr="00A01009">
        <w:rPr>
          <w:rFonts w:cs="Times New Roman"/>
          <w:b/>
          <w:bCs/>
          <w:noProof/>
          <w:szCs w:val="24"/>
        </w:rPr>
        <w:t>326</w:t>
      </w:r>
      <w:r w:rsidRPr="00A01009">
        <w:rPr>
          <w:rFonts w:cs="Times New Roman"/>
          <w:noProof/>
          <w:szCs w:val="24"/>
        </w:rPr>
        <w:t>: 1115–7.</w:t>
      </w:r>
    </w:p>
    <w:p w14:paraId="4F4F332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Guerinot, M. Lou and Salt, D.E.</w:t>
      </w:r>
      <w:r w:rsidRPr="00A01009">
        <w:rPr>
          <w:rFonts w:cs="Times New Roman"/>
          <w:noProof/>
          <w:szCs w:val="24"/>
        </w:rPr>
        <w:t xml:space="preserve"> (2017). Fortified Foods and Phytoremediation . Two Sides of the Same Coin 1. </w:t>
      </w:r>
      <w:r w:rsidRPr="00A01009">
        <w:rPr>
          <w:rFonts w:cs="Times New Roman"/>
          <w:b/>
          <w:bCs/>
          <w:noProof/>
          <w:szCs w:val="24"/>
        </w:rPr>
        <w:t>03755</w:t>
      </w:r>
      <w:r w:rsidRPr="00A01009">
        <w:rPr>
          <w:rFonts w:cs="Times New Roman"/>
          <w:noProof/>
          <w:szCs w:val="24"/>
        </w:rPr>
        <w:t>.</w:t>
      </w:r>
    </w:p>
    <w:p w14:paraId="2C69B72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Harris, M. a et al.</w:t>
      </w:r>
      <w:r w:rsidRPr="00A01009">
        <w:rPr>
          <w:rFonts w:cs="Times New Roman"/>
          <w:noProof/>
          <w:szCs w:val="24"/>
        </w:rPr>
        <w:t xml:space="preserve"> (2004). The Gene Ontology (GO) database and informatics resource. Nucleic Acids Res. </w:t>
      </w:r>
      <w:r w:rsidRPr="00A01009">
        <w:rPr>
          <w:rFonts w:cs="Times New Roman"/>
          <w:b/>
          <w:bCs/>
          <w:noProof/>
          <w:szCs w:val="24"/>
        </w:rPr>
        <w:t>32</w:t>
      </w:r>
      <w:r w:rsidRPr="00A01009">
        <w:rPr>
          <w:rFonts w:cs="Times New Roman"/>
          <w:noProof/>
          <w:szCs w:val="24"/>
        </w:rPr>
        <w:t>: D258-61.</w:t>
      </w:r>
    </w:p>
    <w:p w14:paraId="6EA4538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Hirsch, C.N. et al.</w:t>
      </w:r>
      <w:r w:rsidRPr="00A01009">
        <w:rPr>
          <w:rFonts w:cs="Times New Roman"/>
          <w:noProof/>
          <w:szCs w:val="24"/>
        </w:rPr>
        <w:t xml:space="preserve"> (2014). Insights into the maize pan-genome and pan-transcriptome. Plant Cell </w:t>
      </w:r>
      <w:r w:rsidRPr="00A01009">
        <w:rPr>
          <w:rFonts w:cs="Times New Roman"/>
          <w:b/>
          <w:bCs/>
          <w:noProof/>
          <w:szCs w:val="24"/>
        </w:rPr>
        <w:t>26</w:t>
      </w:r>
      <w:r w:rsidRPr="00A01009">
        <w:rPr>
          <w:rFonts w:cs="Times New Roman"/>
          <w:noProof/>
          <w:szCs w:val="24"/>
        </w:rPr>
        <w:t>: 121–35.</w:t>
      </w:r>
    </w:p>
    <w:p w14:paraId="3124F4E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Hung, H.-Y. et al.</w:t>
      </w:r>
      <w:r w:rsidRPr="00A01009">
        <w:rPr>
          <w:rFonts w:cs="Times New Roman"/>
          <w:noProof/>
          <w:szCs w:val="24"/>
        </w:rPr>
        <w:t xml:space="preserve"> (2012). The relationship between parental genetic or phenotypic divergence and progeny variation in the maize nested association mapping population. Heredity (Edinb). </w:t>
      </w:r>
      <w:r w:rsidRPr="00A01009">
        <w:rPr>
          <w:rFonts w:cs="Times New Roman"/>
          <w:b/>
          <w:bCs/>
          <w:noProof/>
          <w:szCs w:val="24"/>
        </w:rPr>
        <w:t>108</w:t>
      </w:r>
      <w:r w:rsidRPr="00A01009">
        <w:rPr>
          <w:rFonts w:cs="Times New Roman"/>
          <w:noProof/>
          <w:szCs w:val="24"/>
        </w:rPr>
        <w:t>: 490–9.</w:t>
      </w:r>
    </w:p>
    <w:p w14:paraId="71D4F9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Huttenhower, C., Hibbs, M., Myers, C., and Troyanskaya, O.G.</w:t>
      </w:r>
      <w:r w:rsidRPr="00A01009">
        <w:rPr>
          <w:rFonts w:cs="Times New Roman"/>
          <w:noProof/>
          <w:szCs w:val="24"/>
        </w:rPr>
        <w:t xml:space="preserve"> (2006). A scalable method for integration and functional analysis of multiple microarray datasets. Bioinformatics </w:t>
      </w:r>
      <w:r w:rsidRPr="00A01009">
        <w:rPr>
          <w:rFonts w:cs="Times New Roman"/>
          <w:b/>
          <w:bCs/>
          <w:noProof/>
          <w:szCs w:val="24"/>
        </w:rPr>
        <w:t>22</w:t>
      </w:r>
      <w:r w:rsidRPr="00A01009">
        <w:rPr>
          <w:rFonts w:cs="Times New Roman"/>
          <w:noProof/>
          <w:szCs w:val="24"/>
        </w:rPr>
        <w:t>: 2890–7.</w:t>
      </w:r>
    </w:p>
    <w:p w14:paraId="126AB4DD" w14:textId="363F37E7"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Katagiri, T., Ishiyama, K., Kato, T., Tabata, S., Kobayashi, M., and Shinozaki, K.</w:t>
      </w:r>
      <w:r w:rsidRPr="00A01009">
        <w:rPr>
          <w:rFonts w:cs="Times New Roman"/>
          <w:noProof/>
          <w:szCs w:val="24"/>
        </w:rPr>
        <w:t xml:space="preserve"> (2005). An important role of phosphatidic acid in ABA signaling during germination in Arabidopsis thaliana. Plant J. </w:t>
      </w:r>
      <w:r w:rsidRPr="00922DF6">
        <w:rPr>
          <w:b/>
        </w:rPr>
        <w:t>43</w:t>
      </w:r>
      <w:r w:rsidRPr="00A01009">
        <w:rPr>
          <w:rFonts w:cs="Times New Roman"/>
          <w:noProof/>
          <w:szCs w:val="24"/>
        </w:rPr>
        <w:t>: 107–117.</w:t>
      </w:r>
    </w:p>
    <w:p w14:paraId="22A94725" w14:textId="71B8838D"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Kump</w:t>
      </w:r>
      <w:r w:rsidRPr="00A01009">
        <w:rPr>
          <w:rFonts w:cs="Times New Roman"/>
          <w:b/>
          <w:bCs/>
          <w:noProof/>
          <w:szCs w:val="24"/>
        </w:rPr>
        <w:t>, K.L.,</w:t>
      </w:r>
      <w:r w:rsidRPr="00922DF6">
        <w:rPr>
          <w:b/>
        </w:rPr>
        <w:t xml:space="preserve"> Bradbury</w:t>
      </w:r>
      <w:r w:rsidRPr="00A01009">
        <w:rPr>
          <w:rFonts w:cs="Times New Roman"/>
          <w:b/>
          <w:bCs/>
          <w:noProof/>
          <w:szCs w:val="24"/>
        </w:rPr>
        <w:t>, P.J.,</w:t>
      </w:r>
      <w:r w:rsidRPr="00922DF6">
        <w:rPr>
          <w:b/>
        </w:rPr>
        <w:t xml:space="preserve"> Wisser</w:t>
      </w:r>
      <w:r w:rsidRPr="00A01009">
        <w:rPr>
          <w:rFonts w:cs="Times New Roman"/>
          <w:b/>
          <w:bCs/>
          <w:noProof/>
          <w:szCs w:val="24"/>
        </w:rPr>
        <w:t>, R.J.,</w:t>
      </w:r>
      <w:r w:rsidRPr="00922DF6">
        <w:rPr>
          <w:b/>
        </w:rPr>
        <w:t xml:space="preserve"> Buckler</w:t>
      </w:r>
      <w:r w:rsidRPr="00A01009">
        <w:rPr>
          <w:rFonts w:cs="Times New Roman"/>
          <w:b/>
          <w:bCs/>
          <w:noProof/>
          <w:szCs w:val="24"/>
        </w:rPr>
        <w:t>, E.S.,</w:t>
      </w:r>
      <w:r w:rsidRPr="00922DF6">
        <w:rPr>
          <w:b/>
        </w:rPr>
        <w:t xml:space="preserve"> Belcher</w:t>
      </w:r>
      <w:r w:rsidRPr="00A01009">
        <w:rPr>
          <w:rFonts w:cs="Times New Roman"/>
          <w:b/>
          <w:bCs/>
          <w:noProof/>
          <w:szCs w:val="24"/>
        </w:rPr>
        <w:t>, A.R.,</w:t>
      </w:r>
      <w:r w:rsidRPr="00922DF6">
        <w:rPr>
          <w:b/>
        </w:rPr>
        <w:t xml:space="preserve"> Oropeza-Rosas</w:t>
      </w:r>
      <w:r w:rsidRPr="00A01009">
        <w:rPr>
          <w:rFonts w:cs="Times New Roman"/>
          <w:b/>
          <w:bCs/>
          <w:noProof/>
          <w:szCs w:val="24"/>
        </w:rPr>
        <w:t>, M. a, Zwonitzer, J.C., Kresovich, S., McMullen, M.D., Ware, D., Balint-Kurti, P.J., and Holland, J.B.</w:t>
      </w:r>
      <w:r w:rsidRPr="00A01009">
        <w:rPr>
          <w:rFonts w:cs="Times New Roman"/>
          <w:noProof/>
          <w:szCs w:val="24"/>
        </w:rPr>
        <w:t xml:space="preserve"> (2011). Genome-wide association study of quantitative resistance to southern leaf blight in the maize nested association mapping population. Nat. Genet. </w:t>
      </w:r>
      <w:r w:rsidRPr="00922DF6">
        <w:rPr>
          <w:b/>
        </w:rPr>
        <w:t>43</w:t>
      </w:r>
      <w:r w:rsidRPr="00A01009">
        <w:rPr>
          <w:rFonts w:cs="Times New Roman"/>
          <w:noProof/>
          <w:szCs w:val="24"/>
        </w:rPr>
        <w:t>: 163–168.</w:t>
      </w:r>
    </w:p>
    <w:p w14:paraId="531B2D82"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Lawit, S.J., Wych, H.M., Xu, D., Kundu, S., and Tomes, D.T.</w:t>
      </w:r>
      <w:r w:rsidRPr="00A01009">
        <w:rPr>
          <w:rFonts w:cs="Times New Roman"/>
          <w:noProof/>
          <w:szCs w:val="24"/>
        </w:rPr>
        <w:t xml:space="preserve"> (2010). Maize della proteins dwarf plant8 and dwarf plant9 as modulators of plant development. Plant Cell Physiol. </w:t>
      </w:r>
      <w:r w:rsidRPr="00A01009">
        <w:rPr>
          <w:rFonts w:cs="Times New Roman"/>
          <w:b/>
          <w:bCs/>
          <w:noProof/>
          <w:szCs w:val="24"/>
        </w:rPr>
        <w:t>51</w:t>
      </w:r>
      <w:r w:rsidRPr="00A01009">
        <w:rPr>
          <w:rFonts w:cs="Times New Roman"/>
          <w:noProof/>
          <w:szCs w:val="24"/>
        </w:rPr>
        <w:t>: 1854–1868.</w:t>
      </w:r>
    </w:p>
    <w:p w14:paraId="54ADB09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Lawrence, C.J., Dong, Q., Polacco, M.L., Seigfried, T.E., and Brendel, V.</w:t>
      </w:r>
      <w:r w:rsidRPr="00A01009">
        <w:rPr>
          <w:rFonts w:cs="Times New Roman"/>
          <w:noProof/>
          <w:szCs w:val="24"/>
        </w:rPr>
        <w:t xml:space="preserve"> (2004). MaizeGDB, the community database for maize genetics and genomics. Nucleic Acids Res. </w:t>
      </w:r>
      <w:r w:rsidRPr="00A01009">
        <w:rPr>
          <w:rFonts w:cs="Times New Roman"/>
          <w:b/>
          <w:bCs/>
          <w:noProof/>
          <w:szCs w:val="24"/>
        </w:rPr>
        <w:t>32</w:t>
      </w:r>
      <w:r w:rsidRPr="00A01009">
        <w:rPr>
          <w:rFonts w:cs="Times New Roman"/>
          <w:noProof/>
          <w:szCs w:val="24"/>
        </w:rPr>
        <w:t>: D393-7.</w:t>
      </w:r>
    </w:p>
    <w:p w14:paraId="265D4F7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Lee, I., Ambaru, B., Thakkar, P., Marcotte, E.M., and Rhee, S.Y.</w:t>
      </w:r>
      <w:r w:rsidRPr="00A01009">
        <w:rPr>
          <w:rFonts w:cs="Times New Roman"/>
          <w:noProof/>
          <w:szCs w:val="24"/>
        </w:rPr>
        <w:t xml:space="preserve"> (2010). Rational association of genes with traits using a genome-scale gene network for Arabidopsis thaliana. Nat. Biotechnol. </w:t>
      </w:r>
      <w:r w:rsidRPr="00A01009">
        <w:rPr>
          <w:rFonts w:cs="Times New Roman"/>
          <w:b/>
          <w:bCs/>
          <w:noProof/>
          <w:szCs w:val="24"/>
        </w:rPr>
        <w:t>28</w:t>
      </w:r>
      <w:r w:rsidRPr="00A01009">
        <w:rPr>
          <w:rFonts w:cs="Times New Roman"/>
          <w:noProof/>
          <w:szCs w:val="24"/>
        </w:rPr>
        <w:t>: 149–156.</w:t>
      </w:r>
    </w:p>
    <w:p w14:paraId="64BDD58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Lee, T. and Lee, I.</w:t>
      </w:r>
      <w:r w:rsidRPr="00A01009">
        <w:rPr>
          <w:rFonts w:cs="Times New Roman"/>
          <w:noProof/>
          <w:szCs w:val="24"/>
        </w:rPr>
        <w:t xml:space="preserve"> (2018). araGWAB</w:t>
      </w:r>
      <w:r w:rsidRPr="00A01009">
        <w:rPr>
          <w:rFonts w:ascii="Times New Roman" w:hAnsi="Times New Roman" w:cs="Times New Roman"/>
          <w:noProof/>
          <w:szCs w:val="24"/>
        </w:rPr>
        <w:t> </w:t>
      </w:r>
      <w:r w:rsidRPr="00A01009">
        <w:rPr>
          <w:rFonts w:cs="Times New Roman"/>
          <w:noProof/>
          <w:szCs w:val="24"/>
        </w:rPr>
        <w:t>: Network-based boosting of genome-wide association studies in Arabidopsis thaliana. Sci. Rep.: 1–6.</w:t>
      </w:r>
    </w:p>
    <w:p w14:paraId="61B490D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 H. and Durbin, R.</w:t>
      </w:r>
      <w:r w:rsidRPr="00A01009">
        <w:rPr>
          <w:rFonts w:cs="Times New Roman"/>
          <w:noProof/>
          <w:szCs w:val="24"/>
        </w:rPr>
        <w:t xml:space="preserve"> (2009). Fast and accurate short read alignment with Burrows-Wheeler transform. Bioinformatics </w:t>
      </w:r>
      <w:r w:rsidRPr="00A01009">
        <w:rPr>
          <w:rFonts w:cs="Times New Roman"/>
          <w:b/>
          <w:bCs/>
          <w:noProof/>
          <w:szCs w:val="24"/>
        </w:rPr>
        <w:t>25</w:t>
      </w:r>
      <w:r w:rsidRPr="00A01009">
        <w:rPr>
          <w:rFonts w:cs="Times New Roman"/>
          <w:noProof/>
          <w:szCs w:val="24"/>
        </w:rPr>
        <w:t>: 1754–60.</w:t>
      </w:r>
    </w:p>
    <w:p w14:paraId="6724DC1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 M., Chen, J., Wang, J., Hu, B., and Chen, G.</w:t>
      </w:r>
      <w:r w:rsidRPr="00A01009">
        <w:rPr>
          <w:rFonts w:cs="Times New Roman"/>
          <w:noProof/>
          <w:szCs w:val="24"/>
        </w:rPr>
        <w:t xml:space="preserve"> (2008). Modifying the DPClus algorithm for identifying protein complexes based on new topological structures. BMC Bioinformatics </w:t>
      </w:r>
      <w:r w:rsidRPr="00A01009">
        <w:rPr>
          <w:rFonts w:cs="Times New Roman"/>
          <w:b/>
          <w:bCs/>
          <w:noProof/>
          <w:szCs w:val="24"/>
        </w:rPr>
        <w:t>9</w:t>
      </w:r>
      <w:r w:rsidRPr="00A01009">
        <w:rPr>
          <w:rFonts w:cs="Times New Roman"/>
          <w:noProof/>
          <w:szCs w:val="24"/>
        </w:rPr>
        <w:t>: 398.</w:t>
      </w:r>
    </w:p>
    <w:p w14:paraId="0C1D799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Lindgreen, S.</w:t>
      </w:r>
      <w:r w:rsidRPr="00A01009">
        <w:rPr>
          <w:rFonts w:cs="Times New Roman"/>
          <w:noProof/>
          <w:szCs w:val="24"/>
        </w:rPr>
        <w:t xml:space="preserve"> (2012). AdapterRemoval: easy cleaning of next-generation sequencing reads. BMC Res. Notes </w:t>
      </w:r>
      <w:r w:rsidRPr="00A01009">
        <w:rPr>
          <w:rFonts w:cs="Times New Roman"/>
          <w:b/>
          <w:bCs/>
          <w:noProof/>
          <w:szCs w:val="24"/>
        </w:rPr>
        <w:t>5</w:t>
      </w:r>
      <w:r w:rsidRPr="00A01009">
        <w:rPr>
          <w:rFonts w:cs="Times New Roman"/>
          <w:noProof/>
          <w:szCs w:val="24"/>
        </w:rPr>
        <w:t>: 337.</w:t>
      </w:r>
    </w:p>
    <w:p w14:paraId="61CD5D2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Louwers, M., Bader, R., Haring, M., van Driel, R., de Laat, W., and Stam, M.</w:t>
      </w:r>
      <w:r w:rsidRPr="00A01009">
        <w:rPr>
          <w:rFonts w:cs="Times New Roman"/>
          <w:noProof/>
          <w:szCs w:val="24"/>
        </w:rPr>
        <w:t xml:space="preserve"> (2009). Tissue- and expression level-specific chromatin looping at maize b1 epialleles. Plant Cell </w:t>
      </w:r>
      <w:r w:rsidRPr="00A01009">
        <w:rPr>
          <w:rFonts w:cs="Times New Roman"/>
          <w:b/>
          <w:bCs/>
          <w:noProof/>
          <w:szCs w:val="24"/>
        </w:rPr>
        <w:t>21</w:t>
      </w:r>
      <w:r w:rsidRPr="00A01009">
        <w:rPr>
          <w:rFonts w:cs="Times New Roman"/>
          <w:noProof/>
          <w:szCs w:val="24"/>
        </w:rPr>
        <w:t>: 832–42.</w:t>
      </w:r>
    </w:p>
    <w:p w14:paraId="1E7BAB3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Mason, M.G., Jha, D., Salt, D.E., Tester, M., Hill, K., Kieber, J.J., and Eric Schaller, G.</w:t>
      </w:r>
      <w:r w:rsidRPr="00A01009">
        <w:rPr>
          <w:rFonts w:cs="Times New Roman"/>
          <w:noProof/>
          <w:szCs w:val="24"/>
        </w:rPr>
        <w:t xml:space="preserve"> (2010). Type-B response regulators ARR1 and ARR12 regulate expression of AtHKT1;1 and accumulation of sodium in Arabidopsis shoots. Plant J. </w:t>
      </w:r>
      <w:r w:rsidRPr="00A01009">
        <w:rPr>
          <w:rFonts w:cs="Times New Roman"/>
          <w:b/>
          <w:bCs/>
          <w:noProof/>
          <w:szCs w:val="24"/>
        </w:rPr>
        <w:t>64</w:t>
      </w:r>
      <w:r w:rsidRPr="00A01009">
        <w:rPr>
          <w:rFonts w:cs="Times New Roman"/>
          <w:noProof/>
          <w:szCs w:val="24"/>
        </w:rPr>
        <w:t>: 753–763.</w:t>
      </w:r>
    </w:p>
    <w:p w14:paraId="09631A3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McMullen, M.D. et al.</w:t>
      </w:r>
      <w:r w:rsidRPr="00A01009">
        <w:rPr>
          <w:rFonts w:cs="Times New Roman"/>
          <w:noProof/>
          <w:szCs w:val="24"/>
        </w:rPr>
        <w:t xml:space="preserve"> (2009). Genetic properties of the maize nested association mapping population. Science </w:t>
      </w:r>
      <w:r w:rsidRPr="00A01009">
        <w:rPr>
          <w:rFonts w:cs="Times New Roman"/>
          <w:b/>
          <w:bCs/>
          <w:noProof/>
          <w:szCs w:val="24"/>
        </w:rPr>
        <w:t>325</w:t>
      </w:r>
      <w:r w:rsidRPr="00A01009">
        <w:rPr>
          <w:rFonts w:cs="Times New Roman"/>
          <w:noProof/>
          <w:szCs w:val="24"/>
        </w:rPr>
        <w:t>: 737–40.</w:t>
      </w:r>
    </w:p>
    <w:p w14:paraId="39F2932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MixedHTSeq GitHub Repository</w:t>
      </w:r>
      <w:r w:rsidRPr="00A01009">
        <w:rPr>
          <w:rFonts w:cs="Times New Roman"/>
          <w:noProof/>
          <w:szCs w:val="24"/>
        </w:rPr>
        <w:t>.</w:t>
      </w:r>
    </w:p>
    <w:p w14:paraId="2A03A505" w14:textId="61175D13"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Mochida, K., Uehara-Yamaguchi, Y., Yoshida, T., Sakurai, T., and Shinozaki, K.</w:t>
      </w:r>
      <w:r w:rsidRPr="00A01009">
        <w:rPr>
          <w:rFonts w:cs="Times New Roman"/>
          <w:noProof/>
          <w:szCs w:val="24"/>
        </w:rPr>
        <w:t xml:space="preserve"> (2011). Global landscape of a co-expressed gene network in barley and its application to gene discovery in Triticeae crops. Plant Cell Physiol. </w:t>
      </w:r>
      <w:r w:rsidRPr="00A01009">
        <w:rPr>
          <w:rFonts w:cs="Times New Roman"/>
          <w:b/>
          <w:bCs/>
          <w:noProof/>
          <w:szCs w:val="24"/>
        </w:rPr>
        <w:t>52</w:t>
      </w:r>
      <w:r w:rsidRPr="00A01009">
        <w:rPr>
          <w:rFonts w:cs="Times New Roman"/>
          <w:noProof/>
          <w:szCs w:val="24"/>
        </w:rPr>
        <w:t>: 785–803.</w:t>
      </w:r>
    </w:p>
    <w:p w14:paraId="68DE7B9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Monaco, M.K. et al.</w:t>
      </w:r>
      <w:r w:rsidRPr="00A01009">
        <w:rPr>
          <w:rFonts w:cs="Times New Roman"/>
          <w:noProof/>
          <w:szCs w:val="24"/>
        </w:rPr>
        <w:t xml:space="preserve"> (2013). Maize Metabolic Network Construction and Transcriptome Analysis. Plant Genome </w:t>
      </w:r>
      <w:r w:rsidRPr="00A01009">
        <w:rPr>
          <w:rFonts w:cs="Times New Roman"/>
          <w:b/>
          <w:bCs/>
          <w:noProof/>
          <w:szCs w:val="24"/>
        </w:rPr>
        <w:t>6</w:t>
      </w:r>
      <w:r w:rsidRPr="00A01009">
        <w:rPr>
          <w:rFonts w:cs="Times New Roman"/>
          <w:noProof/>
          <w:szCs w:val="24"/>
        </w:rPr>
        <w:t>: 0.</w:t>
      </w:r>
    </w:p>
    <w:p w14:paraId="3A385AB3" w14:textId="3608C228"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Morrell</w:t>
      </w:r>
      <w:r w:rsidRPr="00A01009">
        <w:rPr>
          <w:rFonts w:cs="Times New Roman"/>
          <w:b/>
          <w:bCs/>
          <w:noProof/>
          <w:szCs w:val="24"/>
        </w:rPr>
        <w:t>, P.L.,</w:t>
      </w:r>
      <w:r w:rsidRPr="00922DF6">
        <w:rPr>
          <w:b/>
        </w:rPr>
        <w:t xml:space="preserve"> Toleno</w:t>
      </w:r>
      <w:r w:rsidRPr="00A01009">
        <w:rPr>
          <w:rFonts w:cs="Times New Roman"/>
          <w:b/>
          <w:bCs/>
          <w:noProof/>
          <w:szCs w:val="24"/>
        </w:rPr>
        <w:t>, D.M.,</w:t>
      </w:r>
      <w:r w:rsidRPr="00922DF6">
        <w:rPr>
          <w:b/>
        </w:rPr>
        <w:t xml:space="preserve"> Lundy</w:t>
      </w:r>
      <w:r w:rsidRPr="00A01009">
        <w:rPr>
          <w:rFonts w:cs="Times New Roman"/>
          <w:b/>
          <w:bCs/>
          <w:noProof/>
          <w:szCs w:val="24"/>
        </w:rPr>
        <w:t>, K.E., and</w:t>
      </w:r>
      <w:r w:rsidRPr="00922DF6">
        <w:rPr>
          <w:b/>
        </w:rPr>
        <w:t xml:space="preserve"> Clegg</w:t>
      </w:r>
      <w:r w:rsidRPr="00A01009">
        <w:rPr>
          <w:rFonts w:cs="Times New Roman"/>
          <w:b/>
          <w:bCs/>
          <w:noProof/>
          <w:szCs w:val="24"/>
        </w:rPr>
        <w:t>, M.T.</w:t>
      </w:r>
      <w:r w:rsidRPr="00A01009">
        <w:rPr>
          <w:rFonts w:cs="Times New Roman"/>
          <w:noProof/>
          <w:szCs w:val="24"/>
        </w:rPr>
        <w:t xml:space="preserve"> (2005). Low levels of linkage disequilibrium in wild barley (Hordeum vulgare ssp. spontaneum) despite high rates of self-fertilization. Proc. Natl. Acad. Sci. U. S. A. </w:t>
      </w:r>
      <w:r w:rsidRPr="00922DF6">
        <w:rPr>
          <w:b/>
        </w:rPr>
        <w:t>102</w:t>
      </w:r>
      <w:r w:rsidRPr="00A01009">
        <w:rPr>
          <w:rFonts w:cs="Times New Roman"/>
          <w:noProof/>
          <w:szCs w:val="24"/>
        </w:rPr>
        <w:t>: 2442–2447.</w:t>
      </w:r>
    </w:p>
    <w:p w14:paraId="1EFC4EC2" w14:textId="328CA5E5"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Obayashi</w:t>
      </w:r>
      <w:r w:rsidRPr="00A01009">
        <w:rPr>
          <w:rFonts w:cs="Times New Roman"/>
          <w:b/>
          <w:bCs/>
          <w:noProof/>
          <w:szCs w:val="24"/>
        </w:rPr>
        <w:t>,</w:t>
      </w:r>
      <w:r w:rsidRPr="00922DF6">
        <w:rPr>
          <w:b/>
        </w:rPr>
        <w:t xml:space="preserve"> T</w:t>
      </w:r>
      <w:r w:rsidRPr="00A01009">
        <w:rPr>
          <w:rFonts w:cs="Times New Roman"/>
          <w:b/>
          <w:bCs/>
          <w:noProof/>
          <w:szCs w:val="24"/>
        </w:rPr>
        <w:t>.,</w:t>
      </w:r>
      <w:r w:rsidRPr="00922DF6">
        <w:rPr>
          <w:b/>
        </w:rPr>
        <w:t xml:space="preserve"> Okamura</w:t>
      </w:r>
      <w:r w:rsidRPr="00A01009">
        <w:rPr>
          <w:rFonts w:cs="Times New Roman"/>
          <w:b/>
          <w:bCs/>
          <w:noProof/>
          <w:szCs w:val="24"/>
        </w:rPr>
        <w:t>,</w:t>
      </w:r>
      <w:r w:rsidRPr="00922DF6">
        <w:rPr>
          <w:b/>
        </w:rPr>
        <w:t xml:space="preserve"> Y</w:t>
      </w:r>
      <w:r w:rsidRPr="00A01009">
        <w:rPr>
          <w:rFonts w:cs="Times New Roman"/>
          <w:b/>
          <w:bCs/>
          <w:noProof/>
          <w:szCs w:val="24"/>
        </w:rPr>
        <w:t>.,</w:t>
      </w:r>
      <w:r w:rsidRPr="00922DF6">
        <w:rPr>
          <w:b/>
        </w:rPr>
        <w:t xml:space="preserve"> Ito</w:t>
      </w:r>
      <w:r w:rsidRPr="00A01009">
        <w:rPr>
          <w:rFonts w:cs="Times New Roman"/>
          <w:b/>
          <w:bCs/>
          <w:noProof/>
          <w:szCs w:val="24"/>
        </w:rPr>
        <w:t>,</w:t>
      </w:r>
      <w:r w:rsidRPr="00922DF6">
        <w:rPr>
          <w:b/>
        </w:rPr>
        <w:t xml:space="preserve"> S</w:t>
      </w:r>
      <w:r w:rsidRPr="00A01009">
        <w:rPr>
          <w:rFonts w:cs="Times New Roman"/>
          <w:b/>
          <w:bCs/>
          <w:noProof/>
          <w:szCs w:val="24"/>
        </w:rPr>
        <w:t>.,</w:t>
      </w:r>
      <w:r w:rsidRPr="00922DF6">
        <w:rPr>
          <w:b/>
        </w:rPr>
        <w:t xml:space="preserve"> Tadaka</w:t>
      </w:r>
      <w:r w:rsidRPr="00A01009">
        <w:rPr>
          <w:rFonts w:cs="Times New Roman"/>
          <w:b/>
          <w:bCs/>
          <w:noProof/>
          <w:szCs w:val="24"/>
        </w:rPr>
        <w:t>,</w:t>
      </w:r>
      <w:r w:rsidRPr="00922DF6">
        <w:rPr>
          <w:b/>
        </w:rPr>
        <w:t xml:space="preserve"> S</w:t>
      </w:r>
      <w:r w:rsidRPr="00A01009">
        <w:rPr>
          <w:rFonts w:cs="Times New Roman"/>
          <w:b/>
          <w:bCs/>
          <w:noProof/>
          <w:szCs w:val="24"/>
        </w:rPr>
        <w:t>.,</w:t>
      </w:r>
      <w:r w:rsidRPr="00922DF6">
        <w:rPr>
          <w:b/>
        </w:rPr>
        <w:t xml:space="preserve"> Aoki</w:t>
      </w:r>
      <w:r w:rsidRPr="00A01009">
        <w:rPr>
          <w:rFonts w:cs="Times New Roman"/>
          <w:b/>
          <w:bCs/>
          <w:noProof/>
          <w:szCs w:val="24"/>
        </w:rPr>
        <w:t>,</w:t>
      </w:r>
      <w:r w:rsidRPr="00922DF6">
        <w:rPr>
          <w:b/>
        </w:rPr>
        <w:t xml:space="preserve"> Y</w:t>
      </w:r>
      <w:r w:rsidRPr="00A01009">
        <w:rPr>
          <w:rFonts w:cs="Times New Roman"/>
          <w:b/>
          <w:bCs/>
          <w:noProof/>
          <w:szCs w:val="24"/>
        </w:rPr>
        <w:t>.,</w:t>
      </w:r>
      <w:r w:rsidRPr="00922DF6">
        <w:rPr>
          <w:b/>
        </w:rPr>
        <w:t xml:space="preserve"> Shirota</w:t>
      </w:r>
      <w:r w:rsidRPr="00A01009">
        <w:rPr>
          <w:rFonts w:cs="Times New Roman"/>
          <w:b/>
          <w:bCs/>
          <w:noProof/>
          <w:szCs w:val="24"/>
        </w:rPr>
        <w:t>, M., and Kinoshita, K.</w:t>
      </w:r>
      <w:r w:rsidRPr="00A01009">
        <w:rPr>
          <w:rFonts w:cs="Times New Roman"/>
          <w:noProof/>
          <w:szCs w:val="24"/>
        </w:rPr>
        <w:t xml:space="preserve"> (2014). ATTED-II in 2014: Evaluation of Gene Coexpression in Agriculturally Important Plants. Plant Cell Physiol. </w:t>
      </w:r>
      <w:r w:rsidRPr="00922DF6">
        <w:rPr>
          <w:b/>
        </w:rPr>
        <w:t>55</w:t>
      </w:r>
      <w:r w:rsidRPr="00A01009">
        <w:rPr>
          <w:rFonts w:cs="Times New Roman"/>
          <w:noProof/>
          <w:szCs w:val="24"/>
        </w:rPr>
        <w:t>: e6–e6.</w:t>
      </w:r>
    </w:p>
    <w:p w14:paraId="5066382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Ozaki, S. et al.</w:t>
      </w:r>
      <w:r w:rsidRPr="00A01009">
        <w:rPr>
          <w:rFonts w:cs="Times New Roman"/>
          <w:noProof/>
          <w:szCs w:val="24"/>
        </w:rPr>
        <w:t xml:space="preserve"> (2010). Coexpression analysis of tomato genes and experimental verification of coordinated expression of genes found in a functionally enriched coexpression module. DNA Res. </w:t>
      </w:r>
      <w:r w:rsidRPr="00A01009">
        <w:rPr>
          <w:rFonts w:cs="Times New Roman"/>
          <w:b/>
          <w:bCs/>
          <w:noProof/>
          <w:szCs w:val="24"/>
        </w:rPr>
        <w:t>17</w:t>
      </w:r>
      <w:r w:rsidRPr="00A01009">
        <w:rPr>
          <w:rFonts w:cs="Times New Roman"/>
          <w:noProof/>
          <w:szCs w:val="24"/>
        </w:rPr>
        <w:t>: 105–16.</w:t>
      </w:r>
    </w:p>
    <w:p w14:paraId="7C8400A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Peiffer, J.A., Romay, M.C., Gore, M.A., Flint-Garcia, S.A., Zhang, Z., Millard, M.J., Gardner, C.A.C., McMullen, M.D., Holland, J.B., Bradbury, P.J., and Buckler, E.S.</w:t>
      </w:r>
      <w:r w:rsidRPr="00A01009">
        <w:rPr>
          <w:rFonts w:cs="Times New Roman"/>
          <w:noProof/>
          <w:szCs w:val="24"/>
        </w:rPr>
        <w:t xml:space="preserve"> (2014). The Genetic Architecture of Maize Height. Genetics.</w:t>
      </w:r>
    </w:p>
    <w:p w14:paraId="6F1B2A5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QTeller</w:t>
      </w:r>
      <w:r w:rsidRPr="00A01009">
        <w:rPr>
          <w:rFonts w:cs="Times New Roman"/>
          <w:noProof/>
          <w:szCs w:val="24"/>
        </w:rPr>
        <w:t>.</w:t>
      </w:r>
    </w:p>
    <w:p w14:paraId="003433A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Ritchie, M.D., Holzinger, E.R., Li, R., Pendergrass, S.A., and Kim, D.</w:t>
      </w:r>
      <w:r w:rsidRPr="00A01009">
        <w:rPr>
          <w:rFonts w:cs="Times New Roman"/>
          <w:noProof/>
          <w:szCs w:val="24"/>
        </w:rPr>
        <w:t xml:space="preserve"> (2015). Methods of integrating data to uncover genotype–phenotype interactions. Nat. Rev. Genet. </w:t>
      </w:r>
      <w:r w:rsidRPr="00A01009">
        <w:rPr>
          <w:rFonts w:cs="Times New Roman"/>
          <w:b/>
          <w:bCs/>
          <w:noProof/>
          <w:szCs w:val="24"/>
        </w:rPr>
        <w:t>16</w:t>
      </w:r>
      <w:r w:rsidRPr="00A01009">
        <w:rPr>
          <w:rFonts w:cs="Times New Roman"/>
          <w:noProof/>
          <w:szCs w:val="24"/>
        </w:rPr>
        <w:t>: 85–97.</w:t>
      </w:r>
    </w:p>
    <w:p w14:paraId="6DAF7F96" w14:textId="3A85C209"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Roston, R.L., Gao, J., Murcha, M.W., Whelan, J., and Benning, C.</w:t>
      </w:r>
      <w:r w:rsidRPr="00A01009">
        <w:rPr>
          <w:rFonts w:cs="Times New Roman"/>
          <w:noProof/>
          <w:szCs w:val="24"/>
        </w:rPr>
        <w:t xml:space="preserve"> (2012). TGD1, -2, and -3 proteins involved in lipid trafficking form ATP-binding cassette (ABC) transporter with multiple substrate-binding proteins. J. Biol. Chem. </w:t>
      </w:r>
      <w:r w:rsidRPr="00A01009">
        <w:rPr>
          <w:rFonts w:cs="Times New Roman"/>
          <w:b/>
          <w:bCs/>
          <w:noProof/>
          <w:szCs w:val="24"/>
        </w:rPr>
        <w:t>287</w:t>
      </w:r>
      <w:r w:rsidRPr="00A01009">
        <w:rPr>
          <w:rFonts w:cs="Times New Roman"/>
          <w:noProof/>
          <w:szCs w:val="24"/>
        </w:rPr>
        <w:t>: 21406–21415.</w:t>
      </w:r>
    </w:p>
    <w:p w14:paraId="00BE947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Rotival, M. and Petretto, E.</w:t>
      </w:r>
      <w:r w:rsidRPr="00A01009">
        <w:rPr>
          <w:rFonts w:cs="Times New Roman"/>
          <w:noProof/>
          <w:szCs w:val="24"/>
        </w:rPr>
        <w:t xml:space="preserve"> (2014). Leveraging gene co-expression networks to pinpoint the regulation of complex traits and disease, with a focus on cardiovascular traits. Brief. Funct. Genomics </w:t>
      </w:r>
      <w:r w:rsidRPr="00A01009">
        <w:rPr>
          <w:rFonts w:cs="Times New Roman"/>
          <w:b/>
          <w:bCs/>
          <w:noProof/>
          <w:szCs w:val="24"/>
        </w:rPr>
        <w:t>13</w:t>
      </w:r>
      <w:r w:rsidRPr="00A01009">
        <w:rPr>
          <w:rFonts w:cs="Times New Roman"/>
          <w:noProof/>
          <w:szCs w:val="24"/>
        </w:rPr>
        <w:t>: 66–78.</w:t>
      </w:r>
    </w:p>
    <w:p w14:paraId="2A5305A2" w14:textId="09EF5D6D"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Sarkar</w:t>
      </w:r>
      <w:r w:rsidRPr="00A01009">
        <w:rPr>
          <w:rFonts w:cs="Times New Roman"/>
          <w:b/>
          <w:bCs/>
          <w:noProof/>
          <w:szCs w:val="24"/>
        </w:rPr>
        <w:t>, N.K.,</w:t>
      </w:r>
      <w:r w:rsidRPr="00922DF6">
        <w:rPr>
          <w:b/>
        </w:rPr>
        <w:t xml:space="preserve"> Kim</w:t>
      </w:r>
      <w:r w:rsidRPr="00A01009">
        <w:rPr>
          <w:rFonts w:cs="Times New Roman"/>
          <w:b/>
          <w:bCs/>
          <w:noProof/>
          <w:szCs w:val="24"/>
        </w:rPr>
        <w:t>,</w:t>
      </w:r>
      <w:r w:rsidRPr="00922DF6">
        <w:rPr>
          <w:b/>
        </w:rPr>
        <w:t xml:space="preserve"> Y</w:t>
      </w:r>
      <w:r w:rsidRPr="00A01009">
        <w:rPr>
          <w:rFonts w:cs="Times New Roman"/>
          <w:b/>
          <w:bCs/>
          <w:noProof/>
          <w:szCs w:val="24"/>
        </w:rPr>
        <w:t>.-</w:t>
      </w:r>
      <w:r w:rsidRPr="00922DF6">
        <w:rPr>
          <w:b/>
        </w:rPr>
        <w:t>K</w:t>
      </w:r>
      <w:r w:rsidRPr="00A01009">
        <w:rPr>
          <w:rFonts w:cs="Times New Roman"/>
          <w:b/>
          <w:bCs/>
          <w:noProof/>
          <w:szCs w:val="24"/>
        </w:rPr>
        <w:t>., and</w:t>
      </w:r>
      <w:r w:rsidRPr="00922DF6">
        <w:rPr>
          <w:b/>
        </w:rPr>
        <w:t xml:space="preserve"> Grover</w:t>
      </w:r>
      <w:r w:rsidRPr="00A01009">
        <w:rPr>
          <w:rFonts w:cs="Times New Roman"/>
          <w:b/>
          <w:bCs/>
          <w:noProof/>
          <w:szCs w:val="24"/>
        </w:rPr>
        <w:t>,</w:t>
      </w:r>
      <w:r w:rsidRPr="00922DF6">
        <w:rPr>
          <w:b/>
        </w:rPr>
        <w:t xml:space="preserve"> A.</w:t>
      </w:r>
      <w:r w:rsidRPr="00A01009">
        <w:rPr>
          <w:rFonts w:cs="Times New Roman"/>
          <w:noProof/>
          <w:szCs w:val="24"/>
        </w:rPr>
        <w:t xml:space="preserve"> (2014). Coexpression network analysis associated with call of rice seedlings for encountering heat stress. Plant Mol. Biol. </w:t>
      </w:r>
      <w:r w:rsidRPr="00922DF6">
        <w:rPr>
          <w:b/>
        </w:rPr>
        <w:t>84</w:t>
      </w:r>
      <w:r w:rsidRPr="00A01009">
        <w:rPr>
          <w:rFonts w:cs="Times New Roman"/>
          <w:noProof/>
          <w:szCs w:val="24"/>
        </w:rPr>
        <w:t>: 125–143.</w:t>
      </w:r>
    </w:p>
    <w:p w14:paraId="4E0BCE40" w14:textId="07E5E8C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et al.</w:t>
      </w:r>
      <w:r w:rsidRPr="00A01009">
        <w:rPr>
          <w:rFonts w:cs="Times New Roman"/>
          <w:noProof/>
          <w:szCs w:val="24"/>
        </w:rPr>
        <w:t xml:space="preserve"> (2014a).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 99193.</w:t>
      </w:r>
    </w:p>
    <w:p w14:paraId="35F44DA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(2014b).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w:t>
      </w:r>
    </w:p>
    <w:p w14:paraId="785393B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(2014c).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 99193.</w:t>
      </w:r>
    </w:p>
    <w:p w14:paraId="3957FA4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(2014d).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w:t>
      </w:r>
    </w:p>
    <w:p w14:paraId="7F2A35C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Michno, J.-M., and Myers, C.L.</w:t>
      </w:r>
      <w:r w:rsidRPr="00A01009">
        <w:rPr>
          <w:rFonts w:cs="Times New Roman"/>
          <w:noProof/>
          <w:szCs w:val="24"/>
        </w:rPr>
        <w:t xml:space="preserve"> (2016). Unraveling gene function in agricultural species using gene co-expression networks. Biochim. Biophys. Acta - Gene Regul. Mech.</w:t>
      </w:r>
    </w:p>
    <w:p w14:paraId="115F3E3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Schubert, M., Ermini, L., Der Sarkissian, C., Jónsson, H., Ginolhac, A., Schaefer, R., Martin, M.D., Fernández, R., Kircher, M., McCue, M., Willerslev, E., and Orlando, L.</w:t>
      </w:r>
      <w:r w:rsidRPr="00A01009">
        <w:rPr>
          <w:rFonts w:cs="Times New Roman"/>
          <w:noProof/>
          <w:szCs w:val="24"/>
        </w:rPr>
        <w:t xml:space="preserve"> (2014). Characterization of ancient and modern genomes by SNP detection and phylogenomic and metagenomic analysis using PALEOMIX. Nat. Protoc. </w:t>
      </w:r>
      <w:r w:rsidRPr="00A01009">
        <w:rPr>
          <w:rFonts w:cs="Times New Roman"/>
          <w:b/>
          <w:bCs/>
          <w:noProof/>
          <w:szCs w:val="24"/>
        </w:rPr>
        <w:t>9</w:t>
      </w:r>
      <w:r w:rsidRPr="00A01009">
        <w:rPr>
          <w:rFonts w:cs="Times New Roman"/>
          <w:noProof/>
          <w:szCs w:val="24"/>
        </w:rPr>
        <w:t>: 1056–82.</w:t>
      </w:r>
    </w:p>
    <w:p w14:paraId="0DE35D5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Shim, J.E., Bang, C., Yang, S., Lee, T., Hwang, S., Kim, C.Y., Singh-Blom, U.M., Marcotte, E.M., and Lee, I.</w:t>
      </w:r>
      <w:r w:rsidRPr="00A01009">
        <w:rPr>
          <w:rFonts w:cs="Times New Roman"/>
          <w:noProof/>
          <w:szCs w:val="24"/>
        </w:rPr>
        <w:t xml:space="preserve"> (2017). GWAB: a web server for the network-based boosting of human genome-wide association data. Nucleic Acids Res. </w:t>
      </w:r>
      <w:r w:rsidRPr="00A01009">
        <w:rPr>
          <w:rFonts w:cs="Times New Roman"/>
          <w:b/>
          <w:bCs/>
          <w:noProof/>
          <w:szCs w:val="24"/>
        </w:rPr>
        <w:t>45</w:t>
      </w:r>
      <w:r w:rsidRPr="00A01009">
        <w:rPr>
          <w:rFonts w:cs="Times New Roman"/>
          <w:noProof/>
          <w:szCs w:val="24"/>
        </w:rPr>
        <w:t>: W154–W161.</w:t>
      </w:r>
    </w:p>
    <w:p w14:paraId="6680886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Stelpflug, S.C., Rajandeep, S., Vaillancourt, B., Hirsch, C.N., Buell, C.R., Leon, N. De, and Kaeppler, S.M.</w:t>
      </w:r>
      <w:r w:rsidRPr="00A01009">
        <w:rPr>
          <w:rFonts w:cs="Times New Roman"/>
          <w:noProof/>
          <w:szCs w:val="24"/>
        </w:rPr>
        <w:t xml:space="preserve"> (2015). An expanded maize gene expression atlas based on RNA-sequencing and its use to explore root development. Plant Genome: 314–362.</w:t>
      </w:r>
    </w:p>
    <w:p w14:paraId="6BFDC14A"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Swanson-Wagner, R., Briskine, R., Schaefer, R., Hufford, M.B., Ross-Ibarra, J., Myers, C.L., Tiffin, P., and Springer, N.M.</w:t>
      </w:r>
      <w:r w:rsidRPr="00A01009">
        <w:rPr>
          <w:rFonts w:cs="Times New Roman"/>
          <w:noProof/>
          <w:szCs w:val="24"/>
        </w:rPr>
        <w:t xml:space="preserve"> (2012a). Reshaping of the maize transcriptome by domestication. PNAS </w:t>
      </w:r>
      <w:r w:rsidRPr="00A01009">
        <w:rPr>
          <w:rFonts w:cs="Times New Roman"/>
          <w:b/>
          <w:bCs/>
          <w:noProof/>
          <w:szCs w:val="24"/>
        </w:rPr>
        <w:t>109</w:t>
      </w:r>
      <w:r w:rsidRPr="00A01009">
        <w:rPr>
          <w:rFonts w:cs="Times New Roman"/>
          <w:noProof/>
          <w:szCs w:val="24"/>
        </w:rPr>
        <w:t>: 11878–11883.</w:t>
      </w:r>
    </w:p>
    <w:p w14:paraId="00ED26FA"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Swanson-Wagner, R., Briskine, R., Schaefer, R., Hufford, M.B., Ross-Ibarra, J., Myers, C.L., Tiffin, P., and Springer, N.M.</w:t>
      </w:r>
      <w:r w:rsidRPr="00A01009">
        <w:rPr>
          <w:rFonts w:cs="Times New Roman"/>
          <w:noProof/>
          <w:szCs w:val="24"/>
        </w:rPr>
        <w:t xml:space="preserve"> (2012b). Reshaping of the maize transcriptome by domestication. Proc. Natl. Acad. Sci. U. S. A. </w:t>
      </w:r>
      <w:r w:rsidRPr="00A01009">
        <w:rPr>
          <w:rFonts w:cs="Times New Roman"/>
          <w:b/>
          <w:bCs/>
          <w:noProof/>
          <w:szCs w:val="24"/>
        </w:rPr>
        <w:t>109</w:t>
      </w:r>
      <w:r w:rsidRPr="00A01009">
        <w:rPr>
          <w:rFonts w:cs="Times New Roman"/>
          <w:noProof/>
          <w:szCs w:val="24"/>
        </w:rPr>
        <w:t>.</w:t>
      </w:r>
    </w:p>
    <w:p w14:paraId="24FCF84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Tacke, E., Korfhage, C., Michel, D., Maddaloni, M., Motto, M., Lanzini, S., Salamini, F., and D??ring, H.</w:t>
      </w:r>
      <w:r w:rsidRPr="00A01009">
        <w:rPr>
          <w:rFonts w:ascii="Times New Roman" w:hAnsi="Times New Roman" w:cs="Times New Roman"/>
          <w:b/>
          <w:bCs/>
          <w:noProof/>
          <w:szCs w:val="24"/>
        </w:rPr>
        <w:t> </w:t>
      </w:r>
      <w:r w:rsidRPr="00A01009">
        <w:rPr>
          <w:rFonts w:cs="Times New Roman"/>
          <w:b/>
          <w:bCs/>
          <w:noProof/>
          <w:szCs w:val="24"/>
        </w:rPr>
        <w:t>???P</w:t>
      </w:r>
      <w:r w:rsidRPr="00A01009">
        <w:rPr>
          <w:rFonts w:cs="Times New Roman"/>
          <w:noProof/>
          <w:szCs w:val="24"/>
        </w:rPr>
        <w:t xml:space="preserve"> (1995). Transposon tagging of the maize Glossy2 locus with the transposable element En/Spm. Plant J. </w:t>
      </w:r>
      <w:r w:rsidRPr="00A01009">
        <w:rPr>
          <w:rFonts w:cs="Times New Roman"/>
          <w:b/>
          <w:bCs/>
          <w:noProof/>
          <w:szCs w:val="24"/>
        </w:rPr>
        <w:t>8</w:t>
      </w:r>
      <w:r w:rsidRPr="00A01009">
        <w:rPr>
          <w:rFonts w:cs="Times New Roman"/>
          <w:noProof/>
          <w:szCs w:val="24"/>
        </w:rPr>
        <w:t>: 907–917.</w:t>
      </w:r>
    </w:p>
    <w:p w14:paraId="17CE4D4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Taşan, M., Musso, G., Hao, T., Vidal, M., Macrae, C. a, and Roth, F.P.</w:t>
      </w:r>
      <w:r w:rsidRPr="00A01009">
        <w:rPr>
          <w:rFonts w:cs="Times New Roman"/>
          <w:noProof/>
          <w:szCs w:val="24"/>
        </w:rPr>
        <w:t xml:space="preserve"> (2014). Selecting causal genes from genome-wide association studies via functionally coherent subnetworks. </w:t>
      </w:r>
      <w:r w:rsidRPr="00A01009">
        <w:rPr>
          <w:rFonts w:cs="Times New Roman"/>
          <w:b/>
          <w:bCs/>
          <w:noProof/>
          <w:szCs w:val="24"/>
        </w:rPr>
        <w:t>12</w:t>
      </w:r>
      <w:r w:rsidRPr="00A01009">
        <w:rPr>
          <w:rFonts w:cs="Times New Roman"/>
          <w:noProof/>
          <w:szCs w:val="24"/>
        </w:rPr>
        <w:t>.</w:t>
      </w:r>
    </w:p>
    <w:p w14:paraId="6077A80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Tian, F., Bradbury, P.J., Brown, P.J., Hung, H., Sun, Q., Flint-Garcia, S., Rocheford, T.R., McMullen, M.D., Holland, J.B., and Buckler, E.S.</w:t>
      </w:r>
      <w:r w:rsidRPr="00A01009">
        <w:rPr>
          <w:rFonts w:cs="Times New Roman"/>
          <w:noProof/>
          <w:szCs w:val="24"/>
        </w:rPr>
        <w:t xml:space="preserve"> (2011). Genome-wide association study of leaf architecture in the maize nested association mapping population. Nat. Genet. </w:t>
      </w:r>
      <w:r w:rsidRPr="00A01009">
        <w:rPr>
          <w:rFonts w:cs="Times New Roman"/>
          <w:b/>
          <w:bCs/>
          <w:noProof/>
          <w:szCs w:val="24"/>
        </w:rPr>
        <w:t>43</w:t>
      </w:r>
      <w:r w:rsidRPr="00A01009">
        <w:rPr>
          <w:rFonts w:cs="Times New Roman"/>
          <w:noProof/>
          <w:szCs w:val="24"/>
        </w:rPr>
        <w:t>: 159–62.</w:t>
      </w:r>
    </w:p>
    <w:p w14:paraId="6976B13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USDA</w:t>
      </w:r>
      <w:r w:rsidRPr="00A01009">
        <w:rPr>
          <w:rFonts w:cs="Times New Roman"/>
          <w:noProof/>
          <w:szCs w:val="24"/>
        </w:rPr>
        <w:t xml:space="preserve"> (2016). Crop Production 2015 Summary.</w:t>
      </w:r>
    </w:p>
    <w:p w14:paraId="097A16E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Valdar, W., Holmes, C.C., Mott, R., and Flint, J.</w:t>
      </w:r>
      <w:r w:rsidRPr="00A01009">
        <w:rPr>
          <w:rFonts w:cs="Times New Roman"/>
          <w:noProof/>
          <w:szCs w:val="24"/>
        </w:rPr>
        <w:t xml:space="preserve"> (2009). Mapping in structured populations by resample model averaging. Genetics </w:t>
      </w:r>
      <w:r w:rsidRPr="00A01009">
        <w:rPr>
          <w:rFonts w:cs="Times New Roman"/>
          <w:b/>
          <w:bCs/>
          <w:noProof/>
          <w:szCs w:val="24"/>
        </w:rPr>
        <w:t>182</w:t>
      </w:r>
      <w:r w:rsidRPr="00A01009">
        <w:rPr>
          <w:rFonts w:cs="Times New Roman"/>
          <w:noProof/>
          <w:szCs w:val="24"/>
        </w:rPr>
        <w:t>: 1263–77.</w:t>
      </w:r>
    </w:p>
    <w:p w14:paraId="2BCE4A8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Wallace, J.G., Bradbury, P.J., Zhang, N., Gibon, Y., Stitt, M., and Buckler, E.S.</w:t>
      </w:r>
      <w:r w:rsidRPr="00A01009">
        <w:rPr>
          <w:rFonts w:cs="Times New Roman"/>
          <w:noProof/>
          <w:szCs w:val="24"/>
        </w:rPr>
        <w:t xml:space="preserve"> (2014). Association mapping across numerous traits reveals patterns of functional variation in maize. PLoS Genet. </w:t>
      </w:r>
      <w:r w:rsidRPr="00A01009">
        <w:rPr>
          <w:rFonts w:cs="Times New Roman"/>
          <w:b/>
          <w:bCs/>
          <w:noProof/>
          <w:szCs w:val="24"/>
        </w:rPr>
        <w:t>10</w:t>
      </w:r>
      <w:r w:rsidRPr="00A01009">
        <w:rPr>
          <w:rFonts w:cs="Times New Roman"/>
          <w:noProof/>
          <w:szCs w:val="24"/>
        </w:rPr>
        <w:t>: e1004845.</w:t>
      </w:r>
    </w:p>
    <w:p w14:paraId="240EF5D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Wang, X., Elling, A.A., Li, X., Li, N., Peng, Z., He, G., Sun, H., Qi, Y., Liu, X.S., and Deng, X.W.</w:t>
      </w:r>
      <w:r w:rsidRPr="00A01009">
        <w:rPr>
          <w:rFonts w:cs="Times New Roman"/>
          <w:noProof/>
          <w:szCs w:val="24"/>
        </w:rPr>
        <w:t xml:space="preserve"> (2009). Genome-Wide and Organ-Specific Landscapes of Epigenetic Modifications and Their Relationships to mRNA and Small RNA Transcriptomes in Maize. Plant Cell Online </w:t>
      </w:r>
      <w:r w:rsidRPr="00A01009">
        <w:rPr>
          <w:rFonts w:cs="Times New Roman"/>
          <w:b/>
          <w:bCs/>
          <w:noProof/>
          <w:szCs w:val="24"/>
        </w:rPr>
        <w:t>21</w:t>
      </w:r>
      <w:r w:rsidRPr="00A01009">
        <w:rPr>
          <w:rFonts w:cs="Times New Roman"/>
          <w:noProof/>
          <w:szCs w:val="24"/>
        </w:rPr>
        <w:t>: 1053–1069.</w:t>
      </w:r>
    </w:p>
    <w:p w14:paraId="6CFAF5A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Wen, Z. et al.</w:t>
      </w:r>
      <w:r w:rsidRPr="00A01009">
        <w:rPr>
          <w:rFonts w:cs="Times New Roman"/>
          <w:noProof/>
          <w:szCs w:val="24"/>
        </w:rPr>
        <w:t xml:space="preserve"> (2018). Integrating GWAS and gene expression data for functional characterization of resistance to white mold in soybean. Plant Biotechnol. J.: 1–11.</w:t>
      </w:r>
    </w:p>
    <w:p w14:paraId="72AFD8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Wild, M., Davi??re, J.M., Regnault, T., Sakvarelidze-Achard, L., Carrera, E., Lopez Diaz, I., Cayrel, A., Dubeaux, G., Vert, G., and Achard, P.</w:t>
      </w:r>
      <w:r w:rsidRPr="00A01009">
        <w:rPr>
          <w:rFonts w:cs="Times New Roman"/>
          <w:noProof/>
          <w:szCs w:val="24"/>
        </w:rPr>
        <w:t xml:space="preserve"> (2016). Tissue-Specific Regulation of Gibberellin Signaling Fine-Tunes Arabidopsis Iron-Deficiency Responses. Dev. Cell </w:t>
      </w:r>
      <w:r w:rsidRPr="00A01009">
        <w:rPr>
          <w:rFonts w:cs="Times New Roman"/>
          <w:b/>
          <w:bCs/>
          <w:noProof/>
          <w:szCs w:val="24"/>
        </w:rPr>
        <w:t>37</w:t>
      </w:r>
      <w:r w:rsidRPr="00A01009">
        <w:rPr>
          <w:rFonts w:cs="Times New Roman"/>
          <w:noProof/>
          <w:szCs w:val="24"/>
        </w:rPr>
        <w:t>: 190–200.</w:t>
      </w:r>
    </w:p>
    <w:p w14:paraId="5F07C00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Winkler, R.G. and Freeling, M.</w:t>
      </w:r>
      <w:r w:rsidRPr="00A01009">
        <w:rPr>
          <w:rFonts w:cs="Times New Roman"/>
          <w:noProof/>
          <w:szCs w:val="24"/>
        </w:rPr>
        <w:t xml:space="preserve"> (1994). Physiological genetics of the dominant gibberellin-nonresponsive maize dwarfs, Dwart8 and Dwart9. Planta </w:t>
      </w:r>
      <w:r w:rsidRPr="00A01009">
        <w:rPr>
          <w:rFonts w:cs="Times New Roman"/>
          <w:b/>
          <w:bCs/>
          <w:noProof/>
          <w:szCs w:val="24"/>
        </w:rPr>
        <w:t>193</w:t>
      </w:r>
      <w:r w:rsidRPr="00A01009">
        <w:rPr>
          <w:rFonts w:cs="Times New Roman"/>
          <w:noProof/>
          <w:szCs w:val="24"/>
        </w:rPr>
        <w:t>: 341–348.</w:t>
      </w:r>
    </w:p>
    <w:p w14:paraId="475EAFF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Wolfe, C.J., Kohane, I.S., and Butte, A.J.</w:t>
      </w:r>
      <w:r w:rsidRPr="00A01009">
        <w:rPr>
          <w:rFonts w:cs="Times New Roman"/>
          <w:noProof/>
          <w:szCs w:val="24"/>
        </w:rPr>
        <w:t xml:space="preserve"> (2005). Systematic survey reveals general applicability of “guilt-by-association” within gene coexpression networks. BMC Bioinformatics </w:t>
      </w:r>
      <w:r w:rsidRPr="00A01009">
        <w:rPr>
          <w:rFonts w:cs="Times New Roman"/>
          <w:b/>
          <w:bCs/>
          <w:noProof/>
          <w:szCs w:val="24"/>
        </w:rPr>
        <w:t>6</w:t>
      </w:r>
      <w:r w:rsidRPr="00A01009">
        <w:rPr>
          <w:rFonts w:cs="Times New Roman"/>
          <w:noProof/>
          <w:szCs w:val="24"/>
        </w:rPr>
        <w:t>: 227.</w:t>
      </w:r>
    </w:p>
    <w:p w14:paraId="1691BEB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Wray, G.A.</w:t>
      </w:r>
      <w:r w:rsidRPr="00A01009">
        <w:rPr>
          <w:rFonts w:cs="Times New Roman"/>
          <w:noProof/>
          <w:szCs w:val="24"/>
        </w:rPr>
        <w:t xml:space="preserve"> (2007). The evolutionary significance of cis-regulatory mutations. Nat. Rev. Genet. </w:t>
      </w:r>
      <w:r w:rsidRPr="00A01009">
        <w:rPr>
          <w:rFonts w:cs="Times New Roman"/>
          <w:b/>
          <w:bCs/>
          <w:noProof/>
          <w:szCs w:val="24"/>
        </w:rPr>
        <w:t>8</w:t>
      </w:r>
      <w:r w:rsidRPr="00A01009">
        <w:rPr>
          <w:rFonts w:cs="Times New Roman"/>
          <w:noProof/>
          <w:szCs w:val="24"/>
        </w:rPr>
        <w:t>: 206–16.</w:t>
      </w:r>
    </w:p>
    <w:p w14:paraId="704E7BD2" w14:textId="0A72A40C"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Zheng, Z.-L. and Zhao, Y.</w:t>
      </w:r>
      <w:r w:rsidRPr="00A01009">
        <w:rPr>
          <w:rFonts w:cs="Times New Roman"/>
          <w:noProof/>
          <w:szCs w:val="24"/>
        </w:rPr>
        <w:t xml:space="preserve"> (2013). Transcriptome comparison and gene coexpression network analysis provide a systems view of citrus response to “Candidatus Liberibacter asiaticus” infection. BMC Genomics </w:t>
      </w:r>
      <w:r w:rsidRPr="00922DF6">
        <w:rPr>
          <w:b/>
        </w:rPr>
        <w:t>14</w:t>
      </w:r>
      <w:r w:rsidRPr="00A01009">
        <w:rPr>
          <w:rFonts w:cs="Times New Roman"/>
          <w:noProof/>
          <w:szCs w:val="24"/>
        </w:rPr>
        <w:t>: 27.</w:t>
      </w:r>
    </w:p>
    <w:p w14:paraId="0DF12579" w14:textId="18637043" w:rsidR="00A01009" w:rsidRPr="00A01009" w:rsidRDefault="00A01009" w:rsidP="00922DF6">
      <w:pPr>
        <w:widowControl w:val="0"/>
        <w:autoSpaceDE w:val="0"/>
        <w:autoSpaceDN w:val="0"/>
        <w:adjustRightInd w:val="0"/>
        <w:spacing w:line="360" w:lineRule="auto"/>
        <w:ind w:left="480" w:hanging="480"/>
        <w:rPr>
          <w:noProof/>
        </w:rPr>
      </w:pPr>
      <w:r w:rsidRPr="00922DF6">
        <w:rPr>
          <w:b/>
        </w:rPr>
        <w:t>Ziegler</w:t>
      </w:r>
      <w:r w:rsidRPr="00A01009">
        <w:rPr>
          <w:rFonts w:cs="Times New Roman"/>
          <w:b/>
          <w:bCs/>
          <w:noProof/>
          <w:szCs w:val="24"/>
        </w:rPr>
        <w:t>,</w:t>
      </w:r>
      <w:r w:rsidRPr="00922DF6">
        <w:rPr>
          <w:b/>
        </w:rPr>
        <w:t xml:space="preserve"> G</w:t>
      </w:r>
      <w:r w:rsidRPr="00A01009">
        <w:rPr>
          <w:rFonts w:cs="Times New Roman"/>
          <w:b/>
          <w:bCs/>
          <w:noProof/>
          <w:szCs w:val="24"/>
        </w:rPr>
        <w:t>.,</w:t>
      </w:r>
      <w:r w:rsidRPr="00922DF6">
        <w:rPr>
          <w:b/>
        </w:rPr>
        <w:t xml:space="preserve"> Kear</w:t>
      </w:r>
      <w:r w:rsidRPr="00A01009">
        <w:rPr>
          <w:rFonts w:cs="Times New Roman"/>
          <w:b/>
          <w:bCs/>
          <w:noProof/>
          <w:szCs w:val="24"/>
        </w:rPr>
        <w:t>, P.J.,</w:t>
      </w:r>
      <w:r w:rsidRPr="00922DF6">
        <w:rPr>
          <w:b/>
        </w:rPr>
        <w:t xml:space="preserve"> Wu</w:t>
      </w:r>
      <w:r w:rsidRPr="00A01009">
        <w:rPr>
          <w:rFonts w:cs="Times New Roman"/>
          <w:b/>
          <w:bCs/>
          <w:noProof/>
          <w:szCs w:val="24"/>
        </w:rPr>
        <w:t>,</w:t>
      </w:r>
      <w:r w:rsidRPr="00922DF6">
        <w:rPr>
          <w:b/>
        </w:rPr>
        <w:t xml:space="preserve"> D</w:t>
      </w:r>
      <w:r w:rsidRPr="00A01009">
        <w:rPr>
          <w:rFonts w:cs="Times New Roman"/>
          <w:b/>
          <w:bCs/>
          <w:noProof/>
          <w:szCs w:val="24"/>
        </w:rPr>
        <w:t>.,</w:t>
      </w:r>
      <w:r w:rsidRPr="00922DF6">
        <w:rPr>
          <w:b/>
        </w:rPr>
        <w:t xml:space="preserve"> Ziyomo</w:t>
      </w:r>
      <w:r w:rsidRPr="00A01009">
        <w:rPr>
          <w:rFonts w:cs="Times New Roman"/>
          <w:b/>
          <w:bCs/>
          <w:noProof/>
          <w:szCs w:val="24"/>
        </w:rPr>
        <w:t>,</w:t>
      </w:r>
      <w:r w:rsidRPr="00922DF6">
        <w:rPr>
          <w:b/>
        </w:rPr>
        <w:t xml:space="preserve"> C</w:t>
      </w:r>
      <w:r w:rsidRPr="00A01009">
        <w:rPr>
          <w:rFonts w:cs="Times New Roman"/>
          <w:b/>
          <w:bCs/>
          <w:noProof/>
          <w:szCs w:val="24"/>
        </w:rPr>
        <w:t>.,</w:t>
      </w:r>
      <w:r w:rsidRPr="00922DF6">
        <w:rPr>
          <w:b/>
        </w:rPr>
        <w:t xml:space="preserve"> Lipka</w:t>
      </w:r>
      <w:r w:rsidRPr="00A01009">
        <w:rPr>
          <w:rFonts w:cs="Times New Roman"/>
          <w:b/>
          <w:bCs/>
          <w:noProof/>
          <w:szCs w:val="24"/>
        </w:rPr>
        <w:t>, A.E.,</w:t>
      </w:r>
      <w:r w:rsidRPr="00922DF6">
        <w:rPr>
          <w:b/>
        </w:rPr>
        <w:t xml:space="preserve"> Gore</w:t>
      </w:r>
      <w:r w:rsidRPr="00A01009">
        <w:rPr>
          <w:rFonts w:cs="Times New Roman"/>
          <w:b/>
          <w:bCs/>
          <w:noProof/>
          <w:szCs w:val="24"/>
        </w:rPr>
        <w:t>, M., Hoekenga, O., and Baxter, I.</w:t>
      </w:r>
      <w:r w:rsidRPr="00A01009">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416E74">
      <w:pPr>
        <w:pStyle w:val="Heading2"/>
      </w:pPr>
      <w:bookmarkStart w:id="285" w:name="_Ref444765587"/>
      <w:r>
        <w:t>Figure 1</w:t>
      </w:r>
      <w:bookmarkEnd w:id="285"/>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286" w:name="_Ref487124030"/>
      <w:r>
        <w:t>Figure 2</w:t>
      </w:r>
      <w:bookmarkEnd w:id="286"/>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287" w:name="_Ref456807908"/>
      <w:bookmarkStart w:id="288" w:name="_Ref458794783"/>
      <w:r>
        <w:t>Figure 3</w:t>
      </w:r>
      <w:bookmarkEnd w:id="287"/>
      <w:bookmarkEnd w:id="288"/>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289" w:name="_Ref458700744"/>
      <w:r>
        <w:t>Figure 4</w:t>
      </w:r>
      <w:bookmarkStart w:id="290" w:name="EditPoint"/>
      <w:bookmarkEnd w:id="289"/>
      <w:bookmarkEnd w:id="290"/>
    </w:p>
    <w:p w14:paraId="7AB7AC82" w14:textId="77777777" w:rsidR="00C85AF2" w:rsidRDefault="00C85AF2" w:rsidP="001C401A">
      <w:pPr>
        <w:pStyle w:val="Heading4"/>
        <w:spacing w:line="360" w:lineRule="auto"/>
        <w:jc w:val="left"/>
      </w:pPr>
      <w:r>
        <w:t>Strength of co-expression among GO terms at varying levels of MCR</w:t>
      </w:r>
    </w:p>
    <w:p w14:paraId="1BB90B9C" w14:textId="6749833B"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 xml:space="preserve">GO terms with significantly co-expressed </w:t>
      </w:r>
      <w:r w:rsidR="00644995">
        <w:t>z</w:t>
      </w:r>
      <w:del w:id="291" w:author="rob" w:date="2018-08-12T15:20:00Z">
        <w:r>
          <w:delText>GO terms</w:delText>
        </w:r>
      </w:del>
      <w:ins w:id="292"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293" w:name="_Ref458721156"/>
      <w:bookmarkStart w:id="294" w:name="_Ref447197618"/>
      <w:r>
        <w:t>Figure 5</w:t>
      </w:r>
      <w:bookmarkEnd w:id="293"/>
      <w:bookmarkEnd w:id="294"/>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2493E6F6" w:rsidR="00C85AF2" w:rsidRDefault="00C85AF2" w:rsidP="001C401A">
      <w:pPr>
        <w:pStyle w:val="Subtitle"/>
        <w:spacing w:line="360" w:lineRule="auto"/>
      </w:pPr>
      <w:del w:id="295" w:author="rob" w:date="2018-08-12T15:20:00Z">
        <w:r>
          <w:delText>Strongly</w:delText>
        </w:r>
      </w:del>
      <w:ins w:id="296" w:author="rob" w:date="2018-08-12T15:20:00Z">
        <w:r w:rsidR="00181EDE">
          <w:t>GO terms with significantly</w:t>
        </w:r>
      </w:ins>
      <w:r w:rsidR="00181EDE">
        <w:t xml:space="preserve"> co-expressed </w:t>
      </w:r>
      <w:del w:id="297" w:author="rob" w:date="2018-08-12T15:20:00Z">
        <w:r>
          <w:delText>GO terms</w:delText>
        </w:r>
      </w:del>
      <w:ins w:id="298"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299" w:name="_Ref485996339"/>
      <w:r>
        <w:t>Figure 6</w:t>
      </w:r>
      <w:bookmarkEnd w:id="299"/>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300" w:name="_Ref481757037"/>
      <w:bookmarkStart w:id="301" w:name="_Ref484529183"/>
      <w:r>
        <w:t>Figure</w:t>
      </w:r>
      <w:r w:rsidR="004603F1">
        <w:t xml:space="preserve"> 7</w:t>
      </w:r>
      <w:bookmarkEnd w:id="300"/>
      <w:bookmarkEnd w:id="301"/>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302" w:name="_Ref484091798"/>
      <w:r>
        <w:t>Figure</w:t>
      </w:r>
      <w:r w:rsidR="004603F1">
        <w:t xml:space="preserve"> 8</w:t>
      </w:r>
      <w:bookmarkEnd w:id="302"/>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303" w:author="rob" w:date="2018-08-12T15:20:00Z">
        <w:r>
          <w:delText>null segregating</w:delText>
        </w:r>
      </w:del>
      <w:ins w:id="304"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pPr>
        <w:pStyle w:val="Heading1"/>
        <w:pPrChange w:id="305" w:author="rob" w:date="2018-08-12T15:20:00Z">
          <w:pPr>
            <w:pStyle w:val="Heading1"/>
            <w:spacing w:line="360" w:lineRule="auto"/>
          </w:pPr>
        </w:pPrChange>
      </w:pPr>
      <w:r>
        <w:t>Supplementary Tables</w:t>
      </w:r>
    </w:p>
    <w:p w14:paraId="44D70D3C" w14:textId="229D9D75" w:rsidR="00677955" w:rsidRDefault="00677955" w:rsidP="00D966F0">
      <w:pPr>
        <w:pStyle w:val="Heading2"/>
      </w:pPr>
      <w:r>
        <w:t>List of files</w:t>
      </w:r>
    </w:p>
    <w:p w14:paraId="347D9F63" w14:textId="5CB5C86E" w:rsidR="00D966F0" w:rsidRPr="006C60D0" w:rsidRDefault="00D966F0" w:rsidP="00416E74">
      <w:pPr>
        <w:pStyle w:val="Heading2"/>
      </w:pPr>
      <w:r>
        <w:t xml:space="preserve">Supp. </w:t>
      </w:r>
      <w:bookmarkStart w:id="306" w:name="_Ref458774860"/>
      <w:r w:rsidRPr="006C60D0">
        <w:t>Table 1</w:t>
      </w:r>
      <w:bookmarkEnd w:id="306"/>
    </w:p>
    <w:p w14:paraId="40856672" w14:textId="56523FCC" w:rsidR="00832CA2" w:rsidRPr="00832CA2" w:rsidRDefault="00832CA2" w:rsidP="00832CA2">
      <w:r>
        <w:t>FullGoDensityLocality.xlsx</w:t>
      </w:r>
    </w:p>
    <w:p w14:paraId="673AA25D" w14:textId="2AE9D8BD" w:rsidR="00D966F0" w:rsidRDefault="00D966F0" w:rsidP="00416E74">
      <w:pPr>
        <w:pStyle w:val="Heading2"/>
      </w:pPr>
      <w:r>
        <w:t xml:space="preserve">Supp. </w:t>
      </w:r>
      <w:bookmarkStart w:id="307" w:name="_Ref458774880"/>
      <w:r>
        <w:t>Table 2</w:t>
      </w:r>
      <w:bookmarkEnd w:id="307"/>
    </w:p>
    <w:p w14:paraId="7035B88C" w14:textId="3ABBAF04" w:rsidR="00832CA2" w:rsidRPr="00832CA2" w:rsidRDefault="00832CA2" w:rsidP="00832CA2">
      <w:r>
        <w:t>MCLClusterAssignment.xlsx</w:t>
      </w:r>
    </w:p>
    <w:p w14:paraId="2C85D33D" w14:textId="71B2E6EC" w:rsidR="00D966F0" w:rsidRDefault="00D966F0" w:rsidP="00D966F0">
      <w:pPr>
        <w:pStyle w:val="Heading2"/>
      </w:pPr>
      <w:r>
        <w:t xml:space="preserve">Supp. Table </w:t>
      </w:r>
      <w:r>
        <w:t>3</w:t>
      </w:r>
    </w:p>
    <w:p w14:paraId="7751D7DA" w14:textId="7D289486" w:rsidR="00832CA2" w:rsidRPr="00832CA2" w:rsidRDefault="00832CA2" w:rsidP="00832CA2">
      <w:r>
        <w:t>MCLGoEnrichment.xlsx</w:t>
      </w:r>
    </w:p>
    <w:p w14:paraId="33576DB9" w14:textId="1005AE8A" w:rsidR="00D966F0" w:rsidRDefault="00D966F0" w:rsidP="00D966F0">
      <w:pPr>
        <w:pStyle w:val="Heading2"/>
      </w:pPr>
      <w:r>
        <w:t xml:space="preserve">Supp. Table </w:t>
      </w:r>
      <w:r>
        <w:t>4</w:t>
      </w:r>
    </w:p>
    <w:p w14:paraId="4505AD7D" w14:textId="2FDA9B4F" w:rsidR="00832CA2" w:rsidRPr="00832CA2" w:rsidRDefault="00832CA2" w:rsidP="00832CA2">
      <w:r>
        <w:t>GOSignalWithNoise.xlsx</w:t>
      </w:r>
    </w:p>
    <w:p w14:paraId="43B6B337" w14:textId="41BD761B" w:rsidR="00D966F0" w:rsidRDefault="00D966F0" w:rsidP="00D966F0">
      <w:pPr>
        <w:pStyle w:val="Heading2"/>
      </w:pPr>
      <w:r>
        <w:t xml:space="preserve">Supp. Table </w:t>
      </w:r>
      <w:r>
        <w:t>5</w:t>
      </w:r>
    </w:p>
    <w:p w14:paraId="1C68C4D9" w14:textId="59874789" w:rsidR="00832CA2" w:rsidRPr="00832CA2" w:rsidRDefault="00832CA2" w:rsidP="00832CA2">
      <w:r>
        <w:t>SNP-to-GeneMappingSummary.xlsx</w:t>
      </w:r>
    </w:p>
    <w:p w14:paraId="6C6A7D09" w14:textId="3A79450D" w:rsidR="00D966F0" w:rsidRDefault="00D966F0" w:rsidP="00D966F0">
      <w:pPr>
        <w:pStyle w:val="Heading2"/>
      </w:pPr>
      <w:r>
        <w:t xml:space="preserve">Supp. Table </w:t>
      </w:r>
      <w:r>
        <w:t>6</w:t>
      </w:r>
    </w:p>
    <w:p w14:paraId="56B8CB84" w14:textId="3C59154B" w:rsidR="00832CA2" w:rsidRPr="00832CA2" w:rsidRDefault="00832CA2" w:rsidP="00832CA2">
      <w:r>
        <w:t>FullIonomeDensityLocality.xlsx</w:t>
      </w:r>
    </w:p>
    <w:p w14:paraId="0B7F9160" w14:textId="31230414" w:rsidR="00D966F0" w:rsidRDefault="00D966F0" w:rsidP="00D966F0">
      <w:pPr>
        <w:pStyle w:val="Heading2"/>
      </w:pPr>
      <w:bookmarkStart w:id="308" w:name="_Ref522027146"/>
      <w:r>
        <w:t>Supp. Table 7</w:t>
      </w:r>
      <w:bookmarkEnd w:id="308"/>
    </w:p>
    <w:p w14:paraId="27603ECC" w14:textId="24D3A7F3" w:rsidR="00832CA2" w:rsidRPr="00832CA2" w:rsidRDefault="00832CA2" w:rsidP="00832CA2">
      <w:r>
        <w:t>HPOIonomeDensityLocality.xlsx</w:t>
      </w:r>
    </w:p>
    <w:p w14:paraId="62030EA9" w14:textId="04E78DAA" w:rsidR="00D966F0" w:rsidRDefault="00D966F0" w:rsidP="00D966F0">
      <w:pPr>
        <w:pStyle w:val="Heading2"/>
      </w:pPr>
      <w:r>
        <w:t>Supp. Table 8</w:t>
      </w:r>
    </w:p>
    <w:p w14:paraId="42326303" w14:textId="0BBFB79F" w:rsidR="00832CA2" w:rsidRPr="00832CA2" w:rsidRDefault="00832CA2" w:rsidP="00832CA2">
      <w:r>
        <w:t>SubSetNetworks.xlsx</w:t>
      </w:r>
    </w:p>
    <w:p w14:paraId="554A0621" w14:textId="43D325E1" w:rsidR="00D966F0" w:rsidRDefault="00D966F0" w:rsidP="00D966F0">
      <w:pPr>
        <w:pStyle w:val="Heading2"/>
      </w:pPr>
      <w:r>
        <w:t>Supp. Table 9</w:t>
      </w:r>
    </w:p>
    <w:p w14:paraId="16610461" w14:textId="19AD3B83" w:rsidR="00832CA2" w:rsidRPr="00832CA2" w:rsidRDefault="00832CA2" w:rsidP="00832CA2">
      <w:r>
        <w:t>MultipleElementHPOGenes.xlsx</w:t>
      </w:r>
    </w:p>
    <w:p w14:paraId="61CAAFD4" w14:textId="6AA584A8" w:rsidR="00D966F0" w:rsidRDefault="00D966F0" w:rsidP="00D966F0">
      <w:pPr>
        <w:pStyle w:val="Heading2"/>
      </w:pPr>
      <w:r>
        <w:t>Supp. Table 10</w:t>
      </w:r>
    </w:p>
    <w:p w14:paraId="5A74FB07" w14:textId="4155AB83" w:rsidR="00832CA2" w:rsidRPr="00832CA2" w:rsidRDefault="00832CA2" w:rsidP="00832CA2">
      <w:r>
        <w:t>HPOGOEnrichment.xlsx</w:t>
      </w:r>
    </w:p>
    <w:p w14:paraId="061F658F" w14:textId="5A102ABC" w:rsidR="00CF5CA1" w:rsidRDefault="00D966F0" w:rsidP="00CF5CA1">
      <w:pPr>
        <w:pStyle w:val="Heading2"/>
      </w:pPr>
      <w:r>
        <w:t>Supp. Table 11</w:t>
      </w:r>
    </w:p>
    <w:p w14:paraId="39446416" w14:textId="497E6A83" w:rsidR="00832CA2" w:rsidRPr="00832CA2" w:rsidRDefault="00832CA2" w:rsidP="00832CA2">
      <w:r>
        <w:t>HPOGOPlusEnrichment.xlsx</w:t>
      </w:r>
    </w:p>
    <w:p w14:paraId="111CEE6F" w14:textId="356D7EB2" w:rsidR="00CF5CA1" w:rsidRDefault="00CF5CA1" w:rsidP="00CF5CA1">
      <w:pPr>
        <w:pStyle w:val="Heading2"/>
      </w:pPr>
      <w:bookmarkStart w:id="309" w:name="_Ref519515104"/>
      <w:r>
        <w:t>Supp. Table 12</w:t>
      </w:r>
      <w:bookmarkEnd w:id="309"/>
    </w:p>
    <w:p w14:paraId="44A23520" w14:textId="3AECC64E" w:rsidR="00832CA2" w:rsidRDefault="00221987" w:rsidP="00832CA2">
      <w:r w:rsidRPr="00221987">
        <w:t>Supp Table 12 - ZmWallace HPO Summary</w:t>
      </w:r>
      <w:r>
        <w:t>.xlsx</w:t>
      </w:r>
    </w:p>
    <w:p w14:paraId="5CC9EFAC" w14:textId="100329E6" w:rsidR="00CB3408" w:rsidRDefault="00CB3408" w:rsidP="0070742F">
      <w:pPr>
        <w:pStyle w:val="Heading2"/>
      </w:pPr>
      <w:bookmarkStart w:id="310" w:name="_Ref520039029"/>
      <w:r>
        <w:t>Supp</w:t>
      </w:r>
      <w:r w:rsidR="00845A0B">
        <w:t>.</w:t>
      </w:r>
      <w:r>
        <w:t xml:space="preserve"> Table 13</w:t>
      </w:r>
      <w:bookmarkEnd w:id="310"/>
    </w:p>
    <w:p w14:paraId="4529076A" w14:textId="47653854" w:rsidR="00CB3408" w:rsidRDefault="00CB3408" w:rsidP="0070742F">
      <w:r w:rsidRPr="00CB3408">
        <w:t>Supp Table 13 - Wallace Ionome HPO Overlap</w:t>
      </w:r>
      <w:r>
        <w:t>.xlsx</w:t>
      </w:r>
    </w:p>
    <w:p w14:paraId="112ECCA1" w14:textId="7A2D9070" w:rsidR="00467DF9" w:rsidRDefault="00467DF9" w:rsidP="0070742F">
      <w:pPr>
        <w:pStyle w:val="Heading2"/>
      </w:pPr>
      <w:bookmarkStart w:id="311" w:name="_Ref520039627"/>
      <w:r>
        <w:t>Supp. Table 14</w:t>
      </w:r>
      <w:bookmarkEnd w:id="311"/>
    </w:p>
    <w:p w14:paraId="410B22EE" w14:textId="294F2103" w:rsidR="00467DF9" w:rsidRPr="00467DF9" w:rsidRDefault="00467DF9" w:rsidP="0070742F">
      <w:r w:rsidRPr="00467DF9">
        <w:t>Supp Table 14 - HPO Genes Wallace</w:t>
      </w:r>
      <w:r>
        <w:t>.xlsx</w:t>
      </w:r>
    </w:p>
    <w:p w14:paraId="67A4E9D2" w14:textId="0237AFDA" w:rsidR="006B33EA" w:rsidRDefault="005F2ACB" w:rsidP="001C401A">
      <w:pPr>
        <w:pStyle w:val="Heading1"/>
        <w:spacing w:line="360" w:lineRule="auto"/>
      </w:pPr>
      <w:r>
        <w:t>Supplementary Figures</w:t>
      </w:r>
    </w:p>
    <w:p w14:paraId="7969E5B2" w14:textId="29F8477F" w:rsidR="00DE6B75" w:rsidRPr="00DE6B75" w:rsidRDefault="000313FE" w:rsidP="00416E74">
      <w:pPr>
        <w:pStyle w:val="Heading2"/>
      </w:pPr>
      <w:bookmarkStart w:id="312" w:name="_Ref447013206"/>
      <w:r>
        <w:t>Supp. Figure 1</w:t>
      </w:r>
      <w:bookmarkEnd w:id="312"/>
    </w:p>
    <w:p w14:paraId="084FE236" w14:textId="6F277375" w:rsidR="00DB7771" w:rsidRDefault="00DB7771" w:rsidP="00D45ACC">
      <w:pPr>
        <w:pStyle w:val="Heading3"/>
      </w:pPr>
      <w:r>
        <w:t>ZmPAN</w:t>
      </w:r>
      <w:r w:rsidR="00145345">
        <w:t xml:space="preserve"> network health</w:t>
      </w:r>
    </w:p>
    <w:p w14:paraId="7BA5F2BA" w14:textId="1EA52F7C"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313" w:author="rob" w:date="2018-08-12T15:20:00Z">
        <w:r w:rsidR="00594F23">
          <w:delText>in</w:delText>
        </w:r>
      </w:del>
      <w:ins w:id="314"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315"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316" w:author="rob" w:date="2018-08-12T15:20:00Z">
        <w:r w:rsidRPr="0089736C">
          <w:delText>.</w:delText>
        </w:r>
      </w:del>
      <w:ins w:id="317" w:author="rob" w:date="2018-08-12T15:20:00Z">
        <w:r w:rsidR="00387864">
          <w:t xml:space="preserve"> </w:t>
        </w:r>
        <w:r w:rsidR="009624EF">
          <w:t>(s</w:t>
        </w:r>
        <w:r w:rsidR="00387864">
          <w:t xml:space="preserve">upports </w:t>
        </w:r>
        <w:r w:rsidR="00387864">
          <w:fldChar w:fldCharType="begin"/>
        </w:r>
        <w:r w:rsidR="00387864">
          <w:instrText xml:space="preserve"> REF _Ref444765587 \h </w:instrText>
        </w:r>
      </w:ins>
      <w:ins w:id="318" w:author="rob" w:date="2018-08-12T15:20:00Z">
        <w:r w:rsidR="00387864">
          <w:fldChar w:fldCharType="separate"/>
        </w:r>
        <w:r w:rsidR="00387864">
          <w:t>Figure 1</w:t>
        </w:r>
        <w:r w:rsidR="00387864">
          <w:fldChar w:fldCharType="end"/>
        </w:r>
        <w:r w:rsidR="00387864">
          <w:t>)</w:t>
        </w:r>
        <w:r w:rsidRPr="0089736C">
          <w:t>.</w:t>
        </w:r>
      </w:ins>
    </w:p>
    <w:p w14:paraId="0FCC0CF0" w14:textId="5B7527BF" w:rsidR="00DE6B75" w:rsidRPr="00DE6B75" w:rsidRDefault="001A457D" w:rsidP="00416E74">
      <w:pPr>
        <w:pStyle w:val="Heading2"/>
      </w:pPr>
      <w:bookmarkStart w:id="319" w:name="_Ref447013895"/>
      <w:r>
        <w:t>Supp. Figure 2</w:t>
      </w:r>
      <w:bookmarkEnd w:id="319"/>
    </w:p>
    <w:p w14:paraId="302F6CD2" w14:textId="12E5730F" w:rsidR="00DB7771" w:rsidRPr="00DB7771" w:rsidRDefault="00DB7771" w:rsidP="00D45ACC">
      <w:pPr>
        <w:pStyle w:val="Heading3"/>
      </w:pPr>
      <w:r>
        <w:t xml:space="preserve">ZmSAM </w:t>
      </w:r>
      <w:r w:rsidR="00145345">
        <w:t>network heal</w:t>
      </w:r>
      <w:r>
        <w:t>th</w:t>
      </w:r>
    </w:p>
    <w:p w14:paraId="774A1C72" w14:textId="313676F6"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320" w:author="rob" w:date="2018-08-12T15:20:00Z">
        <w:r w:rsidR="00534074">
          <w:delText>in</w:delText>
        </w:r>
      </w:del>
      <w:ins w:id="321"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322"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323" w:author="rob" w:date="2018-08-12T15:20:00Z">
        <w:r w:rsidRPr="008F4971">
          <w:delText>.</w:delText>
        </w:r>
      </w:del>
      <w:ins w:id="324" w:author="rob" w:date="2018-08-12T15:20:00Z">
        <w:r w:rsidR="00387864">
          <w:t xml:space="preserve"> </w:t>
        </w:r>
        <w:r w:rsidR="00FD3325">
          <w:t>(s</w:t>
        </w:r>
        <w:r w:rsidR="00387864">
          <w:t xml:space="preserve">upports </w:t>
        </w:r>
        <w:r w:rsidR="00387864">
          <w:fldChar w:fldCharType="begin"/>
        </w:r>
        <w:r w:rsidR="00387864">
          <w:instrText xml:space="preserve"> REF _Ref444765587 \h </w:instrText>
        </w:r>
      </w:ins>
      <w:ins w:id="325" w:author="rob" w:date="2018-08-12T15:20:00Z">
        <w:r w:rsidR="00387864">
          <w:fldChar w:fldCharType="separate"/>
        </w:r>
        <w:r w:rsidR="00387864">
          <w:t>Figure 1</w:t>
        </w:r>
        <w:r w:rsidR="00387864">
          <w:fldChar w:fldCharType="end"/>
        </w:r>
        <w:r w:rsidR="00387864">
          <w:t>)</w:t>
        </w:r>
        <w:r w:rsidRPr="008F4971">
          <w:t>.</w:t>
        </w:r>
      </w:ins>
    </w:p>
    <w:p w14:paraId="3D7B4DED" w14:textId="1942FB55" w:rsidR="00DE6B75" w:rsidRPr="00DE6B75" w:rsidRDefault="001C3822" w:rsidP="00416E74">
      <w:pPr>
        <w:pStyle w:val="Heading2"/>
      </w:pPr>
      <w:bookmarkStart w:id="326" w:name="_Ref447015478"/>
      <w:r>
        <w:t>Supp. Figure 3</w:t>
      </w:r>
      <w:bookmarkEnd w:id="326"/>
    </w:p>
    <w:p w14:paraId="2F6283B4" w14:textId="721D6F03" w:rsidR="00C50EC2" w:rsidRDefault="00C50EC2" w:rsidP="00D45ACC">
      <w:pPr>
        <w:pStyle w:val="Heading3"/>
      </w:pPr>
      <w:r>
        <w:t xml:space="preserve">ZmRoot </w:t>
      </w:r>
      <w:r w:rsidR="00145345">
        <w:t>network he</w:t>
      </w:r>
      <w:r>
        <w:t>alth</w:t>
      </w:r>
    </w:p>
    <w:p w14:paraId="0A125799" w14:textId="3EB654DE"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327" w:author="rob" w:date="2018-08-12T15:20:00Z">
        <w:r w:rsidR="00534074">
          <w:delText>in</w:delText>
        </w:r>
      </w:del>
      <w:ins w:id="328"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329"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del w:id="330" w:author="rob" w:date="2018-08-12T15:20:00Z">
        <w:r w:rsidRPr="008F4971">
          <w:delText>.</w:delText>
        </w:r>
      </w:del>
      <w:ins w:id="331" w:author="rob" w:date="2018-08-12T15:20:00Z">
        <w:r w:rsidR="00387864">
          <w:t xml:space="preserve"> </w:t>
        </w:r>
        <w:r w:rsidR="00FD3325">
          <w:t>(s</w:t>
        </w:r>
        <w:r w:rsidR="00387864">
          <w:t xml:space="preserve">upports </w:t>
        </w:r>
        <w:r w:rsidR="00387864">
          <w:fldChar w:fldCharType="begin"/>
        </w:r>
        <w:r w:rsidR="00387864">
          <w:instrText xml:space="preserve"> REF _Ref444765587 \h </w:instrText>
        </w:r>
      </w:ins>
      <w:ins w:id="332" w:author="rob" w:date="2018-08-12T15:20:00Z">
        <w:r w:rsidR="00387864">
          <w:fldChar w:fldCharType="separate"/>
        </w:r>
        <w:r w:rsidR="00387864">
          <w:t>Figure 1</w:t>
        </w:r>
        <w:r w:rsidR="00387864">
          <w:fldChar w:fldCharType="end"/>
        </w:r>
        <w:r w:rsidR="00387864">
          <w:t>)</w:t>
        </w:r>
        <w:r w:rsidRPr="008F4971">
          <w:t>.</w:t>
        </w:r>
      </w:ins>
    </w:p>
    <w:p w14:paraId="591EABF0" w14:textId="65241BC3" w:rsidR="00BE7812" w:rsidRPr="00BE7812" w:rsidRDefault="00B77F44" w:rsidP="00416E74">
      <w:pPr>
        <w:pStyle w:val="Heading2"/>
      </w:pPr>
      <w:bookmarkStart w:id="333" w:name="_Ref447187909"/>
      <w:r>
        <w:t>Supp. Figure 4</w:t>
      </w:r>
      <w:bookmarkEnd w:id="333"/>
    </w:p>
    <w:p w14:paraId="1C3760BF" w14:textId="77777777" w:rsidR="00857489" w:rsidRDefault="00380825" w:rsidP="00D45ACC">
      <w:pPr>
        <w:pStyle w:val="Heading3"/>
      </w:pPr>
      <w:r>
        <w:t xml:space="preserve">MCR </w:t>
      </w:r>
      <w:r w:rsidR="00E814FD">
        <w:t>supplemental figure</w:t>
      </w:r>
    </w:p>
    <w:p w14:paraId="138732DE" w14:textId="73E2A4CF"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334" w:author="rob" w:date="2018-08-12T15:20:00Z">
        <w:r w:rsidR="00E814FD">
          <w:delText>).</w:delText>
        </w:r>
      </w:del>
      <w:ins w:id="335" w:author="rob" w:date="2018-08-12T15:20:00Z">
        <w:r w:rsidR="00E814FD">
          <w:t>)</w:t>
        </w:r>
        <w:r w:rsidR="00FD3325">
          <w:t xml:space="preserve"> (supports </w:t>
        </w:r>
        <w:r w:rsidR="00FD3325">
          <w:fldChar w:fldCharType="begin"/>
        </w:r>
        <w:r w:rsidR="00FD3325">
          <w:instrText xml:space="preserve"> REF _Ref458700744 \h </w:instrText>
        </w:r>
      </w:ins>
      <w:ins w:id="336" w:author="rob" w:date="2018-08-12T15:20:00Z">
        <w:r w:rsidR="00FD3325">
          <w:fldChar w:fldCharType="separate"/>
        </w:r>
        <w:r w:rsidR="00FD3325">
          <w:t>Figure 4</w:t>
        </w:r>
        <w:r w:rsidR="00FD3325">
          <w:fldChar w:fldCharType="end"/>
        </w:r>
        <w:r w:rsidR="00FD3325">
          <w:t>)</w:t>
        </w:r>
        <w:r w:rsidR="00E814FD">
          <w:t>.</w:t>
        </w:r>
      </w:ins>
    </w:p>
    <w:p w14:paraId="5F9766F8" w14:textId="7E3B9F7C" w:rsidR="00D83E5D" w:rsidRPr="00D83E5D" w:rsidRDefault="00D517F6" w:rsidP="00416E74">
      <w:pPr>
        <w:pStyle w:val="Heading2"/>
      </w:pPr>
      <w:bookmarkStart w:id="337" w:name="_Ref470857301"/>
      <w:r>
        <w:t>Supp. Figure 5</w:t>
      </w:r>
      <w:bookmarkEnd w:id="337"/>
    </w:p>
    <w:p w14:paraId="3F6BA565" w14:textId="77777777" w:rsidR="002002F7" w:rsidRDefault="00E814FD" w:rsidP="00D45ACC">
      <w:pPr>
        <w:pStyle w:val="Heading3"/>
      </w:pPr>
      <w:r>
        <w:t>FCR supplemental figure</w:t>
      </w:r>
    </w:p>
    <w:p w14:paraId="1FB4E1EB" w14:textId="58D98312"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338" w:author="rob" w:date="2018-08-12T15:20:00Z">
        <w:r w:rsidR="00E814FD">
          <w:delText>).</w:delText>
        </w:r>
      </w:del>
      <w:ins w:id="339" w:author="rob" w:date="2018-08-12T15:20:00Z">
        <w:r w:rsidR="00E814FD">
          <w:t>)</w:t>
        </w:r>
        <w:r w:rsidR="00E33909">
          <w:t xml:space="preserve"> (supports </w:t>
        </w:r>
        <w:r w:rsidR="00E33909">
          <w:fldChar w:fldCharType="begin"/>
        </w:r>
        <w:r w:rsidR="00E33909">
          <w:instrText xml:space="preserve"> REF _Ref458721156 \h </w:instrText>
        </w:r>
      </w:ins>
      <w:ins w:id="340" w:author="rob" w:date="2018-08-12T15:20:00Z">
        <w:r w:rsidR="00E33909">
          <w:fldChar w:fldCharType="separate"/>
        </w:r>
        <w:r w:rsidR="00E33909">
          <w:t>Figure 5</w:t>
        </w:r>
        <w:r w:rsidR="00E33909">
          <w:fldChar w:fldCharType="end"/>
        </w:r>
        <w:r w:rsidR="00E33909">
          <w:t>)</w:t>
        </w:r>
        <w:r w:rsidR="00E814FD">
          <w:t>.</w:t>
        </w:r>
      </w:ins>
    </w:p>
    <w:p w14:paraId="0DE3D1EA" w14:textId="3259514E" w:rsidR="00803776" w:rsidRPr="00803776" w:rsidRDefault="00623452" w:rsidP="00416E74">
      <w:pPr>
        <w:pStyle w:val="Heading2"/>
      </w:pPr>
      <w:bookmarkStart w:id="341" w:name="_Ref481678956"/>
      <w:r>
        <w:t>Supp. Figure 6</w:t>
      </w:r>
      <w:bookmarkEnd w:id="341"/>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16E74">
      <w:pPr>
        <w:pStyle w:val="Heading2"/>
      </w:pPr>
      <w:bookmarkStart w:id="342" w:name="_Ref486000600"/>
      <w:r>
        <w:t>Supp. Figure 7</w:t>
      </w:r>
      <w:bookmarkEnd w:id="342"/>
    </w:p>
    <w:p w14:paraId="3BE5DCC1" w14:textId="5A26FF2A" w:rsidR="004409E3" w:rsidRPr="00975FFB" w:rsidRDefault="004409E3" w:rsidP="00D45ACC">
      <w:pPr>
        <w:pStyle w:val="Heading3"/>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416E74">
      <w:pPr>
        <w:pStyle w:val="Heading2"/>
      </w:pPr>
      <w:bookmarkStart w:id="343" w:name="_Ref489428564"/>
      <w:r>
        <w:t>Supp. Figure 8</w:t>
      </w:r>
      <w:bookmarkEnd w:id="343"/>
    </w:p>
    <w:p w14:paraId="3467E29A" w14:textId="77777777" w:rsidR="00EA1705" w:rsidRDefault="00EA1705" w:rsidP="00D45ACC">
      <w:pPr>
        <w:pStyle w:val="Heading3"/>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416E74">
      <w:pPr>
        <w:pStyle w:val="Heading2"/>
      </w:pPr>
      <w:bookmarkStart w:id="344" w:name="_Ref483951527"/>
      <w:r>
        <w:t>Supp. Figure 9</w:t>
      </w:r>
      <w:bookmarkEnd w:id="344"/>
    </w:p>
    <w:p w14:paraId="36ECB905" w14:textId="77777777" w:rsidR="005F615E" w:rsidRDefault="005F615E" w:rsidP="00D45ACC">
      <w:pPr>
        <w:pStyle w:val="Heading3"/>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345" w:name="_Ref502242324"/>
      <w:r>
        <w:t>Supplementary Text</w:t>
      </w:r>
      <w:bookmarkEnd w:id="345"/>
    </w:p>
    <w:p w14:paraId="0F76A42D" w14:textId="27AFEEA3" w:rsidR="000B4EC3" w:rsidRDefault="000B4EC3" w:rsidP="006C60D0">
      <w:pPr>
        <w:pStyle w:val="Heading2"/>
      </w:pPr>
      <w:r>
        <w:t>Validating</w:t>
      </w:r>
      <w:r w:rsidR="004C74DC">
        <w:t xml:space="preserve"> </w:t>
      </w:r>
      <w:ins w:id="346" w:author="rob" w:date="2018-08-12T15:20:00Z">
        <w:r w:rsidR="004C74DC" w:rsidRPr="006C60D0">
          <w:t>density</w:t>
        </w:r>
      </w:ins>
      <w:r w:rsidR="004C74DC">
        <w:t xml:space="preserve"> and locality </w:t>
      </w:r>
    </w:p>
    <w:p w14:paraId="2362A501" w14:textId="77777777" w:rsidR="006C60D0" w:rsidRPr="006C60D0" w:rsidRDefault="006C60D0" w:rsidP="006C60D0">
      <w:pPr>
        <w:rPr>
          <w:ins w:id="347" w:author="rob" w:date="2018-08-12T15:20:00Z"/>
        </w:rPr>
      </w:pPr>
    </w:p>
    <w:p w14:paraId="42A50A84" w14:textId="217DED40"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 (Schaefer et al., 2014a)","plainTextFormattedCitation":" (Schaefer et al., 2014a)","previouslyFormattedCitation":"(Schaefer et al., 2014a)"},"properties":{"noteIndex":0},"schema":"https://github.com/citation-style-language/schema/raw/master/csl-citation.json"}</w:instrText>
      </w:r>
      <w:r>
        <w:fldChar w:fldCharType="separate"/>
      </w:r>
      <w:r w:rsidR="00A01009" w:rsidRPr="00A01009">
        <w:rPr>
          <w:noProof/>
        </w:rPr>
        <w:t xml:space="preserve"> (Schaefer et al., 2014a)</w:t>
      </w:r>
      <w:r>
        <w:fldChar w:fldCharType="end"/>
      </w:r>
      <w:r>
        <w:t>, GO terms that exhibit strong co-expression between members often do so in only a subset of the networks (</w:t>
      </w:r>
      <w:r w:rsidRPr="006C60D0">
        <w:fldChar w:fldCharType="begin"/>
      </w:r>
      <w:r>
        <w:instrText xml:space="preserve"> REF _Ref479246505 \h  \* MERGEFORMAT </w:instrText>
      </w:r>
      <w:r w:rsidRPr="006C60D0">
        <w:fldChar w:fldCharType="separate"/>
      </w:r>
      <w:r w:rsidR="00D30974">
        <w:t>Supp. Table 1</w:t>
      </w:r>
      <w:r w:rsidRPr="006C60D0">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22531D15"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A01009">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ins w:id="348" w:author="rob" w:date="2018-08-12T15:20:00Z">
        <w:r>
          <w:fldChar w:fldCharType="begin" w:fldLock="1"/>
        </w:r>
        <w:r w:rsidR="00A01009">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46BA2D0A"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“Subunit Organization” cluster). </w:t>
      </w:r>
      <w:r w:rsidR="00D6748B">
        <w:t>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5EA614A5"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A01009">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A01009">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w:t>
      </w:r>
      <w:r>
        <w:t xml:space="preserve"> </w:t>
      </w:r>
      <w:r w:rsidRPr="00F04363">
        <w:t>TGD1</w:t>
      </w:r>
      <w:r>
        <w:t xml:space="preserve"> is an ATP-binding cassette (ABC) transporter known to transport multiple substrates, including inorganic and organic cations and anions</w:t>
      </w:r>
      <w:r>
        <w:fldChar w:fldCharType="begin" w:fldLock="1"/>
      </w:r>
      <w:r w:rsidR="00A01009">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w:t>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7888755D"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A01009">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w:t>
      </w:r>
      <w:r>
        <w:t xml:space="preserve">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67226AC2"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w:t>
      </w:r>
      <w:r>
        <w:t xml:space="preserve">In </w:t>
      </w:r>
      <w:r w:rsidRPr="00785312">
        <w:rPr>
          <w:i/>
        </w:rPr>
        <w:t>Arabidopsis</w:t>
      </w:r>
      <w:r>
        <w:t>, DELLA expression disrupts Fe uptake, and loss of DELLA prevents some Fe-deficiency-mediated root growth suppression</w:t>
      </w:r>
      <w:r>
        <w:fldChar w:fldCharType="begin" w:fldLock="1"/>
      </w:r>
      <w:r w:rsidR="00A01009">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w:t>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4BDF70D6"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A01009">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w:t>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41373C75"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w:t>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w:t>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69D275B" w:rsidR="00C429E1" w:rsidRDefault="00A7235E" w:rsidP="001C401A">
      <w:pPr>
        <w:spacing w:line="360" w:lineRule="auto"/>
      </w:pPr>
      <w:r>
        <w:t>Based on</w:t>
      </w:r>
      <w:r w:rsidRPr="00B750E1">
        <w:t xml:space="preserve"> the work of Chao et al.</w:t>
      </w:r>
      <w:r>
        <w:t xml:space="preserve"> </w:t>
      </w:r>
      <w:r>
        <w:t xml:space="preserve">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4CDCBB35" w:rsidR="00A26D91" w:rsidRPr="00D6748B" w:rsidRDefault="00730EEA" w:rsidP="001C401A">
      <w:pPr>
        <w:spacing w:line="360" w:lineRule="auto"/>
      </w:pPr>
      <w:r>
        <w:t>Cadmium is well measured by ICP-MS and affected by substantial genetic variance</w:t>
      </w:r>
      <w:r>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A01009">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 (Tacke et al., 1995)","plainTextFormattedCitation":" (Tacke et al., 1995)","previouslyFormattedCitation":"(Tacke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A01009">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ob" w:date="2018-08-12T15:24:00Z" w:initials="r">
    <w:p w14:paraId="5EB95720" w14:textId="55A2DCBD" w:rsidR="00C5031B" w:rsidRDefault="00C5031B">
      <w:pPr>
        <w:pStyle w:val="CommentText"/>
      </w:pPr>
      <w:r>
        <w:rPr>
          <w:rStyle w:val="CommentReference"/>
        </w:rPr>
        <w:annotationRef/>
      </w:r>
      <w:r>
        <w:t>Citations added to refer to plant co-expression work.</w:t>
      </w:r>
    </w:p>
  </w:comment>
  <w:comment w:id="54" w:author="rob" w:date="2018-08-12T15:27:00Z" w:initials="r">
    <w:p w14:paraId="5FC63565" w14:textId="2FA0A2B4" w:rsidR="00C5031B" w:rsidRDefault="00C5031B">
      <w:pPr>
        <w:pStyle w:val="CommentText"/>
      </w:pPr>
      <w:r>
        <w:rPr>
          <w:rStyle w:val="CommentReference"/>
        </w:rPr>
        <w:annotationRef/>
      </w:r>
      <w:r>
        <w:t>Text was condensed and moved to discussion.</w:t>
      </w:r>
    </w:p>
  </w:comment>
  <w:comment w:id="77" w:author="rob" w:date="2018-08-12T15:29:00Z" w:initials="r">
    <w:p w14:paraId="05B6C4F3" w14:textId="4C6412A1" w:rsidR="00C5031B" w:rsidRDefault="00C5031B">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C5031B" w:rsidRDefault="00C5031B" w:rsidP="006804EA">
      <w:r>
        <w:separator/>
      </w:r>
    </w:p>
  </w:endnote>
  <w:endnote w:type="continuationSeparator" w:id="0">
    <w:p w14:paraId="5EE2A91D" w14:textId="77777777" w:rsidR="00C5031B" w:rsidRDefault="00C5031B" w:rsidP="006804EA">
      <w:r>
        <w:continuationSeparator/>
      </w:r>
    </w:p>
  </w:endnote>
  <w:endnote w:type="continuationNotice" w:id="1">
    <w:p w14:paraId="7064774A" w14:textId="77777777" w:rsidR="00C5031B" w:rsidRDefault="00C503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4D0EB342" w:rsidR="00C5031B" w:rsidRDefault="00C5031B" w:rsidP="006804EA">
        <w:pPr>
          <w:pStyle w:val="Footer"/>
        </w:pPr>
        <w:r>
          <w:fldChar w:fldCharType="begin"/>
        </w:r>
        <w:r w:rsidRPr="006A5509">
          <w:instrText xml:space="preserve"> PAGE   \* MERGEFORMAT </w:instrText>
        </w:r>
        <w:r>
          <w:fldChar w:fldCharType="separate"/>
        </w:r>
        <w:r w:rsidR="006C60D0">
          <w:rPr>
            <w:noProof/>
          </w:rPr>
          <w:t>19</w:t>
        </w:r>
        <w:r>
          <w:rPr>
            <w:noProof/>
          </w:rPr>
          <w:fldChar w:fldCharType="end"/>
        </w:r>
      </w:p>
    </w:sdtContent>
  </w:sdt>
  <w:p w14:paraId="1B93D360" w14:textId="77777777" w:rsidR="00C5031B" w:rsidRDefault="00C5031B"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C5031B" w:rsidRDefault="00C5031B" w:rsidP="006804EA">
      <w:r>
        <w:separator/>
      </w:r>
    </w:p>
  </w:footnote>
  <w:footnote w:type="continuationSeparator" w:id="0">
    <w:p w14:paraId="65F88A12" w14:textId="77777777" w:rsidR="00C5031B" w:rsidRDefault="00C5031B" w:rsidP="006804EA">
      <w:r>
        <w:continuationSeparator/>
      </w:r>
    </w:p>
  </w:footnote>
  <w:footnote w:type="continuationNotice" w:id="1">
    <w:p w14:paraId="4452DC9B" w14:textId="77777777" w:rsidR="00C5031B" w:rsidRDefault="00C5031B">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B6FA5" w14:textId="77777777" w:rsidR="00C5031B" w:rsidRDefault="00C5031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53C7"/>
    <w:rsid w:val="001F62A5"/>
    <w:rsid w:val="001F66B4"/>
    <w:rsid w:val="001F6D09"/>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7F0"/>
    <w:rsid w:val="007018AE"/>
    <w:rsid w:val="0070199A"/>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2CA2"/>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2E4"/>
    <w:rsid w:val="00AE2A83"/>
    <w:rsid w:val="00AE2D99"/>
    <w:rsid w:val="00AE2F07"/>
    <w:rsid w:val="00AE349B"/>
    <w:rsid w:val="00AE37E6"/>
    <w:rsid w:val="00AE39AD"/>
    <w:rsid w:val="00AE426E"/>
    <w:rsid w:val="00AE4480"/>
    <w:rsid w:val="00AE4561"/>
    <w:rsid w:val="00AE493A"/>
    <w:rsid w:val="00AE503D"/>
    <w:rsid w:val="00AE536E"/>
    <w:rsid w:val="00AE58B8"/>
    <w:rsid w:val="00AE60B0"/>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6E17"/>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line="360" w:lineRule="auto"/>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E2711-E139-4ACA-B5D2-2C258B80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63</Pages>
  <Words>75396</Words>
  <Characters>429763</Characters>
  <Application>Microsoft Office Word</Application>
  <DocSecurity>0</DocSecurity>
  <Lines>3581</Lines>
  <Paragraphs>1008</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504151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9</cp:revision>
  <cp:lastPrinted>2017-11-17T22:34:00Z</cp:lastPrinted>
  <dcterms:created xsi:type="dcterms:W3CDTF">2018-08-12T20:58:00Z</dcterms:created>
  <dcterms:modified xsi:type="dcterms:W3CDTF">2018-08-14T21:27:00Z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http://csl.mendeley.com/styles/2455131/GenomeBiology-Rob</vt:lpwstr>
  </property>
  <property fmtid="{D5CDD505-2E9C-101B-9397-08002B2CF9AE}" pid="12" name="Mendeley Recent Style Name 4_1">
    <vt:lpwstr>Genome Biology -- Rob Schaefer</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http://www.zotero.org/styles/the-plant-cell</vt:lpwstr>
  </property>
  <property fmtid="{D5CDD505-2E9C-101B-9397-08002B2CF9AE}" pid="20" name="Mendeley Recent Style Name 8_1">
    <vt:lpwstr>The Plant Cell</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