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39" w:rsidRDefault="0083020A">
      <w:r>
        <w:t>Hier kommt die Anleitung</w:t>
      </w:r>
      <w:bookmarkStart w:id="0" w:name="_GoBack"/>
      <w:bookmarkEnd w:id="0"/>
    </w:p>
    <w:sectPr w:rsidR="005362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1"/>
    <w:rsid w:val="00536239"/>
    <w:rsid w:val="0083020A"/>
    <w:rsid w:val="009B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78064"/>
  <w15:chartTrackingRefBased/>
  <w15:docId w15:val="{E957F80F-B64A-4B13-82EC-788093D0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Schären</dc:creator>
  <cp:keywords/>
  <dc:description/>
  <cp:lastModifiedBy>Daniel Schären</cp:lastModifiedBy>
  <cp:revision>2</cp:revision>
  <dcterms:created xsi:type="dcterms:W3CDTF">2017-09-12T17:44:00Z</dcterms:created>
  <dcterms:modified xsi:type="dcterms:W3CDTF">2017-09-12T17:45:00Z</dcterms:modified>
</cp:coreProperties>
</file>