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4411" w14:textId="77777777" w:rsidR="001E04F4" w:rsidRDefault="001E04F4" w:rsidP="001E04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Wir, das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Almiran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Teppich Team, freuen uns Sie bei uns begrüßen zu können. </w:t>
      </w:r>
    </w:p>
    <w:p w14:paraId="4C994E8A" w14:textId="4177765B" w:rsidR="001E04F4" w:rsidRDefault="001E04F4" w:rsidP="001E04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Seit mehr als 40 Jahren sind wir Experten der Teppichkunst.</w:t>
      </w:r>
      <w:r>
        <w:rPr>
          <w:rFonts w:ascii="AppleSystemUIFont" w:hAnsi="AppleSystemUIFont" w:cs="AppleSystemUIFont"/>
          <w:sz w:val="26"/>
          <w:szCs w:val="26"/>
        </w:rPr>
        <w:t xml:space="preserve"> U</w:t>
      </w:r>
      <w:r>
        <w:rPr>
          <w:rFonts w:ascii="AppleSystemUIFont" w:hAnsi="AppleSystemUIFont" w:cs="AppleSystemUIFont"/>
          <w:sz w:val="26"/>
          <w:szCs w:val="26"/>
        </w:rPr>
        <w:t xml:space="preserve">nsere riesige Auswahl von über 4000 Teppiche, zeigen wir Ihnen gerne auch persönlich. </w:t>
      </w:r>
      <w:r>
        <w:rPr>
          <w:rFonts w:ascii="AppleSystemUIFont" w:hAnsi="AppleSystemUIFont" w:cs="AppleSystemUIFont"/>
          <w:sz w:val="26"/>
          <w:szCs w:val="26"/>
        </w:rPr>
        <w:t>Gerne beraten u</w:t>
      </w:r>
      <w:r>
        <w:rPr>
          <w:rFonts w:ascii="AppleSystemUIFont" w:hAnsi="AppleSystemUIFont" w:cs="AppleSystemUIFont"/>
          <w:sz w:val="26"/>
          <w:szCs w:val="26"/>
        </w:rPr>
        <w:t xml:space="preserve">nsere Fachleute Sie </w:t>
      </w:r>
      <w:r>
        <w:rPr>
          <w:rFonts w:ascii="AppleSystemUIFont" w:hAnsi="AppleSystemUIFont" w:cs="AppleSystemUIFont"/>
          <w:sz w:val="26"/>
          <w:szCs w:val="26"/>
        </w:rPr>
        <w:t xml:space="preserve">auch </w:t>
      </w:r>
      <w:r>
        <w:rPr>
          <w:rFonts w:ascii="AppleSystemUIFont" w:hAnsi="AppleSystemUIFont" w:cs="AppleSystemUIFont"/>
          <w:sz w:val="26"/>
          <w:szCs w:val="26"/>
        </w:rPr>
        <w:t xml:space="preserve">per Telefon,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Email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oder vor Ort. </w:t>
      </w:r>
    </w:p>
    <w:p w14:paraId="3066E278" w14:textId="77777777" w:rsidR="001E04F4" w:rsidRDefault="001E04F4" w:rsidP="001E04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0AE35E" w14:textId="77777777" w:rsidR="001E04F4" w:rsidRDefault="001E04F4" w:rsidP="001E04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87CD98" w14:textId="2BAF5BA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Artikelbeschreibung</w:t>
      </w:r>
      <w:r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3784354D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Bezeichnung: Ziegler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Zigler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Chobi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Tschobi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Tschubi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4CBFE738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Herkunftsland: Afghanistan / Pakistan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Maß: 307 cm x 305 cm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4FB39B37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Grundfarbe: Natur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63A6B131" w14:textId="0CE887EF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Material: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Ghazni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Schurwolle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63CAADF2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Herstellung: Handgeknüpft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69A0B3B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Qualität: Robust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2C428762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Zustand: Neu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21AEE0F9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Fußbodenheizung: Geeignet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1B807FB1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</w:p>
    <w:p w14:paraId="3F5C1BC3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Gerne können Sie sich den Teppich vor Ort bei uns im Geschäft ansehen.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1AC17BD2" w14:textId="4BA1D072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Nach Kaufabwicklung erhalten Sie die Rechnung und das Echtheitszertifikat.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19C68B18" w14:textId="70D2DDD9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</w:p>
    <w:p w14:paraId="6495CEA2" w14:textId="77777777" w:rsidR="001E04F4" w:rsidRDefault="001E04F4" w:rsidP="001E04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30CB64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Lieferung: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407D25F0" w14:textId="1DE102B0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Weltweit versicherter Versand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</w:p>
    <w:p w14:paraId="5A7A2E33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</w:p>
    <w:p w14:paraId="0D94BB45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</w:p>
    <w:p w14:paraId="7275EC0D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Bezahlung: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261AF15A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PayPal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76A55D50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Überweisung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7E434299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Kreditkarte</w:t>
      </w:r>
      <w:r>
        <w:rPr>
          <w:rFonts w:ascii="MS Gothic" w:eastAsia="MS Gothic" w:hAnsi="MS Gothic" w:cs="MS Gothic" w:hint="eastAsia"/>
          <w:sz w:val="26"/>
          <w:szCs w:val="26"/>
        </w:rPr>
        <w:t xml:space="preserve"> 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20EFCDF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Barzahlung bei Abholung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</w:p>
    <w:p w14:paraId="5EC0E061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</w:p>
    <w:p w14:paraId="6FB8659B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</w:p>
    <w:p w14:paraId="0D8E4EB8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Service: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5A5E5CBA" w14:textId="77777777" w:rsidR="001E04F4" w:rsidRDefault="001E04F4" w:rsidP="001E04F4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Beratung durch unsere Experten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0BB7E5B5" w14:textId="276EA28A" w:rsidR="001E04F4" w:rsidRDefault="001E04F4" w:rsidP="001E04F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Hochwertige Bio-Wäsche</w:t>
      </w:r>
    </w:p>
    <w:p w14:paraId="46CA5A08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Fachgerechte Reparaturen und Restaurationen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24757607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Inzahlungnahme Ihres alten Teppichs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CA1AEF4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Kostenloser Abhol- und Lieferservice im Raum Köln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</w:p>
    <w:p w14:paraId="3BA0E715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</w:p>
    <w:p w14:paraId="42362B75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</w:p>
    <w:p w14:paraId="094C43BF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Kontakt: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</w:p>
    <w:p w14:paraId="30A92C7F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Almiran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Import Export GmbH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1CD63004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Max-Planck-Str. 5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50858 Köln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7FDCF1A0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lastRenderedPageBreak/>
        <w:t>Tel.: 02234 9456388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47BF5F9B" w14:textId="77777777" w:rsidR="001E04F4" w:rsidRDefault="001E04F4" w:rsidP="001E04F4">
      <w:pPr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Website: www.teppich-zentrum-koeln.de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01EC8959" w14:textId="5A2E92B7" w:rsidR="001E04F4" w:rsidRDefault="001E04F4" w:rsidP="001E04F4">
      <w:r>
        <w:rPr>
          <w:rFonts w:ascii="AppleSystemUIFont" w:hAnsi="AppleSystemUIFont" w:cs="AppleSystemUIFont"/>
          <w:sz w:val="26"/>
          <w:szCs w:val="26"/>
        </w:rPr>
        <w:t xml:space="preserve">Instagram: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galeriealmiran</w:t>
      </w:r>
      <w:proofErr w:type="spellEnd"/>
    </w:p>
    <w:sectPr w:rsidR="001E0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F4"/>
    <w:rsid w:val="001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B74530"/>
  <w15:chartTrackingRefBased/>
  <w15:docId w15:val="{5D7CEF5C-6C48-194C-BC2A-0B9AE125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Schaian Farhangian</dc:creator>
  <cp:keywords/>
  <dc:description/>
  <cp:lastModifiedBy>Schaian Farhangian</cp:lastModifiedBy>
  <cp:revision>1</cp:revision>
  <dcterms:created xsi:type="dcterms:W3CDTF">2022-10-13T21:52:00Z</dcterms:created>
  <dcterms:modified xsi:type="dcterms:W3CDTF">2022-10-13T21:55:00Z</dcterms:modified>
</cp:coreProperties>
</file>