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1E" w14:textId="4196B191" w:rsidR="007E5909" w:rsidRPr="008F1677" w:rsidRDefault="00CB0AE3" w:rsidP="00861CC9">
      <w:pPr>
        <w:pBdr>
          <w:top w:val="nil"/>
          <w:left w:val="nil"/>
          <w:bottom w:val="nil"/>
          <w:right w:val="nil"/>
          <w:between w:val="nil"/>
        </w:pBdr>
        <w:spacing w:line="360" w:lineRule="auto"/>
        <w:jc w:val="both"/>
        <w:rPr>
          <w:rFonts w:ascii="Times New Roman" w:hAnsi="Times New Roman" w:cs="Times New Roman"/>
          <w:b/>
          <w:color w:val="auto"/>
        </w:rPr>
      </w:pPr>
      <w:r w:rsidRPr="008F1677">
        <w:rPr>
          <w:rFonts w:ascii="Times New Roman" w:hAnsi="Times New Roman" w:cs="Times New Roman"/>
          <w:b/>
          <w:color w:val="auto"/>
        </w:rPr>
        <w:t>Sebastian Schaller</w:t>
      </w:r>
    </w:p>
    <w:p w14:paraId="0000001F" w14:textId="45843140" w:rsidR="007E5909" w:rsidRPr="008F1677" w:rsidRDefault="00CB0AE3" w:rsidP="00861CC9">
      <w:pPr>
        <w:pBdr>
          <w:top w:val="nil"/>
          <w:left w:val="nil"/>
          <w:bottom w:val="nil"/>
          <w:right w:val="nil"/>
          <w:between w:val="nil"/>
        </w:pBdr>
        <w:spacing w:line="360" w:lineRule="auto"/>
        <w:jc w:val="both"/>
        <w:rPr>
          <w:rFonts w:ascii="Times New Roman" w:hAnsi="Times New Roman" w:cs="Times New Roman"/>
          <w:color w:val="auto"/>
          <w:lang w:val="en-US"/>
        </w:rPr>
      </w:pPr>
      <w:proofErr w:type="spellStart"/>
      <w:r w:rsidRPr="008F1677">
        <w:rPr>
          <w:rFonts w:ascii="Times New Roman" w:hAnsi="Times New Roman" w:cs="Times New Roman"/>
          <w:color w:val="auto"/>
          <w:lang w:val="en-US"/>
        </w:rPr>
        <w:t>Muristrasse</w:t>
      </w:r>
      <w:proofErr w:type="spellEnd"/>
      <w:r w:rsidRPr="008F1677">
        <w:rPr>
          <w:rFonts w:ascii="Times New Roman" w:hAnsi="Times New Roman" w:cs="Times New Roman"/>
          <w:color w:val="auto"/>
          <w:lang w:val="en-US"/>
        </w:rPr>
        <w:t xml:space="preserve"> 88, 3006 Bern</w:t>
      </w:r>
    </w:p>
    <w:p w14:paraId="00000020" w14:textId="35FBF922" w:rsidR="007E5909" w:rsidRPr="008F1677" w:rsidRDefault="00CB0AE3" w:rsidP="00861CC9">
      <w:pPr>
        <w:pBdr>
          <w:top w:val="nil"/>
          <w:left w:val="nil"/>
          <w:bottom w:val="nil"/>
          <w:right w:val="nil"/>
          <w:between w:val="nil"/>
        </w:pBdr>
        <w:spacing w:line="360" w:lineRule="auto"/>
        <w:jc w:val="both"/>
        <w:rPr>
          <w:rFonts w:ascii="Times New Roman" w:hAnsi="Times New Roman" w:cs="Times New Roman"/>
          <w:color w:val="auto"/>
          <w:lang w:val="en-US"/>
        </w:rPr>
      </w:pPr>
      <w:r w:rsidRPr="008F1677">
        <w:rPr>
          <w:rFonts w:ascii="Times New Roman" w:hAnsi="Times New Roman" w:cs="Times New Roman"/>
          <w:color w:val="auto"/>
          <w:lang w:val="en-US"/>
        </w:rPr>
        <w:t>Sebastian.schaller@unibe.ch</w:t>
      </w:r>
    </w:p>
    <w:p w14:paraId="00000021" w14:textId="6FAB08B5" w:rsidR="007E5909" w:rsidRDefault="007E5909" w:rsidP="00861CC9">
      <w:pPr>
        <w:pBdr>
          <w:top w:val="nil"/>
          <w:left w:val="nil"/>
          <w:bottom w:val="nil"/>
          <w:right w:val="nil"/>
          <w:between w:val="nil"/>
        </w:pBdr>
        <w:spacing w:line="360" w:lineRule="auto"/>
        <w:jc w:val="both"/>
        <w:rPr>
          <w:rFonts w:ascii="Times New Roman" w:hAnsi="Times New Roman" w:cs="Times New Roman"/>
          <w:color w:val="auto"/>
          <w:lang w:val="en-US"/>
        </w:rPr>
      </w:pPr>
    </w:p>
    <w:p w14:paraId="20BF20A9" w14:textId="77777777" w:rsidR="00C94823" w:rsidRPr="00C94823" w:rsidRDefault="00C94823" w:rsidP="00C94823">
      <w:pPr>
        <w:pStyle w:val="Title"/>
        <w:pBdr>
          <w:top w:val="nil"/>
          <w:left w:val="nil"/>
          <w:bottom w:val="nil"/>
          <w:right w:val="nil"/>
          <w:between w:val="nil"/>
        </w:pBdr>
        <w:spacing w:before="200" w:line="360" w:lineRule="auto"/>
        <w:jc w:val="center"/>
        <w:rPr>
          <w:rFonts w:ascii="Times New Roman" w:hAnsi="Times New Roman" w:cs="Times New Roman"/>
          <w:color w:val="auto"/>
        </w:rPr>
      </w:pPr>
      <w:r w:rsidRPr="00C94823">
        <w:rPr>
          <w:rFonts w:ascii="Times New Roman" w:hAnsi="Times New Roman" w:cs="Times New Roman"/>
          <w:b/>
          <w:color w:val="auto"/>
        </w:rPr>
        <w:t>Conceptual Design Report</w:t>
      </w:r>
    </w:p>
    <w:p w14:paraId="0F7A03B0" w14:textId="77777777" w:rsidR="00C94823" w:rsidRPr="008F1677" w:rsidRDefault="00C94823" w:rsidP="00861CC9">
      <w:pPr>
        <w:pBdr>
          <w:top w:val="nil"/>
          <w:left w:val="nil"/>
          <w:bottom w:val="nil"/>
          <w:right w:val="nil"/>
          <w:between w:val="nil"/>
        </w:pBdr>
        <w:spacing w:line="360" w:lineRule="auto"/>
        <w:jc w:val="both"/>
        <w:rPr>
          <w:rFonts w:ascii="Times New Roman" w:hAnsi="Times New Roman" w:cs="Times New Roman"/>
          <w:color w:val="auto"/>
          <w:lang w:val="en-US"/>
        </w:rPr>
      </w:pPr>
    </w:p>
    <w:p w14:paraId="4211637D" w14:textId="5E069EEC" w:rsidR="00861CC9" w:rsidRPr="00C94823" w:rsidRDefault="002E3176" w:rsidP="00C94823">
      <w:pPr>
        <w:pStyle w:val="Title"/>
        <w:pBdr>
          <w:top w:val="nil"/>
          <w:left w:val="nil"/>
          <w:bottom w:val="nil"/>
          <w:right w:val="nil"/>
          <w:between w:val="nil"/>
        </w:pBdr>
        <w:spacing w:before="200" w:line="360" w:lineRule="auto"/>
        <w:jc w:val="center"/>
        <w:rPr>
          <w:rFonts w:ascii="Times New Roman" w:hAnsi="Times New Roman" w:cs="Times New Roman"/>
          <w:b/>
          <w:color w:val="auto"/>
          <w:sz w:val="40"/>
          <w:szCs w:val="40"/>
        </w:rPr>
      </w:pPr>
      <w:bookmarkStart w:id="0" w:name="_5x0d5h95i329" w:colFirst="0" w:colLast="0"/>
      <w:bookmarkStart w:id="1" w:name="_2e7mh2avao1v" w:colFirst="0" w:colLast="0"/>
      <w:bookmarkStart w:id="2" w:name="_6qss5n5reaqg" w:colFirst="0" w:colLast="0"/>
      <w:bookmarkEnd w:id="0"/>
      <w:bookmarkEnd w:id="1"/>
      <w:bookmarkEnd w:id="2"/>
      <w:r w:rsidRPr="00C94823">
        <w:rPr>
          <w:rFonts w:ascii="Times New Roman" w:hAnsi="Times New Roman" w:cs="Times New Roman"/>
          <w:b/>
          <w:color w:val="auto"/>
          <w:sz w:val="40"/>
          <w:szCs w:val="40"/>
        </w:rPr>
        <w:t xml:space="preserve">Core and wireline log based </w:t>
      </w:r>
      <w:proofErr w:type="spellStart"/>
      <w:r w:rsidRPr="00C94823">
        <w:rPr>
          <w:rFonts w:ascii="Times New Roman" w:hAnsi="Times New Roman" w:cs="Times New Roman"/>
          <w:b/>
          <w:color w:val="auto"/>
          <w:sz w:val="40"/>
          <w:szCs w:val="40"/>
        </w:rPr>
        <w:t>lithoclasification</w:t>
      </w:r>
      <w:proofErr w:type="spellEnd"/>
      <w:r w:rsidRPr="00C94823">
        <w:rPr>
          <w:rFonts w:ascii="Times New Roman" w:hAnsi="Times New Roman" w:cs="Times New Roman"/>
          <w:b/>
          <w:color w:val="auto"/>
          <w:sz w:val="40"/>
          <w:szCs w:val="40"/>
        </w:rPr>
        <w:t xml:space="preserve"> of unconsolidated sediments from drill cores and boreholes</w:t>
      </w:r>
    </w:p>
    <w:p w14:paraId="0000002A" w14:textId="77777777" w:rsidR="007E5909" w:rsidRPr="008F1677" w:rsidRDefault="007E5909" w:rsidP="00861CC9">
      <w:pPr>
        <w:pStyle w:val="Subtitle"/>
        <w:pBdr>
          <w:top w:val="nil"/>
          <w:left w:val="nil"/>
          <w:bottom w:val="nil"/>
          <w:right w:val="nil"/>
          <w:between w:val="nil"/>
        </w:pBdr>
        <w:spacing w:before="200" w:line="360" w:lineRule="auto"/>
        <w:jc w:val="both"/>
        <w:rPr>
          <w:rFonts w:ascii="Times New Roman" w:hAnsi="Times New Roman" w:cs="Times New Roman"/>
          <w:b/>
          <w:color w:val="auto"/>
          <w:sz w:val="22"/>
          <w:szCs w:val="22"/>
        </w:rPr>
      </w:pPr>
      <w:bookmarkStart w:id="3" w:name="_af80tl7prv5v" w:colFirst="0" w:colLast="0"/>
      <w:bookmarkEnd w:id="3"/>
    </w:p>
    <w:p w14:paraId="0000002B" w14:textId="540E6845" w:rsidR="007E5909" w:rsidRPr="008F1677" w:rsidRDefault="00861CC9" w:rsidP="00C94823">
      <w:pPr>
        <w:pStyle w:val="Subtitle"/>
        <w:pBdr>
          <w:top w:val="nil"/>
          <w:left w:val="nil"/>
          <w:bottom w:val="nil"/>
          <w:right w:val="nil"/>
          <w:between w:val="nil"/>
        </w:pBdr>
        <w:spacing w:before="200" w:line="360" w:lineRule="auto"/>
        <w:jc w:val="center"/>
        <w:rPr>
          <w:rFonts w:ascii="Times New Roman" w:hAnsi="Times New Roman" w:cs="Times New Roman"/>
          <w:b/>
          <w:color w:val="auto"/>
          <w:sz w:val="22"/>
          <w:szCs w:val="22"/>
        </w:rPr>
      </w:pPr>
      <w:bookmarkStart w:id="4" w:name="_h99oect7exy" w:colFirst="0" w:colLast="0"/>
      <w:bookmarkEnd w:id="4"/>
      <w:r w:rsidRPr="008F1677">
        <w:rPr>
          <w:rFonts w:ascii="Times New Roman" w:hAnsi="Times New Roman" w:cs="Times New Roman"/>
          <w:b/>
          <w:color w:val="auto"/>
          <w:sz w:val="22"/>
          <w:szCs w:val="22"/>
        </w:rPr>
        <w:t>30</w:t>
      </w:r>
      <w:r w:rsidR="00DB1016" w:rsidRPr="008F1677">
        <w:rPr>
          <w:rFonts w:ascii="Times New Roman" w:hAnsi="Times New Roman" w:cs="Times New Roman"/>
          <w:b/>
          <w:color w:val="auto"/>
          <w:sz w:val="22"/>
          <w:szCs w:val="22"/>
        </w:rPr>
        <w:t xml:space="preserve"> October 2023</w:t>
      </w:r>
    </w:p>
    <w:p w14:paraId="47C2FBAD" w14:textId="081E6F54" w:rsidR="00861CC9" w:rsidRPr="008F1677" w:rsidRDefault="00861CC9" w:rsidP="00861CC9">
      <w:pPr>
        <w:rPr>
          <w:color w:val="auto"/>
        </w:rPr>
      </w:pPr>
    </w:p>
    <w:p w14:paraId="12A19CB2" w14:textId="4165BC8D" w:rsidR="00861CC9" w:rsidRPr="008F1677" w:rsidRDefault="00861CC9" w:rsidP="00861CC9">
      <w:pPr>
        <w:rPr>
          <w:color w:val="auto"/>
        </w:rPr>
      </w:pPr>
    </w:p>
    <w:p w14:paraId="76FF38F9" w14:textId="5B5EE3E1" w:rsidR="00861CC9" w:rsidRPr="008F1677" w:rsidRDefault="00861CC9" w:rsidP="00861CC9">
      <w:pPr>
        <w:rPr>
          <w:color w:val="auto"/>
        </w:rPr>
      </w:pPr>
    </w:p>
    <w:p w14:paraId="62590401" w14:textId="0027593E" w:rsidR="00861CC9" w:rsidRPr="008F1677" w:rsidRDefault="00861CC9" w:rsidP="00861CC9">
      <w:pPr>
        <w:rPr>
          <w:color w:val="auto"/>
        </w:rPr>
      </w:pPr>
    </w:p>
    <w:p w14:paraId="009747D7" w14:textId="00FD6E0A" w:rsidR="00861CC9" w:rsidRPr="008F1677" w:rsidRDefault="00861CC9" w:rsidP="00861CC9">
      <w:pPr>
        <w:rPr>
          <w:color w:val="auto"/>
        </w:rPr>
      </w:pPr>
    </w:p>
    <w:p w14:paraId="15732B22" w14:textId="075AF774" w:rsidR="00861CC9" w:rsidRPr="008F1677" w:rsidRDefault="00861CC9" w:rsidP="00861CC9">
      <w:pPr>
        <w:rPr>
          <w:color w:val="auto"/>
        </w:rPr>
      </w:pPr>
    </w:p>
    <w:p w14:paraId="47D3D4BD" w14:textId="590F3323" w:rsidR="00861CC9" w:rsidRPr="008F1677" w:rsidRDefault="00861CC9" w:rsidP="00861CC9">
      <w:pPr>
        <w:rPr>
          <w:color w:val="auto"/>
        </w:rPr>
      </w:pPr>
    </w:p>
    <w:p w14:paraId="3729A6AC" w14:textId="52000CA3" w:rsidR="00861CC9" w:rsidRPr="008F1677" w:rsidRDefault="00861CC9" w:rsidP="00861CC9">
      <w:pPr>
        <w:rPr>
          <w:color w:val="auto"/>
        </w:rPr>
      </w:pPr>
    </w:p>
    <w:p w14:paraId="6921BCF6" w14:textId="06E82F91" w:rsidR="00861CC9" w:rsidRPr="008F1677" w:rsidRDefault="00861CC9" w:rsidP="00861CC9">
      <w:pPr>
        <w:rPr>
          <w:color w:val="auto"/>
        </w:rPr>
      </w:pPr>
    </w:p>
    <w:p w14:paraId="7FD5A873" w14:textId="77777777" w:rsidR="00861CC9" w:rsidRPr="008F1677" w:rsidRDefault="00861CC9" w:rsidP="00861CC9">
      <w:pPr>
        <w:rPr>
          <w:color w:val="auto"/>
        </w:rPr>
      </w:pPr>
    </w:p>
    <w:p w14:paraId="0000002C" w14:textId="3B485AEB" w:rsidR="007E5909" w:rsidRDefault="00DB1016" w:rsidP="00861CC9">
      <w:pPr>
        <w:pStyle w:val="Heading1"/>
        <w:pBdr>
          <w:top w:val="nil"/>
          <w:left w:val="nil"/>
          <w:bottom w:val="nil"/>
          <w:right w:val="nil"/>
          <w:between w:val="nil"/>
        </w:pBdr>
        <w:spacing w:before="200" w:line="360" w:lineRule="auto"/>
        <w:jc w:val="both"/>
        <w:rPr>
          <w:rFonts w:ascii="Times New Roman" w:hAnsi="Times New Roman" w:cs="Times New Roman"/>
          <w:color w:val="auto"/>
          <w:sz w:val="22"/>
          <w:szCs w:val="22"/>
        </w:rPr>
      </w:pPr>
      <w:bookmarkStart w:id="5" w:name="_Toc149239837"/>
      <w:r w:rsidRPr="008F1677">
        <w:rPr>
          <w:rFonts w:ascii="Times New Roman" w:hAnsi="Times New Roman" w:cs="Times New Roman"/>
          <w:color w:val="auto"/>
          <w:sz w:val="22"/>
          <w:szCs w:val="22"/>
        </w:rPr>
        <w:lastRenderedPageBreak/>
        <w:t>Abstract</w:t>
      </w:r>
      <w:bookmarkEnd w:id="5"/>
    </w:p>
    <w:p w14:paraId="34A5A03A" w14:textId="4C269042" w:rsidR="00C94823" w:rsidRPr="00C63BFD" w:rsidRDefault="00893BAB" w:rsidP="00C94823">
      <w:pPr>
        <w:pStyle w:val="Heading1"/>
        <w:pBdr>
          <w:top w:val="nil"/>
          <w:left w:val="nil"/>
          <w:bottom w:val="nil"/>
          <w:right w:val="nil"/>
          <w:between w:val="nil"/>
        </w:pBdr>
        <w:spacing w:before="200" w:line="360" w:lineRule="auto"/>
        <w:jc w:val="both"/>
        <w:rPr>
          <w:rFonts w:ascii="Times New Roman" w:hAnsi="Times New Roman" w:cs="Times New Roman"/>
          <w:b w:val="0"/>
          <w:color w:val="auto"/>
          <w:sz w:val="22"/>
          <w:szCs w:val="22"/>
          <w:lang w:val="en-US"/>
        </w:rPr>
      </w:pPr>
      <w:bookmarkStart w:id="6" w:name="_Toc149239838"/>
      <w:r w:rsidRPr="00C63BFD">
        <w:rPr>
          <w:rFonts w:ascii="Times New Roman" w:hAnsi="Times New Roman" w:cs="Times New Roman"/>
          <w:b w:val="0"/>
          <w:color w:val="auto"/>
          <w:sz w:val="22"/>
          <w:szCs w:val="22"/>
          <w:lang w:val="en-US"/>
        </w:rPr>
        <w:t xml:space="preserve">Gaining insight into the geological </w:t>
      </w:r>
      <w:proofErr w:type="spellStart"/>
      <w:r w:rsidRPr="00C63BFD">
        <w:rPr>
          <w:rFonts w:ascii="Times New Roman" w:hAnsi="Times New Roman" w:cs="Times New Roman"/>
          <w:b w:val="0"/>
          <w:color w:val="auto"/>
          <w:sz w:val="22"/>
          <w:szCs w:val="22"/>
          <w:lang w:val="en-US"/>
        </w:rPr>
        <w:t>subground</w:t>
      </w:r>
      <w:proofErr w:type="spellEnd"/>
      <w:r w:rsidRPr="00C63BFD">
        <w:rPr>
          <w:rFonts w:ascii="Times New Roman" w:hAnsi="Times New Roman" w:cs="Times New Roman"/>
          <w:b w:val="0"/>
          <w:color w:val="auto"/>
          <w:sz w:val="22"/>
          <w:szCs w:val="22"/>
          <w:lang w:val="en-US"/>
        </w:rPr>
        <w:t xml:space="preserve"> is a major aim in geosciences. A broad mix of methods and techniques are used to achieve this goal, all with their pro and contra points: </w:t>
      </w:r>
      <w:proofErr w:type="spellStart"/>
      <w:r w:rsidRPr="00C63BFD">
        <w:rPr>
          <w:rFonts w:ascii="Times New Roman" w:hAnsi="Times New Roman" w:cs="Times New Roman"/>
          <w:b w:val="0"/>
          <w:color w:val="auto"/>
          <w:sz w:val="22"/>
          <w:szCs w:val="22"/>
          <w:lang w:val="en-US"/>
        </w:rPr>
        <w:t>i</w:t>
      </w:r>
      <w:proofErr w:type="spellEnd"/>
      <w:r w:rsidRPr="00C63BFD">
        <w:rPr>
          <w:rFonts w:ascii="Times New Roman" w:hAnsi="Times New Roman" w:cs="Times New Roman"/>
          <w:b w:val="0"/>
          <w:color w:val="auto"/>
          <w:sz w:val="22"/>
          <w:szCs w:val="22"/>
          <w:lang w:val="en-US"/>
        </w:rPr>
        <w:t>) Geophysics can be used for larger scal</w:t>
      </w:r>
      <w:r w:rsidR="00C63BFD">
        <w:rPr>
          <w:rFonts w:ascii="Times New Roman" w:hAnsi="Times New Roman" w:cs="Times New Roman"/>
          <w:b w:val="0"/>
          <w:color w:val="auto"/>
          <w:sz w:val="22"/>
          <w:szCs w:val="22"/>
          <w:lang w:val="en-US"/>
        </w:rPr>
        <w:t>e</w:t>
      </w:r>
      <w:r w:rsidRPr="00C63BFD">
        <w:rPr>
          <w:rFonts w:ascii="Times New Roman" w:hAnsi="Times New Roman" w:cs="Times New Roman"/>
          <w:b w:val="0"/>
          <w:color w:val="auto"/>
          <w:sz w:val="22"/>
          <w:szCs w:val="22"/>
          <w:lang w:val="en-US"/>
        </w:rPr>
        <w:t xml:space="preserve">d surveys, but they return a physical parameter rather than real geology; ii) Core drilling offers a punctual but high-resolution insight into the real geology and access to undisturbed material, but it is costly </w:t>
      </w:r>
      <w:r w:rsidR="00C63BFD">
        <w:rPr>
          <w:rFonts w:ascii="Times New Roman" w:hAnsi="Times New Roman" w:cs="Times New Roman"/>
          <w:b w:val="0"/>
          <w:color w:val="auto"/>
          <w:sz w:val="22"/>
          <w:szCs w:val="22"/>
          <w:lang w:val="en-US"/>
        </w:rPr>
        <w:t xml:space="preserve">and </w:t>
      </w:r>
      <w:r w:rsidR="00720417">
        <w:rPr>
          <w:rFonts w:ascii="Times New Roman" w:hAnsi="Times New Roman" w:cs="Times New Roman"/>
          <w:b w:val="0"/>
          <w:color w:val="auto"/>
          <w:sz w:val="22"/>
          <w:szCs w:val="22"/>
          <w:lang w:val="en-US"/>
        </w:rPr>
        <w:t>time-consuming</w:t>
      </w:r>
      <w:r w:rsidRPr="00C63BFD">
        <w:rPr>
          <w:rFonts w:ascii="Times New Roman" w:hAnsi="Times New Roman" w:cs="Times New Roman"/>
          <w:b w:val="0"/>
          <w:color w:val="auto"/>
          <w:sz w:val="22"/>
          <w:szCs w:val="22"/>
          <w:lang w:val="en-US"/>
        </w:rPr>
        <w:t xml:space="preserve">; and iii) </w:t>
      </w:r>
      <w:r w:rsidR="00C63BFD">
        <w:rPr>
          <w:rFonts w:ascii="Times New Roman" w:hAnsi="Times New Roman" w:cs="Times New Roman"/>
          <w:b w:val="0"/>
          <w:color w:val="auto"/>
          <w:sz w:val="22"/>
          <w:szCs w:val="22"/>
          <w:lang w:val="en-US"/>
        </w:rPr>
        <w:t>D</w:t>
      </w:r>
      <w:r w:rsidRPr="00C63BFD">
        <w:rPr>
          <w:rFonts w:ascii="Times New Roman" w:hAnsi="Times New Roman" w:cs="Times New Roman"/>
          <w:b w:val="0"/>
          <w:color w:val="auto"/>
          <w:sz w:val="22"/>
          <w:szCs w:val="22"/>
          <w:lang w:val="en-US"/>
        </w:rPr>
        <w:t xml:space="preserve">estructive flush drilling is fast and relatively </w:t>
      </w:r>
      <w:r w:rsidR="00C63BFD">
        <w:rPr>
          <w:rFonts w:ascii="Times New Roman" w:hAnsi="Times New Roman" w:cs="Times New Roman"/>
          <w:b w:val="0"/>
          <w:color w:val="auto"/>
          <w:sz w:val="22"/>
          <w:szCs w:val="22"/>
          <w:lang w:val="en-US"/>
        </w:rPr>
        <w:t>inexpensive</w:t>
      </w:r>
      <w:r w:rsidR="00C63BFD" w:rsidRPr="00C63BFD">
        <w:rPr>
          <w:rFonts w:ascii="Times New Roman" w:hAnsi="Times New Roman" w:cs="Times New Roman"/>
          <w:b w:val="0"/>
          <w:color w:val="auto"/>
          <w:sz w:val="22"/>
          <w:szCs w:val="22"/>
          <w:lang w:val="en-US"/>
        </w:rPr>
        <w:t xml:space="preserve"> </w:t>
      </w:r>
      <w:r w:rsidRPr="00C63BFD">
        <w:rPr>
          <w:rFonts w:ascii="Times New Roman" w:hAnsi="Times New Roman" w:cs="Times New Roman"/>
          <w:b w:val="0"/>
          <w:color w:val="auto"/>
          <w:sz w:val="22"/>
          <w:szCs w:val="22"/>
          <w:lang w:val="en-US"/>
        </w:rPr>
        <w:t>but offers only a very limited insight into the geology and no a</w:t>
      </w:r>
      <w:r w:rsidR="00C63BFD">
        <w:rPr>
          <w:rFonts w:ascii="Times New Roman" w:hAnsi="Times New Roman" w:cs="Times New Roman"/>
          <w:b w:val="0"/>
          <w:color w:val="auto"/>
          <w:sz w:val="22"/>
          <w:szCs w:val="22"/>
          <w:lang w:val="en-US"/>
        </w:rPr>
        <w:t>c</w:t>
      </w:r>
      <w:r w:rsidRPr="00C63BFD">
        <w:rPr>
          <w:rFonts w:ascii="Times New Roman" w:hAnsi="Times New Roman" w:cs="Times New Roman"/>
          <w:b w:val="0"/>
          <w:color w:val="auto"/>
          <w:sz w:val="22"/>
          <w:szCs w:val="22"/>
          <w:lang w:val="en-US"/>
        </w:rPr>
        <w:t>ce</w:t>
      </w:r>
      <w:r w:rsidR="00C63BFD">
        <w:rPr>
          <w:rFonts w:ascii="Times New Roman" w:hAnsi="Times New Roman" w:cs="Times New Roman"/>
          <w:b w:val="0"/>
          <w:color w:val="auto"/>
          <w:sz w:val="22"/>
          <w:szCs w:val="22"/>
          <w:lang w:val="en-US"/>
        </w:rPr>
        <w:t>s</w:t>
      </w:r>
      <w:r w:rsidRPr="00C63BFD">
        <w:rPr>
          <w:rFonts w:ascii="Times New Roman" w:hAnsi="Times New Roman" w:cs="Times New Roman"/>
          <w:b w:val="0"/>
          <w:color w:val="auto"/>
          <w:sz w:val="22"/>
          <w:szCs w:val="22"/>
          <w:lang w:val="en-US"/>
        </w:rPr>
        <w:t xml:space="preserve">s to undisturbed material. </w:t>
      </w:r>
      <w:r w:rsidRPr="00C63BFD">
        <w:rPr>
          <w:rFonts w:ascii="Times New Roman" w:hAnsi="Times New Roman" w:cs="Times New Roman"/>
          <w:b w:val="0"/>
          <w:sz w:val="22"/>
          <w:szCs w:val="22"/>
          <w:lang w:val="en-US"/>
        </w:rPr>
        <w:t xml:space="preserve">This project tries to combine the advantages offered by geophysical and chemical measurements done in the borehole (wireline logging) with the relatively fast and </w:t>
      </w:r>
      <w:r w:rsidR="00C63BFD">
        <w:rPr>
          <w:rFonts w:ascii="Times New Roman" w:hAnsi="Times New Roman" w:cs="Times New Roman"/>
          <w:b w:val="0"/>
          <w:sz w:val="22"/>
          <w:szCs w:val="22"/>
          <w:lang w:val="en-US"/>
        </w:rPr>
        <w:t>inexpensive</w:t>
      </w:r>
      <w:r w:rsidR="00C63BFD" w:rsidRPr="00C63BFD">
        <w:rPr>
          <w:rFonts w:ascii="Times New Roman" w:hAnsi="Times New Roman" w:cs="Times New Roman"/>
          <w:b w:val="0"/>
          <w:sz w:val="22"/>
          <w:szCs w:val="22"/>
          <w:lang w:val="en-US"/>
        </w:rPr>
        <w:t xml:space="preserve"> </w:t>
      </w:r>
      <w:r w:rsidRPr="00C63BFD">
        <w:rPr>
          <w:rFonts w:ascii="Times New Roman" w:hAnsi="Times New Roman" w:cs="Times New Roman"/>
          <w:b w:val="0"/>
          <w:sz w:val="22"/>
          <w:szCs w:val="22"/>
          <w:lang w:val="en-US"/>
        </w:rPr>
        <w:t>destructive flush drilling technique by u</w:t>
      </w:r>
      <w:r w:rsidR="005B23CE">
        <w:rPr>
          <w:rFonts w:ascii="Times New Roman" w:hAnsi="Times New Roman" w:cs="Times New Roman"/>
          <w:b w:val="0"/>
          <w:sz w:val="22"/>
          <w:szCs w:val="22"/>
          <w:lang w:val="en-US"/>
        </w:rPr>
        <w:t>sing advanced statistical analyses</w:t>
      </w:r>
      <w:r w:rsidRPr="00C63BFD">
        <w:rPr>
          <w:rFonts w:ascii="Times New Roman" w:hAnsi="Times New Roman" w:cs="Times New Roman"/>
          <w:b w:val="0"/>
          <w:sz w:val="22"/>
          <w:szCs w:val="22"/>
          <w:lang w:val="en-US"/>
        </w:rPr>
        <w:t xml:space="preserve"> in combination with a machine learning approach</w:t>
      </w:r>
      <w:r w:rsidR="00C63BFD">
        <w:rPr>
          <w:rFonts w:ascii="Times New Roman" w:hAnsi="Times New Roman" w:cs="Times New Roman"/>
          <w:b w:val="0"/>
          <w:sz w:val="22"/>
          <w:szCs w:val="22"/>
          <w:lang w:val="en-US"/>
        </w:rPr>
        <w:t>. The aim is</w:t>
      </w:r>
      <w:r w:rsidRPr="00C63BFD">
        <w:rPr>
          <w:rFonts w:ascii="Times New Roman" w:hAnsi="Times New Roman" w:cs="Times New Roman"/>
          <w:b w:val="0"/>
          <w:sz w:val="22"/>
          <w:szCs w:val="22"/>
          <w:lang w:val="en-US"/>
        </w:rPr>
        <w:t xml:space="preserve"> to </w:t>
      </w:r>
      <w:r w:rsidR="003F5487" w:rsidRPr="00C63BFD">
        <w:rPr>
          <w:rFonts w:ascii="Times New Roman" w:hAnsi="Times New Roman" w:cs="Times New Roman"/>
          <w:b w:val="0"/>
          <w:sz w:val="22"/>
          <w:szCs w:val="22"/>
          <w:lang w:val="en-US"/>
        </w:rPr>
        <w:t xml:space="preserve">obtain a data-based lithological borehole profile with a resolution </w:t>
      </w:r>
      <w:r w:rsidR="00F75177">
        <w:rPr>
          <w:rFonts w:ascii="Times New Roman" w:hAnsi="Times New Roman" w:cs="Times New Roman"/>
          <w:b w:val="0"/>
          <w:sz w:val="22"/>
          <w:szCs w:val="22"/>
          <w:lang w:val="en-US"/>
        </w:rPr>
        <w:t>close</w:t>
      </w:r>
      <w:r w:rsidR="00F75177" w:rsidRPr="00C63BFD">
        <w:rPr>
          <w:rFonts w:ascii="Times New Roman" w:hAnsi="Times New Roman" w:cs="Times New Roman"/>
          <w:b w:val="0"/>
          <w:sz w:val="22"/>
          <w:szCs w:val="22"/>
          <w:lang w:val="en-US"/>
        </w:rPr>
        <w:t xml:space="preserve"> </w:t>
      </w:r>
      <w:r w:rsidR="003F5487" w:rsidRPr="00C63BFD">
        <w:rPr>
          <w:rFonts w:ascii="Times New Roman" w:hAnsi="Times New Roman" w:cs="Times New Roman"/>
          <w:b w:val="0"/>
          <w:sz w:val="22"/>
          <w:szCs w:val="22"/>
          <w:lang w:val="en-US"/>
        </w:rPr>
        <w:t xml:space="preserve">to </w:t>
      </w:r>
      <w:r w:rsidR="00F75177">
        <w:rPr>
          <w:rFonts w:ascii="Times New Roman" w:hAnsi="Times New Roman" w:cs="Times New Roman"/>
          <w:b w:val="0"/>
          <w:sz w:val="22"/>
          <w:szCs w:val="22"/>
          <w:lang w:val="en-US"/>
        </w:rPr>
        <w:t>that of</w:t>
      </w:r>
      <w:r w:rsidR="00F75177" w:rsidRPr="00C63BFD">
        <w:rPr>
          <w:rFonts w:ascii="Times New Roman" w:hAnsi="Times New Roman" w:cs="Times New Roman"/>
          <w:b w:val="0"/>
          <w:sz w:val="22"/>
          <w:szCs w:val="22"/>
          <w:lang w:val="en-US"/>
        </w:rPr>
        <w:t xml:space="preserve"> </w:t>
      </w:r>
      <w:r w:rsidR="003F5487" w:rsidRPr="00C63BFD">
        <w:rPr>
          <w:rFonts w:ascii="Times New Roman" w:hAnsi="Times New Roman" w:cs="Times New Roman"/>
          <w:b w:val="0"/>
          <w:sz w:val="22"/>
          <w:szCs w:val="22"/>
          <w:lang w:val="en-US"/>
        </w:rPr>
        <w:t>core drillings</w:t>
      </w:r>
      <w:r w:rsidR="00F75177">
        <w:rPr>
          <w:rFonts w:ascii="Times New Roman" w:hAnsi="Times New Roman" w:cs="Times New Roman"/>
          <w:b w:val="0"/>
          <w:sz w:val="22"/>
          <w:szCs w:val="22"/>
          <w:lang w:val="en-US"/>
        </w:rPr>
        <w:t>, but</w:t>
      </w:r>
      <w:r w:rsidR="00720417">
        <w:rPr>
          <w:rFonts w:ascii="Times New Roman" w:hAnsi="Times New Roman" w:cs="Times New Roman"/>
          <w:b w:val="0"/>
          <w:sz w:val="22"/>
          <w:szCs w:val="22"/>
          <w:lang w:val="en-US"/>
        </w:rPr>
        <w:t xml:space="preserve"> </w:t>
      </w:r>
      <w:r w:rsidR="00F75177">
        <w:rPr>
          <w:rFonts w:ascii="Times New Roman" w:hAnsi="Times New Roman" w:cs="Times New Roman"/>
          <w:b w:val="0"/>
          <w:sz w:val="22"/>
          <w:szCs w:val="22"/>
          <w:lang w:val="en-US"/>
        </w:rPr>
        <w:t>only</w:t>
      </w:r>
      <w:r w:rsidR="00F75177" w:rsidRPr="00C63BFD">
        <w:rPr>
          <w:rFonts w:ascii="Times New Roman" w:hAnsi="Times New Roman" w:cs="Times New Roman"/>
          <w:b w:val="0"/>
          <w:sz w:val="22"/>
          <w:szCs w:val="22"/>
          <w:lang w:val="en-US"/>
        </w:rPr>
        <w:t xml:space="preserve"> </w:t>
      </w:r>
      <w:r w:rsidR="00F75177">
        <w:rPr>
          <w:rFonts w:ascii="Times New Roman" w:hAnsi="Times New Roman" w:cs="Times New Roman"/>
          <w:b w:val="0"/>
          <w:sz w:val="22"/>
          <w:szCs w:val="22"/>
          <w:lang w:val="en-US"/>
        </w:rPr>
        <w:t xml:space="preserve">at </w:t>
      </w:r>
      <w:r w:rsidR="003F5487" w:rsidRPr="00C63BFD">
        <w:rPr>
          <w:rFonts w:ascii="Times New Roman" w:hAnsi="Times New Roman" w:cs="Times New Roman"/>
          <w:b w:val="0"/>
          <w:sz w:val="22"/>
          <w:szCs w:val="22"/>
          <w:lang w:val="en-US"/>
        </w:rPr>
        <w:t xml:space="preserve">a fraction of the costs and time. The combination of the techniques is not revolutionary per se. In fact, the approach is standard in the oil and gas prospection and exploration industries. However, </w:t>
      </w:r>
      <w:r w:rsidR="003136ED">
        <w:rPr>
          <w:rFonts w:ascii="Times New Roman" w:hAnsi="Times New Roman" w:cs="Times New Roman"/>
          <w:b w:val="0"/>
          <w:sz w:val="22"/>
          <w:szCs w:val="22"/>
          <w:lang w:val="en-US"/>
        </w:rPr>
        <w:t>the combination</w:t>
      </w:r>
      <w:r w:rsidR="00C94823" w:rsidRPr="00C63BFD">
        <w:rPr>
          <w:rFonts w:ascii="Times New Roman" w:hAnsi="Times New Roman" w:cs="Times New Roman"/>
          <w:b w:val="0"/>
          <w:sz w:val="22"/>
          <w:szCs w:val="22"/>
          <w:lang w:val="en-US"/>
        </w:rPr>
        <w:t xml:space="preserve"> with advanced data science methods and </w:t>
      </w:r>
      <w:r w:rsidR="003136ED">
        <w:rPr>
          <w:rFonts w:ascii="Times New Roman" w:hAnsi="Times New Roman" w:cs="Times New Roman"/>
          <w:b w:val="0"/>
          <w:sz w:val="22"/>
          <w:szCs w:val="22"/>
          <w:lang w:val="en-US"/>
        </w:rPr>
        <w:t xml:space="preserve">the </w:t>
      </w:r>
      <w:r w:rsidR="00C94823" w:rsidRPr="00C63BFD">
        <w:rPr>
          <w:rFonts w:ascii="Times New Roman" w:hAnsi="Times New Roman" w:cs="Times New Roman"/>
          <w:b w:val="0"/>
          <w:sz w:val="22"/>
          <w:szCs w:val="22"/>
          <w:lang w:val="en-US"/>
        </w:rPr>
        <w:t xml:space="preserve">application on unconsolidated quaternary sediments is rather </w:t>
      </w:r>
      <w:r w:rsidR="003F5487" w:rsidRPr="00C63BFD">
        <w:rPr>
          <w:rFonts w:ascii="Times New Roman" w:hAnsi="Times New Roman" w:cs="Times New Roman"/>
          <w:b w:val="0"/>
          <w:sz w:val="22"/>
          <w:szCs w:val="22"/>
          <w:lang w:val="en-US"/>
        </w:rPr>
        <w:t>new.</w:t>
      </w:r>
      <w:r w:rsidR="00C94823" w:rsidRPr="00C63BFD">
        <w:rPr>
          <w:rFonts w:ascii="Times New Roman" w:hAnsi="Times New Roman" w:cs="Times New Roman"/>
          <w:b w:val="0"/>
          <w:sz w:val="22"/>
          <w:szCs w:val="22"/>
          <w:lang w:val="en-US"/>
        </w:rPr>
        <w:t xml:space="preserve"> The project will use a high-resolution data set consisting of a drill core offering high-quality visual description, geophysical core logs, and partly matching geophysical wireline logs from the borehole to develop and test the approach. Further, after successful development, several data sets with similar quality will be used for validation.</w:t>
      </w:r>
      <w:bookmarkEnd w:id="6"/>
    </w:p>
    <w:p w14:paraId="7AEF7FF2" w14:textId="77777777" w:rsidR="00C94823" w:rsidRPr="00C63BFD" w:rsidRDefault="00C94823" w:rsidP="003F5487">
      <w:pPr>
        <w:jc w:val="both"/>
        <w:rPr>
          <w:rFonts w:ascii="Times New Roman" w:hAnsi="Times New Roman" w:cs="Times New Roman"/>
          <w:lang w:val="en-US"/>
        </w:rPr>
      </w:pPr>
    </w:p>
    <w:p w14:paraId="525B08D2" w14:textId="77777777" w:rsidR="00893BAB" w:rsidRPr="00C63BFD" w:rsidRDefault="00893BAB" w:rsidP="00893BAB">
      <w:pPr>
        <w:rPr>
          <w:lang w:val="en-US"/>
        </w:rPr>
      </w:pPr>
    </w:p>
    <w:p w14:paraId="0000002D" w14:textId="272503A5" w:rsidR="007E5909" w:rsidRPr="00C63BFD" w:rsidRDefault="007E5909" w:rsidP="00861CC9">
      <w:pPr>
        <w:spacing w:line="360" w:lineRule="auto"/>
        <w:jc w:val="both"/>
        <w:rPr>
          <w:rFonts w:ascii="Times New Roman" w:hAnsi="Times New Roman" w:cs="Times New Roman"/>
          <w:color w:val="auto"/>
          <w:lang w:val="en-US"/>
        </w:rPr>
      </w:pPr>
    </w:p>
    <w:p w14:paraId="0000002F" w14:textId="77777777" w:rsidR="007E5909" w:rsidRPr="00893BAB" w:rsidRDefault="007E5909" w:rsidP="00861CC9">
      <w:pPr>
        <w:spacing w:line="360" w:lineRule="auto"/>
        <w:jc w:val="both"/>
        <w:rPr>
          <w:rFonts w:ascii="Times New Roman" w:hAnsi="Times New Roman" w:cs="Times New Roman"/>
          <w:color w:val="auto"/>
        </w:rPr>
      </w:pPr>
    </w:p>
    <w:p w14:paraId="00000034" w14:textId="77777777" w:rsidR="007E5909" w:rsidRPr="00C63BFD" w:rsidRDefault="007E5909" w:rsidP="00861CC9">
      <w:pPr>
        <w:spacing w:line="360" w:lineRule="auto"/>
        <w:jc w:val="both"/>
        <w:rPr>
          <w:rFonts w:ascii="Times New Roman" w:hAnsi="Times New Roman" w:cs="Times New Roman"/>
          <w:color w:val="auto"/>
          <w:lang w:val="en-US"/>
        </w:rPr>
      </w:pPr>
      <w:bookmarkStart w:id="7" w:name="_ut1lf6l8icd3" w:colFirst="0" w:colLast="0"/>
      <w:bookmarkStart w:id="8" w:name="_qd77nd3yr961" w:colFirst="0" w:colLast="0"/>
      <w:bookmarkEnd w:id="7"/>
      <w:bookmarkEnd w:id="8"/>
    </w:p>
    <w:p w14:paraId="00000035" w14:textId="1E16B07A" w:rsidR="007E5909" w:rsidRPr="00C63BFD" w:rsidRDefault="007E5909" w:rsidP="00861CC9">
      <w:pPr>
        <w:spacing w:line="360" w:lineRule="auto"/>
        <w:jc w:val="both"/>
        <w:rPr>
          <w:rFonts w:ascii="Times New Roman" w:hAnsi="Times New Roman" w:cs="Times New Roman"/>
          <w:color w:val="auto"/>
          <w:lang w:val="en-US"/>
        </w:rPr>
      </w:pPr>
    </w:p>
    <w:p w14:paraId="677CE859" w14:textId="56503080" w:rsidR="009659E1" w:rsidRPr="00C63BFD" w:rsidRDefault="009659E1" w:rsidP="00861CC9">
      <w:pPr>
        <w:spacing w:line="360" w:lineRule="auto"/>
        <w:jc w:val="both"/>
        <w:rPr>
          <w:rFonts w:ascii="Times New Roman" w:hAnsi="Times New Roman" w:cs="Times New Roman"/>
          <w:color w:val="auto"/>
          <w:lang w:val="en-US"/>
        </w:rPr>
      </w:pPr>
    </w:p>
    <w:p w14:paraId="5D618DD8" w14:textId="06B459C8" w:rsidR="00861CC9" w:rsidRPr="00C63BFD" w:rsidRDefault="00861CC9" w:rsidP="00861CC9">
      <w:pPr>
        <w:spacing w:line="360" w:lineRule="auto"/>
        <w:jc w:val="both"/>
        <w:rPr>
          <w:rFonts w:ascii="Times New Roman" w:hAnsi="Times New Roman" w:cs="Times New Roman"/>
          <w:color w:val="auto"/>
          <w:lang w:val="en-US"/>
        </w:rPr>
      </w:pPr>
    </w:p>
    <w:p w14:paraId="4FE4FAB0" w14:textId="54A6EE96" w:rsidR="00861CC9" w:rsidRPr="00C63BFD" w:rsidRDefault="00861CC9" w:rsidP="00861CC9">
      <w:pPr>
        <w:spacing w:line="360" w:lineRule="auto"/>
        <w:jc w:val="both"/>
        <w:rPr>
          <w:rFonts w:ascii="Times New Roman" w:hAnsi="Times New Roman" w:cs="Times New Roman"/>
          <w:color w:val="auto"/>
          <w:lang w:val="en-US"/>
        </w:rPr>
      </w:pPr>
    </w:p>
    <w:p w14:paraId="231BD905" w14:textId="48109C8B" w:rsidR="00861CC9" w:rsidRPr="00C63BFD" w:rsidRDefault="00861CC9" w:rsidP="00861CC9">
      <w:pPr>
        <w:spacing w:line="360" w:lineRule="auto"/>
        <w:jc w:val="both"/>
        <w:rPr>
          <w:rFonts w:ascii="Times New Roman" w:hAnsi="Times New Roman" w:cs="Times New Roman"/>
          <w:color w:val="auto"/>
          <w:lang w:val="en-US"/>
        </w:rPr>
      </w:pPr>
    </w:p>
    <w:p w14:paraId="3A921810" w14:textId="3493EC3B" w:rsidR="00861CC9" w:rsidRPr="00C63BFD" w:rsidRDefault="00861CC9" w:rsidP="00861CC9">
      <w:pPr>
        <w:spacing w:line="360" w:lineRule="auto"/>
        <w:jc w:val="both"/>
        <w:rPr>
          <w:rFonts w:ascii="Times New Roman" w:hAnsi="Times New Roman" w:cs="Times New Roman"/>
          <w:color w:val="auto"/>
          <w:lang w:val="en-US"/>
        </w:rPr>
      </w:pPr>
    </w:p>
    <w:p w14:paraId="00000038" w14:textId="0E4BBE2D" w:rsidR="007E5909" w:rsidRPr="00720417" w:rsidRDefault="00DB1016" w:rsidP="00720417">
      <w:pPr>
        <w:pStyle w:val="Heading1"/>
        <w:pBdr>
          <w:top w:val="nil"/>
          <w:left w:val="nil"/>
          <w:bottom w:val="nil"/>
          <w:right w:val="nil"/>
          <w:between w:val="nil"/>
        </w:pBdr>
        <w:spacing w:before="200" w:line="360" w:lineRule="auto"/>
        <w:jc w:val="both"/>
        <w:rPr>
          <w:rFonts w:ascii="Times New Roman" w:hAnsi="Times New Roman" w:cs="Times New Roman"/>
          <w:color w:val="auto"/>
          <w:sz w:val="22"/>
          <w:szCs w:val="22"/>
        </w:rPr>
      </w:pPr>
      <w:bookmarkStart w:id="9" w:name="_Toc149239839"/>
      <w:r w:rsidRPr="008F1677">
        <w:rPr>
          <w:rFonts w:ascii="Times New Roman" w:hAnsi="Times New Roman" w:cs="Times New Roman"/>
          <w:color w:val="auto"/>
          <w:sz w:val="22"/>
          <w:szCs w:val="22"/>
        </w:rPr>
        <w:lastRenderedPageBreak/>
        <w:t>Table of Contents</w:t>
      </w:r>
      <w:bookmarkEnd w:id="9"/>
    </w:p>
    <w:sdt>
      <w:sdtPr>
        <w:rPr>
          <w:rFonts w:ascii="Times New Roman" w:hAnsi="Times New Roman" w:cs="Times New Roman"/>
          <w:color w:val="auto"/>
        </w:rPr>
        <w:id w:val="-1507585140"/>
        <w:docPartObj>
          <w:docPartGallery w:val="Table of Contents"/>
          <w:docPartUnique/>
        </w:docPartObj>
      </w:sdtPr>
      <w:sdtEndPr/>
      <w:sdtContent>
        <w:p w14:paraId="6CEDD8AE" w14:textId="63A31B52" w:rsidR="00720417" w:rsidRDefault="00DB1016" w:rsidP="00720417">
          <w:pPr>
            <w:pStyle w:val="TOC1"/>
            <w:tabs>
              <w:tab w:val="right" w:pos="9350"/>
            </w:tabs>
            <w:rPr>
              <w:rFonts w:asciiTheme="minorHAnsi" w:eastAsiaTheme="minorEastAsia" w:hAnsiTheme="minorHAnsi" w:cstheme="minorBidi"/>
              <w:noProof/>
              <w:color w:val="auto"/>
              <w:lang w:val="en-GB" w:eastAsia="en-GB"/>
            </w:rPr>
          </w:pPr>
          <w:r w:rsidRPr="008F1677">
            <w:rPr>
              <w:rFonts w:ascii="Times New Roman" w:hAnsi="Times New Roman" w:cs="Times New Roman"/>
              <w:color w:val="auto"/>
            </w:rPr>
            <w:fldChar w:fldCharType="begin"/>
          </w:r>
          <w:r w:rsidRPr="008F1677">
            <w:rPr>
              <w:rFonts w:ascii="Times New Roman" w:hAnsi="Times New Roman" w:cs="Times New Roman"/>
              <w:color w:val="auto"/>
            </w:rPr>
            <w:instrText xml:space="preserve"> TOC \h \u \z \t "Heading 1,1,Heading 2,2,Heading 3,3,Heading 4,4,Heading 5,5,Heading 6,6,"</w:instrText>
          </w:r>
          <w:r w:rsidRPr="008F1677">
            <w:rPr>
              <w:rFonts w:ascii="Times New Roman" w:hAnsi="Times New Roman" w:cs="Times New Roman"/>
              <w:color w:val="auto"/>
            </w:rPr>
            <w:fldChar w:fldCharType="separate"/>
          </w:r>
          <w:hyperlink w:anchor="_Toc149239837" w:history="1">
            <w:r w:rsidR="00720417" w:rsidRPr="00894F50">
              <w:rPr>
                <w:rStyle w:val="Hyperlink"/>
                <w:rFonts w:ascii="Times New Roman" w:hAnsi="Times New Roman" w:cs="Times New Roman"/>
                <w:noProof/>
              </w:rPr>
              <w:t>Abstract</w:t>
            </w:r>
            <w:r w:rsidR="00720417">
              <w:rPr>
                <w:noProof/>
                <w:webHidden/>
              </w:rPr>
              <w:tab/>
            </w:r>
            <w:r w:rsidR="00720417">
              <w:rPr>
                <w:noProof/>
                <w:webHidden/>
              </w:rPr>
              <w:fldChar w:fldCharType="begin"/>
            </w:r>
            <w:r w:rsidR="00720417">
              <w:rPr>
                <w:noProof/>
                <w:webHidden/>
              </w:rPr>
              <w:instrText xml:space="preserve"> PAGEREF _Toc149239837 \h </w:instrText>
            </w:r>
            <w:r w:rsidR="00720417">
              <w:rPr>
                <w:noProof/>
                <w:webHidden/>
              </w:rPr>
            </w:r>
            <w:r w:rsidR="00720417">
              <w:rPr>
                <w:noProof/>
                <w:webHidden/>
              </w:rPr>
              <w:fldChar w:fldCharType="separate"/>
            </w:r>
            <w:r w:rsidR="00DA1A74">
              <w:rPr>
                <w:noProof/>
                <w:webHidden/>
              </w:rPr>
              <w:t>1</w:t>
            </w:r>
            <w:r w:rsidR="00720417">
              <w:rPr>
                <w:noProof/>
                <w:webHidden/>
              </w:rPr>
              <w:fldChar w:fldCharType="end"/>
            </w:r>
          </w:hyperlink>
        </w:p>
        <w:p w14:paraId="7B9E7C93" w14:textId="2BD8E67F" w:rsidR="00720417" w:rsidRDefault="004F23C4">
          <w:pPr>
            <w:pStyle w:val="TOC1"/>
            <w:tabs>
              <w:tab w:val="right" w:pos="9350"/>
            </w:tabs>
            <w:rPr>
              <w:rFonts w:asciiTheme="minorHAnsi" w:eastAsiaTheme="minorEastAsia" w:hAnsiTheme="minorHAnsi" w:cstheme="minorBidi"/>
              <w:noProof/>
              <w:color w:val="auto"/>
              <w:lang w:val="en-GB" w:eastAsia="en-GB"/>
            </w:rPr>
          </w:pPr>
          <w:hyperlink w:anchor="_Toc149239839" w:history="1">
            <w:r w:rsidR="00720417" w:rsidRPr="00894F50">
              <w:rPr>
                <w:rStyle w:val="Hyperlink"/>
                <w:rFonts w:ascii="Times New Roman" w:hAnsi="Times New Roman" w:cs="Times New Roman"/>
                <w:noProof/>
              </w:rPr>
              <w:t>Table of Contents</w:t>
            </w:r>
            <w:r w:rsidR="00720417">
              <w:rPr>
                <w:noProof/>
                <w:webHidden/>
              </w:rPr>
              <w:tab/>
            </w:r>
            <w:r w:rsidR="00720417">
              <w:rPr>
                <w:noProof/>
                <w:webHidden/>
              </w:rPr>
              <w:fldChar w:fldCharType="begin"/>
            </w:r>
            <w:r w:rsidR="00720417">
              <w:rPr>
                <w:noProof/>
                <w:webHidden/>
              </w:rPr>
              <w:instrText xml:space="preserve"> PAGEREF _Toc149239839 \h </w:instrText>
            </w:r>
            <w:r w:rsidR="00720417">
              <w:rPr>
                <w:noProof/>
                <w:webHidden/>
              </w:rPr>
            </w:r>
            <w:r w:rsidR="00720417">
              <w:rPr>
                <w:noProof/>
                <w:webHidden/>
              </w:rPr>
              <w:fldChar w:fldCharType="separate"/>
            </w:r>
            <w:r w:rsidR="00DA1A74">
              <w:rPr>
                <w:noProof/>
                <w:webHidden/>
              </w:rPr>
              <w:t>2</w:t>
            </w:r>
            <w:r w:rsidR="00720417">
              <w:rPr>
                <w:noProof/>
                <w:webHidden/>
              </w:rPr>
              <w:fldChar w:fldCharType="end"/>
            </w:r>
          </w:hyperlink>
        </w:p>
        <w:p w14:paraId="0A1E0CDD" w14:textId="581FB452" w:rsidR="00720417" w:rsidRDefault="004F23C4">
          <w:pPr>
            <w:pStyle w:val="TOC1"/>
            <w:tabs>
              <w:tab w:val="right" w:pos="9350"/>
            </w:tabs>
            <w:rPr>
              <w:rFonts w:asciiTheme="minorHAnsi" w:eastAsiaTheme="minorEastAsia" w:hAnsiTheme="minorHAnsi" w:cstheme="minorBidi"/>
              <w:noProof/>
              <w:color w:val="auto"/>
              <w:lang w:val="en-GB" w:eastAsia="en-GB"/>
            </w:rPr>
          </w:pPr>
          <w:hyperlink w:anchor="_Toc149239840" w:history="1">
            <w:r w:rsidR="00720417" w:rsidRPr="00894F50">
              <w:rPr>
                <w:rStyle w:val="Hyperlink"/>
                <w:rFonts w:ascii="Times New Roman" w:hAnsi="Times New Roman" w:cs="Times New Roman"/>
                <w:noProof/>
              </w:rPr>
              <w:t>1 Project Objectives and Motivation</w:t>
            </w:r>
            <w:r w:rsidR="00720417">
              <w:rPr>
                <w:noProof/>
                <w:webHidden/>
              </w:rPr>
              <w:tab/>
            </w:r>
            <w:r w:rsidR="00720417">
              <w:rPr>
                <w:noProof/>
                <w:webHidden/>
              </w:rPr>
              <w:fldChar w:fldCharType="begin"/>
            </w:r>
            <w:r w:rsidR="00720417">
              <w:rPr>
                <w:noProof/>
                <w:webHidden/>
              </w:rPr>
              <w:instrText xml:space="preserve"> PAGEREF _Toc149239840 \h </w:instrText>
            </w:r>
            <w:r w:rsidR="00720417">
              <w:rPr>
                <w:noProof/>
                <w:webHidden/>
              </w:rPr>
            </w:r>
            <w:r w:rsidR="00720417">
              <w:rPr>
                <w:noProof/>
                <w:webHidden/>
              </w:rPr>
              <w:fldChar w:fldCharType="separate"/>
            </w:r>
            <w:r w:rsidR="00DA1A74">
              <w:rPr>
                <w:noProof/>
                <w:webHidden/>
              </w:rPr>
              <w:t>3</w:t>
            </w:r>
            <w:r w:rsidR="00720417">
              <w:rPr>
                <w:noProof/>
                <w:webHidden/>
              </w:rPr>
              <w:fldChar w:fldCharType="end"/>
            </w:r>
          </w:hyperlink>
        </w:p>
        <w:p w14:paraId="3DE03EB2" w14:textId="16C7948E" w:rsidR="00720417" w:rsidRDefault="004F23C4">
          <w:pPr>
            <w:pStyle w:val="TOC1"/>
            <w:tabs>
              <w:tab w:val="right" w:pos="9350"/>
            </w:tabs>
            <w:rPr>
              <w:rFonts w:asciiTheme="minorHAnsi" w:eastAsiaTheme="minorEastAsia" w:hAnsiTheme="minorHAnsi" w:cstheme="minorBidi"/>
              <w:noProof/>
              <w:color w:val="auto"/>
              <w:lang w:val="en-GB" w:eastAsia="en-GB"/>
            </w:rPr>
          </w:pPr>
          <w:hyperlink w:anchor="_Toc149239841" w:history="1">
            <w:r w:rsidR="00720417" w:rsidRPr="00894F50">
              <w:rPr>
                <w:rStyle w:val="Hyperlink"/>
                <w:rFonts w:ascii="Times New Roman" w:hAnsi="Times New Roman" w:cs="Times New Roman"/>
                <w:noProof/>
              </w:rPr>
              <w:t>2 Methods</w:t>
            </w:r>
            <w:r w:rsidR="00720417">
              <w:rPr>
                <w:noProof/>
                <w:webHidden/>
              </w:rPr>
              <w:tab/>
            </w:r>
            <w:r w:rsidR="00720417">
              <w:rPr>
                <w:noProof/>
                <w:webHidden/>
              </w:rPr>
              <w:fldChar w:fldCharType="begin"/>
            </w:r>
            <w:r w:rsidR="00720417">
              <w:rPr>
                <w:noProof/>
                <w:webHidden/>
              </w:rPr>
              <w:instrText xml:space="preserve"> PAGEREF _Toc149239841 \h </w:instrText>
            </w:r>
            <w:r w:rsidR="00720417">
              <w:rPr>
                <w:noProof/>
                <w:webHidden/>
              </w:rPr>
            </w:r>
            <w:r w:rsidR="00720417">
              <w:rPr>
                <w:noProof/>
                <w:webHidden/>
              </w:rPr>
              <w:fldChar w:fldCharType="separate"/>
            </w:r>
            <w:r w:rsidR="00DA1A74">
              <w:rPr>
                <w:noProof/>
                <w:webHidden/>
              </w:rPr>
              <w:t>4</w:t>
            </w:r>
            <w:r w:rsidR="00720417">
              <w:rPr>
                <w:noProof/>
                <w:webHidden/>
              </w:rPr>
              <w:fldChar w:fldCharType="end"/>
            </w:r>
          </w:hyperlink>
        </w:p>
        <w:p w14:paraId="5ED20648" w14:textId="2A1C096A" w:rsidR="00720417" w:rsidRDefault="004F23C4">
          <w:pPr>
            <w:pStyle w:val="TOC1"/>
            <w:tabs>
              <w:tab w:val="right" w:pos="9350"/>
            </w:tabs>
            <w:rPr>
              <w:rFonts w:asciiTheme="minorHAnsi" w:eastAsiaTheme="minorEastAsia" w:hAnsiTheme="minorHAnsi" w:cstheme="minorBidi"/>
              <w:noProof/>
              <w:color w:val="auto"/>
              <w:lang w:val="en-GB" w:eastAsia="en-GB"/>
            </w:rPr>
          </w:pPr>
          <w:hyperlink w:anchor="_Toc149239842" w:history="1">
            <w:r w:rsidR="00720417" w:rsidRPr="00894F50">
              <w:rPr>
                <w:rStyle w:val="Hyperlink"/>
                <w:rFonts w:ascii="Times New Roman" w:hAnsi="Times New Roman" w:cs="Times New Roman"/>
                <w:noProof/>
              </w:rPr>
              <w:t>3 Data</w:t>
            </w:r>
            <w:r w:rsidR="00720417">
              <w:rPr>
                <w:noProof/>
                <w:webHidden/>
              </w:rPr>
              <w:tab/>
            </w:r>
            <w:r w:rsidR="00720417">
              <w:rPr>
                <w:noProof/>
                <w:webHidden/>
              </w:rPr>
              <w:fldChar w:fldCharType="begin"/>
            </w:r>
            <w:r w:rsidR="00720417">
              <w:rPr>
                <w:noProof/>
                <w:webHidden/>
              </w:rPr>
              <w:instrText xml:space="preserve"> PAGEREF _Toc149239842 \h </w:instrText>
            </w:r>
            <w:r w:rsidR="00720417">
              <w:rPr>
                <w:noProof/>
                <w:webHidden/>
              </w:rPr>
            </w:r>
            <w:r w:rsidR="00720417">
              <w:rPr>
                <w:noProof/>
                <w:webHidden/>
              </w:rPr>
              <w:fldChar w:fldCharType="separate"/>
            </w:r>
            <w:r w:rsidR="00DA1A74">
              <w:rPr>
                <w:noProof/>
                <w:webHidden/>
              </w:rPr>
              <w:t>5</w:t>
            </w:r>
            <w:r w:rsidR="00720417">
              <w:rPr>
                <w:noProof/>
                <w:webHidden/>
              </w:rPr>
              <w:fldChar w:fldCharType="end"/>
            </w:r>
          </w:hyperlink>
        </w:p>
        <w:p w14:paraId="3A47ED45" w14:textId="3100DD2E" w:rsidR="00720417" w:rsidRDefault="004F23C4">
          <w:pPr>
            <w:pStyle w:val="TOC1"/>
            <w:tabs>
              <w:tab w:val="right" w:pos="9350"/>
            </w:tabs>
            <w:rPr>
              <w:rFonts w:asciiTheme="minorHAnsi" w:eastAsiaTheme="minorEastAsia" w:hAnsiTheme="minorHAnsi" w:cstheme="minorBidi"/>
              <w:noProof/>
              <w:color w:val="auto"/>
              <w:lang w:val="en-GB" w:eastAsia="en-GB"/>
            </w:rPr>
          </w:pPr>
          <w:hyperlink w:anchor="_Toc149239843" w:history="1">
            <w:r w:rsidR="00720417" w:rsidRPr="00894F50">
              <w:rPr>
                <w:rStyle w:val="Hyperlink"/>
                <w:rFonts w:ascii="Times New Roman" w:hAnsi="Times New Roman" w:cs="Times New Roman"/>
                <w:noProof/>
              </w:rPr>
              <w:t>4 Metadata</w:t>
            </w:r>
            <w:r w:rsidR="00720417">
              <w:rPr>
                <w:noProof/>
                <w:webHidden/>
              </w:rPr>
              <w:tab/>
            </w:r>
            <w:r w:rsidR="00720417">
              <w:rPr>
                <w:noProof/>
                <w:webHidden/>
              </w:rPr>
              <w:fldChar w:fldCharType="begin"/>
            </w:r>
            <w:r w:rsidR="00720417">
              <w:rPr>
                <w:noProof/>
                <w:webHidden/>
              </w:rPr>
              <w:instrText xml:space="preserve"> PAGEREF _Toc149239843 \h </w:instrText>
            </w:r>
            <w:r w:rsidR="00720417">
              <w:rPr>
                <w:noProof/>
                <w:webHidden/>
              </w:rPr>
            </w:r>
            <w:r w:rsidR="00720417">
              <w:rPr>
                <w:noProof/>
                <w:webHidden/>
              </w:rPr>
              <w:fldChar w:fldCharType="separate"/>
            </w:r>
            <w:r w:rsidR="00DA1A74">
              <w:rPr>
                <w:noProof/>
                <w:webHidden/>
              </w:rPr>
              <w:t>7</w:t>
            </w:r>
            <w:r w:rsidR="00720417">
              <w:rPr>
                <w:noProof/>
                <w:webHidden/>
              </w:rPr>
              <w:fldChar w:fldCharType="end"/>
            </w:r>
          </w:hyperlink>
        </w:p>
        <w:p w14:paraId="7466463B" w14:textId="5EC194AF" w:rsidR="00720417" w:rsidRDefault="004F23C4">
          <w:pPr>
            <w:pStyle w:val="TOC1"/>
            <w:tabs>
              <w:tab w:val="right" w:pos="9350"/>
            </w:tabs>
            <w:rPr>
              <w:rFonts w:asciiTheme="minorHAnsi" w:eastAsiaTheme="minorEastAsia" w:hAnsiTheme="minorHAnsi" w:cstheme="minorBidi"/>
              <w:noProof/>
              <w:color w:val="auto"/>
              <w:lang w:val="en-GB" w:eastAsia="en-GB"/>
            </w:rPr>
          </w:pPr>
          <w:hyperlink w:anchor="_Toc149239844" w:history="1">
            <w:r w:rsidR="00720417" w:rsidRPr="00894F50">
              <w:rPr>
                <w:rStyle w:val="Hyperlink"/>
                <w:rFonts w:ascii="Times New Roman" w:hAnsi="Times New Roman" w:cs="Times New Roman"/>
                <w:noProof/>
              </w:rPr>
              <w:t>5 Data Quality</w:t>
            </w:r>
            <w:r w:rsidR="00720417">
              <w:rPr>
                <w:noProof/>
                <w:webHidden/>
              </w:rPr>
              <w:tab/>
            </w:r>
            <w:r w:rsidR="00720417">
              <w:rPr>
                <w:noProof/>
                <w:webHidden/>
              </w:rPr>
              <w:fldChar w:fldCharType="begin"/>
            </w:r>
            <w:r w:rsidR="00720417">
              <w:rPr>
                <w:noProof/>
                <w:webHidden/>
              </w:rPr>
              <w:instrText xml:space="preserve"> PAGEREF _Toc149239844 \h </w:instrText>
            </w:r>
            <w:r w:rsidR="00720417">
              <w:rPr>
                <w:noProof/>
                <w:webHidden/>
              </w:rPr>
            </w:r>
            <w:r w:rsidR="00720417">
              <w:rPr>
                <w:noProof/>
                <w:webHidden/>
              </w:rPr>
              <w:fldChar w:fldCharType="separate"/>
            </w:r>
            <w:r w:rsidR="00DA1A74">
              <w:rPr>
                <w:noProof/>
                <w:webHidden/>
              </w:rPr>
              <w:t>8</w:t>
            </w:r>
            <w:r w:rsidR="00720417">
              <w:rPr>
                <w:noProof/>
                <w:webHidden/>
              </w:rPr>
              <w:fldChar w:fldCharType="end"/>
            </w:r>
          </w:hyperlink>
        </w:p>
        <w:p w14:paraId="12A1414B" w14:textId="021E16C0" w:rsidR="00720417" w:rsidRDefault="004F23C4">
          <w:pPr>
            <w:pStyle w:val="TOC1"/>
            <w:tabs>
              <w:tab w:val="right" w:pos="9350"/>
            </w:tabs>
            <w:rPr>
              <w:rFonts w:asciiTheme="minorHAnsi" w:eastAsiaTheme="minorEastAsia" w:hAnsiTheme="minorHAnsi" w:cstheme="minorBidi"/>
              <w:noProof/>
              <w:color w:val="auto"/>
              <w:lang w:val="en-GB" w:eastAsia="en-GB"/>
            </w:rPr>
          </w:pPr>
          <w:hyperlink w:anchor="_Toc149239845" w:history="1">
            <w:r w:rsidR="00720417" w:rsidRPr="00894F50">
              <w:rPr>
                <w:rStyle w:val="Hyperlink"/>
                <w:rFonts w:ascii="Times New Roman" w:hAnsi="Times New Roman" w:cs="Times New Roman"/>
                <w:noProof/>
              </w:rPr>
              <w:t>6 Data Flow</w:t>
            </w:r>
            <w:r w:rsidR="00720417">
              <w:rPr>
                <w:noProof/>
                <w:webHidden/>
              </w:rPr>
              <w:tab/>
            </w:r>
            <w:r w:rsidR="00720417">
              <w:rPr>
                <w:noProof/>
                <w:webHidden/>
              </w:rPr>
              <w:fldChar w:fldCharType="begin"/>
            </w:r>
            <w:r w:rsidR="00720417">
              <w:rPr>
                <w:noProof/>
                <w:webHidden/>
              </w:rPr>
              <w:instrText xml:space="preserve"> PAGEREF _Toc149239845 \h </w:instrText>
            </w:r>
            <w:r w:rsidR="00720417">
              <w:rPr>
                <w:noProof/>
                <w:webHidden/>
              </w:rPr>
            </w:r>
            <w:r w:rsidR="00720417">
              <w:rPr>
                <w:noProof/>
                <w:webHidden/>
              </w:rPr>
              <w:fldChar w:fldCharType="separate"/>
            </w:r>
            <w:r w:rsidR="00DA1A74">
              <w:rPr>
                <w:noProof/>
                <w:webHidden/>
              </w:rPr>
              <w:t>9</w:t>
            </w:r>
            <w:r w:rsidR="00720417">
              <w:rPr>
                <w:noProof/>
                <w:webHidden/>
              </w:rPr>
              <w:fldChar w:fldCharType="end"/>
            </w:r>
          </w:hyperlink>
        </w:p>
        <w:p w14:paraId="4F529776" w14:textId="6B38FAE6" w:rsidR="00720417" w:rsidRDefault="004F23C4">
          <w:pPr>
            <w:pStyle w:val="TOC1"/>
            <w:tabs>
              <w:tab w:val="right" w:pos="9350"/>
            </w:tabs>
            <w:rPr>
              <w:rFonts w:asciiTheme="minorHAnsi" w:eastAsiaTheme="minorEastAsia" w:hAnsiTheme="minorHAnsi" w:cstheme="minorBidi"/>
              <w:noProof/>
              <w:color w:val="auto"/>
              <w:lang w:val="en-GB" w:eastAsia="en-GB"/>
            </w:rPr>
          </w:pPr>
          <w:hyperlink w:anchor="_Toc149239846" w:history="1">
            <w:r w:rsidR="00720417" w:rsidRPr="00894F50">
              <w:rPr>
                <w:rStyle w:val="Hyperlink"/>
                <w:rFonts w:ascii="Times New Roman" w:hAnsi="Times New Roman" w:cs="Times New Roman"/>
                <w:noProof/>
              </w:rPr>
              <w:t>7 Data Model</w:t>
            </w:r>
            <w:r w:rsidR="00720417">
              <w:rPr>
                <w:noProof/>
                <w:webHidden/>
              </w:rPr>
              <w:tab/>
            </w:r>
            <w:r w:rsidR="00720417">
              <w:rPr>
                <w:noProof/>
                <w:webHidden/>
              </w:rPr>
              <w:fldChar w:fldCharType="begin"/>
            </w:r>
            <w:r w:rsidR="00720417">
              <w:rPr>
                <w:noProof/>
                <w:webHidden/>
              </w:rPr>
              <w:instrText xml:space="preserve"> PAGEREF _Toc149239846 \h </w:instrText>
            </w:r>
            <w:r w:rsidR="00720417">
              <w:rPr>
                <w:noProof/>
                <w:webHidden/>
              </w:rPr>
            </w:r>
            <w:r w:rsidR="00720417">
              <w:rPr>
                <w:noProof/>
                <w:webHidden/>
              </w:rPr>
              <w:fldChar w:fldCharType="separate"/>
            </w:r>
            <w:r w:rsidR="00DA1A74">
              <w:rPr>
                <w:noProof/>
                <w:webHidden/>
              </w:rPr>
              <w:t>10</w:t>
            </w:r>
            <w:r w:rsidR="00720417">
              <w:rPr>
                <w:noProof/>
                <w:webHidden/>
              </w:rPr>
              <w:fldChar w:fldCharType="end"/>
            </w:r>
          </w:hyperlink>
        </w:p>
        <w:p w14:paraId="2E897311" w14:textId="48EB3CA4" w:rsidR="00720417" w:rsidRDefault="004F23C4">
          <w:pPr>
            <w:pStyle w:val="TOC1"/>
            <w:tabs>
              <w:tab w:val="right" w:pos="9350"/>
            </w:tabs>
            <w:rPr>
              <w:rFonts w:asciiTheme="minorHAnsi" w:eastAsiaTheme="minorEastAsia" w:hAnsiTheme="minorHAnsi" w:cstheme="minorBidi"/>
              <w:noProof/>
              <w:color w:val="auto"/>
              <w:lang w:val="en-GB" w:eastAsia="en-GB"/>
            </w:rPr>
          </w:pPr>
          <w:hyperlink w:anchor="_Toc149239847" w:history="1">
            <w:r w:rsidR="00720417" w:rsidRPr="00894F50">
              <w:rPr>
                <w:rStyle w:val="Hyperlink"/>
                <w:rFonts w:ascii="Times New Roman" w:hAnsi="Times New Roman" w:cs="Times New Roman"/>
                <w:noProof/>
              </w:rPr>
              <w:t>8 Documentation</w:t>
            </w:r>
            <w:r w:rsidR="00720417">
              <w:rPr>
                <w:noProof/>
                <w:webHidden/>
              </w:rPr>
              <w:tab/>
            </w:r>
            <w:r w:rsidR="00720417">
              <w:rPr>
                <w:noProof/>
                <w:webHidden/>
              </w:rPr>
              <w:fldChar w:fldCharType="begin"/>
            </w:r>
            <w:r w:rsidR="00720417">
              <w:rPr>
                <w:noProof/>
                <w:webHidden/>
              </w:rPr>
              <w:instrText xml:space="preserve"> PAGEREF _Toc149239847 \h </w:instrText>
            </w:r>
            <w:r w:rsidR="00720417">
              <w:rPr>
                <w:noProof/>
                <w:webHidden/>
              </w:rPr>
            </w:r>
            <w:r w:rsidR="00720417">
              <w:rPr>
                <w:noProof/>
                <w:webHidden/>
              </w:rPr>
              <w:fldChar w:fldCharType="separate"/>
            </w:r>
            <w:r w:rsidR="00DA1A74">
              <w:rPr>
                <w:noProof/>
                <w:webHidden/>
              </w:rPr>
              <w:t>11</w:t>
            </w:r>
            <w:r w:rsidR="00720417">
              <w:rPr>
                <w:noProof/>
                <w:webHidden/>
              </w:rPr>
              <w:fldChar w:fldCharType="end"/>
            </w:r>
          </w:hyperlink>
        </w:p>
        <w:p w14:paraId="6A102DE9" w14:textId="35DEAFAC" w:rsidR="00720417" w:rsidRDefault="004F23C4">
          <w:pPr>
            <w:pStyle w:val="TOC1"/>
            <w:tabs>
              <w:tab w:val="right" w:pos="9350"/>
            </w:tabs>
            <w:rPr>
              <w:rFonts w:asciiTheme="minorHAnsi" w:eastAsiaTheme="minorEastAsia" w:hAnsiTheme="minorHAnsi" w:cstheme="minorBidi"/>
              <w:noProof/>
              <w:color w:val="auto"/>
              <w:lang w:val="en-GB" w:eastAsia="en-GB"/>
            </w:rPr>
          </w:pPr>
          <w:hyperlink w:anchor="_Toc149239848" w:history="1">
            <w:r w:rsidR="00720417" w:rsidRPr="00894F50">
              <w:rPr>
                <w:rStyle w:val="Hyperlink"/>
                <w:rFonts w:ascii="Times New Roman" w:hAnsi="Times New Roman" w:cs="Times New Roman"/>
                <w:noProof/>
              </w:rPr>
              <w:t>9 Risks</w:t>
            </w:r>
            <w:r w:rsidR="00720417">
              <w:rPr>
                <w:noProof/>
                <w:webHidden/>
              </w:rPr>
              <w:tab/>
            </w:r>
            <w:r w:rsidR="00720417">
              <w:rPr>
                <w:noProof/>
                <w:webHidden/>
              </w:rPr>
              <w:fldChar w:fldCharType="begin"/>
            </w:r>
            <w:r w:rsidR="00720417">
              <w:rPr>
                <w:noProof/>
                <w:webHidden/>
              </w:rPr>
              <w:instrText xml:space="preserve"> PAGEREF _Toc149239848 \h </w:instrText>
            </w:r>
            <w:r w:rsidR="00720417">
              <w:rPr>
                <w:noProof/>
                <w:webHidden/>
              </w:rPr>
            </w:r>
            <w:r w:rsidR="00720417">
              <w:rPr>
                <w:noProof/>
                <w:webHidden/>
              </w:rPr>
              <w:fldChar w:fldCharType="separate"/>
            </w:r>
            <w:r w:rsidR="00DA1A74">
              <w:rPr>
                <w:noProof/>
                <w:webHidden/>
              </w:rPr>
              <w:t>11</w:t>
            </w:r>
            <w:r w:rsidR="00720417">
              <w:rPr>
                <w:noProof/>
                <w:webHidden/>
              </w:rPr>
              <w:fldChar w:fldCharType="end"/>
            </w:r>
          </w:hyperlink>
        </w:p>
        <w:p w14:paraId="09BE4294" w14:textId="7878A27C" w:rsidR="00720417" w:rsidRDefault="004F23C4">
          <w:pPr>
            <w:pStyle w:val="TOC1"/>
            <w:tabs>
              <w:tab w:val="right" w:pos="9350"/>
            </w:tabs>
            <w:rPr>
              <w:rFonts w:asciiTheme="minorHAnsi" w:eastAsiaTheme="minorEastAsia" w:hAnsiTheme="minorHAnsi" w:cstheme="minorBidi"/>
              <w:noProof/>
              <w:color w:val="auto"/>
              <w:lang w:val="en-GB" w:eastAsia="en-GB"/>
            </w:rPr>
          </w:pPr>
          <w:hyperlink w:anchor="_Toc149239849" w:history="1">
            <w:r w:rsidR="00720417" w:rsidRPr="00894F50">
              <w:rPr>
                <w:rStyle w:val="Hyperlink"/>
                <w:rFonts w:ascii="Times New Roman" w:hAnsi="Times New Roman" w:cs="Times New Roman"/>
                <w:noProof/>
              </w:rPr>
              <w:t>10 Preliminary Studies</w:t>
            </w:r>
            <w:r w:rsidR="00720417">
              <w:rPr>
                <w:noProof/>
                <w:webHidden/>
              </w:rPr>
              <w:tab/>
            </w:r>
            <w:r w:rsidR="00720417">
              <w:rPr>
                <w:noProof/>
                <w:webHidden/>
              </w:rPr>
              <w:fldChar w:fldCharType="begin"/>
            </w:r>
            <w:r w:rsidR="00720417">
              <w:rPr>
                <w:noProof/>
                <w:webHidden/>
              </w:rPr>
              <w:instrText xml:space="preserve"> PAGEREF _Toc149239849 \h </w:instrText>
            </w:r>
            <w:r w:rsidR="00720417">
              <w:rPr>
                <w:noProof/>
                <w:webHidden/>
              </w:rPr>
            </w:r>
            <w:r w:rsidR="00720417">
              <w:rPr>
                <w:noProof/>
                <w:webHidden/>
              </w:rPr>
              <w:fldChar w:fldCharType="separate"/>
            </w:r>
            <w:r w:rsidR="00DA1A74">
              <w:rPr>
                <w:noProof/>
                <w:webHidden/>
              </w:rPr>
              <w:t>12</w:t>
            </w:r>
            <w:r w:rsidR="00720417">
              <w:rPr>
                <w:noProof/>
                <w:webHidden/>
              </w:rPr>
              <w:fldChar w:fldCharType="end"/>
            </w:r>
          </w:hyperlink>
        </w:p>
        <w:p w14:paraId="630CCFB3" w14:textId="28696E4F" w:rsidR="00720417" w:rsidRDefault="004F23C4">
          <w:pPr>
            <w:pStyle w:val="TOC1"/>
            <w:tabs>
              <w:tab w:val="right" w:pos="9350"/>
            </w:tabs>
            <w:rPr>
              <w:rFonts w:asciiTheme="minorHAnsi" w:eastAsiaTheme="minorEastAsia" w:hAnsiTheme="minorHAnsi" w:cstheme="minorBidi"/>
              <w:noProof/>
              <w:color w:val="auto"/>
              <w:lang w:val="en-GB" w:eastAsia="en-GB"/>
            </w:rPr>
          </w:pPr>
          <w:hyperlink w:anchor="_Toc149239850" w:history="1">
            <w:r w:rsidR="00720417" w:rsidRPr="00894F50">
              <w:rPr>
                <w:rStyle w:val="Hyperlink"/>
                <w:rFonts w:ascii="Times New Roman" w:hAnsi="Times New Roman" w:cs="Times New Roman"/>
                <w:noProof/>
                <w:lang w:val="en-GB"/>
              </w:rPr>
              <w:t>11 Conclusions</w:t>
            </w:r>
            <w:r w:rsidR="00720417">
              <w:rPr>
                <w:noProof/>
                <w:webHidden/>
              </w:rPr>
              <w:tab/>
            </w:r>
            <w:r w:rsidR="00720417">
              <w:rPr>
                <w:noProof/>
                <w:webHidden/>
              </w:rPr>
              <w:fldChar w:fldCharType="begin"/>
            </w:r>
            <w:r w:rsidR="00720417">
              <w:rPr>
                <w:noProof/>
                <w:webHidden/>
              </w:rPr>
              <w:instrText xml:space="preserve"> PAGEREF _Toc149239850 \h </w:instrText>
            </w:r>
            <w:r w:rsidR="00720417">
              <w:rPr>
                <w:noProof/>
                <w:webHidden/>
              </w:rPr>
            </w:r>
            <w:r w:rsidR="00720417">
              <w:rPr>
                <w:noProof/>
                <w:webHidden/>
              </w:rPr>
              <w:fldChar w:fldCharType="separate"/>
            </w:r>
            <w:r w:rsidR="00DA1A74">
              <w:rPr>
                <w:noProof/>
                <w:webHidden/>
              </w:rPr>
              <w:t>16</w:t>
            </w:r>
            <w:r w:rsidR="00720417">
              <w:rPr>
                <w:noProof/>
                <w:webHidden/>
              </w:rPr>
              <w:fldChar w:fldCharType="end"/>
            </w:r>
          </w:hyperlink>
        </w:p>
        <w:p w14:paraId="7D88FF1C" w14:textId="3D540F0B" w:rsidR="00720417" w:rsidRDefault="004F23C4">
          <w:pPr>
            <w:pStyle w:val="TOC1"/>
            <w:tabs>
              <w:tab w:val="right" w:pos="9350"/>
            </w:tabs>
            <w:rPr>
              <w:rFonts w:asciiTheme="minorHAnsi" w:eastAsiaTheme="minorEastAsia" w:hAnsiTheme="minorHAnsi" w:cstheme="minorBidi"/>
              <w:noProof/>
              <w:color w:val="auto"/>
              <w:lang w:val="en-GB" w:eastAsia="en-GB"/>
            </w:rPr>
          </w:pPr>
          <w:hyperlink w:anchor="_Toc149239851" w:history="1">
            <w:r w:rsidR="00720417" w:rsidRPr="00894F50">
              <w:rPr>
                <w:rStyle w:val="Hyperlink"/>
                <w:rFonts w:ascii="Times New Roman" w:hAnsi="Times New Roman" w:cs="Times New Roman"/>
                <w:noProof/>
                <w:lang w:val="de-CH"/>
              </w:rPr>
              <w:t>Statement</w:t>
            </w:r>
            <w:r w:rsidR="00720417">
              <w:rPr>
                <w:noProof/>
                <w:webHidden/>
              </w:rPr>
              <w:tab/>
            </w:r>
            <w:r w:rsidR="00720417">
              <w:rPr>
                <w:noProof/>
                <w:webHidden/>
              </w:rPr>
              <w:fldChar w:fldCharType="begin"/>
            </w:r>
            <w:r w:rsidR="00720417">
              <w:rPr>
                <w:noProof/>
                <w:webHidden/>
              </w:rPr>
              <w:instrText xml:space="preserve"> PAGEREF _Toc149239851 \h </w:instrText>
            </w:r>
            <w:r w:rsidR="00720417">
              <w:rPr>
                <w:noProof/>
                <w:webHidden/>
              </w:rPr>
            </w:r>
            <w:r w:rsidR="00720417">
              <w:rPr>
                <w:noProof/>
                <w:webHidden/>
              </w:rPr>
              <w:fldChar w:fldCharType="separate"/>
            </w:r>
            <w:r w:rsidR="00DA1A74">
              <w:rPr>
                <w:noProof/>
                <w:webHidden/>
              </w:rPr>
              <w:t>17</w:t>
            </w:r>
            <w:r w:rsidR="00720417">
              <w:rPr>
                <w:noProof/>
                <w:webHidden/>
              </w:rPr>
              <w:fldChar w:fldCharType="end"/>
            </w:r>
          </w:hyperlink>
        </w:p>
        <w:p w14:paraId="0BAFC365" w14:textId="7B0DA80D" w:rsidR="00720417" w:rsidRDefault="004F23C4">
          <w:pPr>
            <w:pStyle w:val="TOC1"/>
            <w:tabs>
              <w:tab w:val="right" w:pos="9350"/>
            </w:tabs>
            <w:rPr>
              <w:rFonts w:asciiTheme="minorHAnsi" w:eastAsiaTheme="minorEastAsia" w:hAnsiTheme="minorHAnsi" w:cstheme="minorBidi"/>
              <w:noProof/>
              <w:color w:val="auto"/>
              <w:lang w:val="en-GB" w:eastAsia="en-GB"/>
            </w:rPr>
          </w:pPr>
          <w:hyperlink w:anchor="_Toc149239852" w:history="1">
            <w:r w:rsidR="00720417" w:rsidRPr="00894F50">
              <w:rPr>
                <w:rStyle w:val="Hyperlink"/>
                <w:rFonts w:ascii="Times New Roman" w:hAnsi="Times New Roman" w:cs="Times New Roman"/>
                <w:noProof/>
              </w:rPr>
              <w:t>References</w:t>
            </w:r>
            <w:r w:rsidR="00720417">
              <w:rPr>
                <w:noProof/>
                <w:webHidden/>
              </w:rPr>
              <w:tab/>
            </w:r>
            <w:r w:rsidR="00720417">
              <w:rPr>
                <w:noProof/>
                <w:webHidden/>
              </w:rPr>
              <w:fldChar w:fldCharType="begin"/>
            </w:r>
            <w:r w:rsidR="00720417">
              <w:rPr>
                <w:noProof/>
                <w:webHidden/>
              </w:rPr>
              <w:instrText xml:space="preserve"> PAGEREF _Toc149239852 \h </w:instrText>
            </w:r>
            <w:r w:rsidR="00720417">
              <w:rPr>
                <w:noProof/>
                <w:webHidden/>
              </w:rPr>
            </w:r>
            <w:r w:rsidR="00720417">
              <w:rPr>
                <w:noProof/>
                <w:webHidden/>
              </w:rPr>
              <w:fldChar w:fldCharType="separate"/>
            </w:r>
            <w:r w:rsidR="00DA1A74">
              <w:rPr>
                <w:noProof/>
                <w:webHidden/>
              </w:rPr>
              <w:t>17</w:t>
            </w:r>
            <w:r w:rsidR="00720417">
              <w:rPr>
                <w:noProof/>
                <w:webHidden/>
              </w:rPr>
              <w:fldChar w:fldCharType="end"/>
            </w:r>
          </w:hyperlink>
        </w:p>
        <w:p w14:paraId="0000004F" w14:textId="4024E5FB" w:rsidR="007E5909" w:rsidRPr="008F1677" w:rsidRDefault="00DB1016" w:rsidP="00861CC9">
          <w:pPr>
            <w:widowControl w:val="0"/>
            <w:tabs>
              <w:tab w:val="right" w:pos="12000"/>
            </w:tabs>
            <w:spacing w:line="360" w:lineRule="auto"/>
            <w:jc w:val="both"/>
            <w:rPr>
              <w:rFonts w:ascii="Times New Roman" w:hAnsi="Times New Roman" w:cs="Times New Roman"/>
              <w:b/>
              <w:color w:val="auto"/>
            </w:rPr>
          </w:pPr>
          <w:r w:rsidRPr="008F1677">
            <w:rPr>
              <w:rFonts w:ascii="Times New Roman" w:hAnsi="Times New Roman" w:cs="Times New Roman"/>
              <w:color w:val="auto"/>
            </w:rPr>
            <w:fldChar w:fldCharType="end"/>
          </w:r>
        </w:p>
      </w:sdtContent>
    </w:sdt>
    <w:bookmarkStart w:id="10" w:name="_1zl49ftw9777" w:colFirst="0" w:colLast="0" w:displacedByCustomXml="prev"/>
    <w:bookmarkEnd w:id="10" w:displacedByCustomXml="prev"/>
    <w:p w14:paraId="47418F20" w14:textId="17E0B210" w:rsidR="00861CC9" w:rsidRDefault="00861CC9" w:rsidP="00861CC9">
      <w:pPr>
        <w:pStyle w:val="Heading1"/>
        <w:pBdr>
          <w:top w:val="nil"/>
          <w:left w:val="nil"/>
          <w:bottom w:val="nil"/>
          <w:right w:val="nil"/>
          <w:between w:val="nil"/>
        </w:pBdr>
        <w:spacing w:before="200" w:line="360" w:lineRule="auto"/>
        <w:jc w:val="both"/>
        <w:rPr>
          <w:rFonts w:ascii="Times New Roman" w:hAnsi="Times New Roman" w:cs="Times New Roman"/>
          <w:b w:val="0"/>
          <w:color w:val="auto"/>
          <w:sz w:val="22"/>
          <w:szCs w:val="22"/>
        </w:rPr>
      </w:pPr>
    </w:p>
    <w:p w14:paraId="221BE109" w14:textId="559E19F4" w:rsidR="00C94823" w:rsidRDefault="00C94823" w:rsidP="00C94823"/>
    <w:p w14:paraId="2D5680D4" w14:textId="1CF444BA" w:rsidR="00C94823" w:rsidRDefault="00C94823" w:rsidP="00C94823"/>
    <w:p w14:paraId="61FD5714" w14:textId="2ECD6135" w:rsidR="00C94823" w:rsidRDefault="00C94823" w:rsidP="00C94823"/>
    <w:p w14:paraId="1816E9C0" w14:textId="07B4A94B" w:rsidR="00C94823" w:rsidRDefault="00C94823" w:rsidP="00C94823"/>
    <w:p w14:paraId="38CF6143" w14:textId="38296F9F" w:rsidR="006F6A20" w:rsidRDefault="006F6A20" w:rsidP="00C94823"/>
    <w:p w14:paraId="28AC0BB1" w14:textId="77777777" w:rsidR="006F6A20" w:rsidRPr="00C94823" w:rsidRDefault="006F6A20" w:rsidP="00C94823"/>
    <w:p w14:paraId="00000051" w14:textId="7C36394F" w:rsidR="007E5909" w:rsidRPr="008F1677" w:rsidRDefault="00BF7C97" w:rsidP="00861CC9">
      <w:pPr>
        <w:pStyle w:val="Heading1"/>
        <w:pBdr>
          <w:top w:val="nil"/>
          <w:left w:val="nil"/>
          <w:bottom w:val="nil"/>
          <w:right w:val="nil"/>
          <w:between w:val="nil"/>
        </w:pBdr>
        <w:spacing w:before="200" w:line="360" w:lineRule="auto"/>
        <w:jc w:val="both"/>
        <w:rPr>
          <w:rFonts w:ascii="Times New Roman" w:hAnsi="Times New Roman" w:cs="Times New Roman"/>
          <w:color w:val="auto"/>
          <w:sz w:val="22"/>
          <w:szCs w:val="22"/>
        </w:rPr>
      </w:pPr>
      <w:bookmarkStart w:id="11" w:name="_Toc149239840"/>
      <w:r w:rsidRPr="008F1677">
        <w:rPr>
          <w:rFonts w:ascii="Times New Roman" w:hAnsi="Times New Roman" w:cs="Times New Roman"/>
          <w:color w:val="auto"/>
          <w:sz w:val="22"/>
          <w:szCs w:val="22"/>
        </w:rPr>
        <w:lastRenderedPageBreak/>
        <w:t>1</w:t>
      </w:r>
      <w:r w:rsidR="003A6725" w:rsidRPr="008F1677">
        <w:rPr>
          <w:rFonts w:ascii="Times New Roman" w:hAnsi="Times New Roman" w:cs="Times New Roman"/>
          <w:color w:val="auto"/>
          <w:sz w:val="22"/>
          <w:szCs w:val="22"/>
        </w:rPr>
        <w:t xml:space="preserve"> Project Objectives</w:t>
      </w:r>
      <w:r w:rsidR="00546B10" w:rsidRPr="008F1677">
        <w:rPr>
          <w:rFonts w:ascii="Times New Roman" w:hAnsi="Times New Roman" w:cs="Times New Roman"/>
          <w:color w:val="auto"/>
          <w:sz w:val="22"/>
          <w:szCs w:val="22"/>
        </w:rPr>
        <w:t xml:space="preserve"> and </w:t>
      </w:r>
      <w:r w:rsidR="003A6725" w:rsidRPr="008F1677">
        <w:rPr>
          <w:rFonts w:ascii="Times New Roman" w:hAnsi="Times New Roman" w:cs="Times New Roman"/>
          <w:color w:val="auto"/>
          <w:sz w:val="22"/>
          <w:szCs w:val="22"/>
        </w:rPr>
        <w:t>M</w:t>
      </w:r>
      <w:r w:rsidR="00546B10" w:rsidRPr="008F1677">
        <w:rPr>
          <w:rFonts w:ascii="Times New Roman" w:hAnsi="Times New Roman" w:cs="Times New Roman"/>
          <w:color w:val="auto"/>
          <w:sz w:val="22"/>
          <w:szCs w:val="22"/>
        </w:rPr>
        <w:t>otivation</w:t>
      </w:r>
      <w:bookmarkEnd w:id="11"/>
      <w:r w:rsidR="003A6725" w:rsidRPr="008F1677">
        <w:rPr>
          <w:rFonts w:ascii="Times New Roman" w:hAnsi="Times New Roman" w:cs="Times New Roman"/>
          <w:color w:val="auto"/>
          <w:sz w:val="22"/>
          <w:szCs w:val="22"/>
        </w:rPr>
        <w:t xml:space="preserve"> </w:t>
      </w:r>
    </w:p>
    <w:p w14:paraId="4EF96616" w14:textId="340C960F" w:rsidR="00BE10FB" w:rsidRPr="008F1677" w:rsidRDefault="00903FC5" w:rsidP="00861CC9">
      <w:pPr>
        <w:pBdr>
          <w:top w:val="nil"/>
          <w:left w:val="nil"/>
          <w:bottom w:val="nil"/>
          <w:right w:val="nil"/>
          <w:between w:val="nil"/>
        </w:pBdr>
        <w:spacing w:line="360" w:lineRule="auto"/>
        <w:jc w:val="both"/>
        <w:rPr>
          <w:rFonts w:ascii="Times New Roman" w:hAnsi="Times New Roman" w:cs="Times New Roman"/>
          <w:color w:val="auto"/>
        </w:rPr>
      </w:pPr>
      <w:r w:rsidRPr="008F1677">
        <w:rPr>
          <w:rFonts w:ascii="Times New Roman" w:hAnsi="Times New Roman" w:cs="Times New Roman"/>
          <w:color w:val="auto"/>
        </w:rPr>
        <w:t>Core drilling</w:t>
      </w:r>
      <w:r w:rsidR="00352D1C" w:rsidRPr="008F1677">
        <w:rPr>
          <w:rFonts w:ascii="Times New Roman" w:hAnsi="Times New Roman" w:cs="Times New Roman"/>
          <w:color w:val="auto"/>
        </w:rPr>
        <w:t xml:space="preserve"> </w:t>
      </w:r>
      <w:r w:rsidR="00713EF5" w:rsidRPr="008F1677">
        <w:rPr>
          <w:rFonts w:ascii="Times New Roman" w:hAnsi="Times New Roman" w:cs="Times New Roman"/>
          <w:color w:val="auto"/>
        </w:rPr>
        <w:t>offers</w:t>
      </w:r>
      <w:r w:rsidR="00007C86" w:rsidRPr="008F1677">
        <w:rPr>
          <w:rFonts w:ascii="Times New Roman" w:hAnsi="Times New Roman" w:cs="Times New Roman"/>
          <w:color w:val="auto"/>
        </w:rPr>
        <w:t xml:space="preserve"> </w:t>
      </w:r>
      <w:r w:rsidR="00713EF5" w:rsidRPr="008F1677">
        <w:rPr>
          <w:rFonts w:ascii="Times New Roman" w:hAnsi="Times New Roman" w:cs="Times New Roman"/>
          <w:color w:val="auto"/>
        </w:rPr>
        <w:t>direct and high-resolution access</w:t>
      </w:r>
      <w:r w:rsidR="00007C86" w:rsidRPr="008F1677">
        <w:rPr>
          <w:rFonts w:ascii="Times New Roman" w:hAnsi="Times New Roman" w:cs="Times New Roman"/>
          <w:color w:val="auto"/>
        </w:rPr>
        <w:t xml:space="preserve"> </w:t>
      </w:r>
      <w:r w:rsidR="00713EF5" w:rsidRPr="008F1677">
        <w:rPr>
          <w:rFonts w:ascii="Times New Roman" w:hAnsi="Times New Roman" w:cs="Times New Roman"/>
          <w:color w:val="auto"/>
        </w:rPr>
        <w:t>to</w:t>
      </w:r>
      <w:r w:rsidR="00007C86" w:rsidRPr="008F1677">
        <w:rPr>
          <w:rFonts w:ascii="Times New Roman" w:hAnsi="Times New Roman" w:cs="Times New Roman"/>
          <w:color w:val="auto"/>
        </w:rPr>
        <w:t xml:space="preserve"> the</w:t>
      </w:r>
      <w:r w:rsidR="00B7060C" w:rsidRPr="008F1677">
        <w:rPr>
          <w:rFonts w:ascii="Times New Roman" w:hAnsi="Times New Roman" w:cs="Times New Roman"/>
          <w:color w:val="auto"/>
        </w:rPr>
        <w:t xml:space="preserve"> </w:t>
      </w:r>
      <w:r w:rsidR="00713EF5" w:rsidRPr="008F1677">
        <w:rPr>
          <w:rFonts w:ascii="Times New Roman" w:hAnsi="Times New Roman" w:cs="Times New Roman"/>
          <w:color w:val="auto"/>
        </w:rPr>
        <w:t>in</w:t>
      </w:r>
      <w:r w:rsidR="003A6725" w:rsidRPr="008F1677">
        <w:rPr>
          <w:rFonts w:ascii="Times New Roman" w:hAnsi="Times New Roman" w:cs="Times New Roman"/>
          <w:color w:val="auto"/>
        </w:rPr>
        <w:t>-</w:t>
      </w:r>
      <w:r w:rsidR="00713EF5" w:rsidRPr="008F1677">
        <w:rPr>
          <w:rFonts w:ascii="Times New Roman" w:hAnsi="Times New Roman" w:cs="Times New Roman"/>
          <w:color w:val="auto"/>
        </w:rPr>
        <w:t xml:space="preserve">situ </w:t>
      </w:r>
      <w:r w:rsidR="00007C86" w:rsidRPr="008F1677">
        <w:rPr>
          <w:rFonts w:ascii="Times New Roman" w:hAnsi="Times New Roman" w:cs="Times New Roman"/>
          <w:color w:val="auto"/>
        </w:rPr>
        <w:t>geological underground</w:t>
      </w:r>
      <w:r w:rsidR="003A6725" w:rsidRPr="008F1677">
        <w:rPr>
          <w:rFonts w:ascii="Times New Roman" w:hAnsi="Times New Roman" w:cs="Times New Roman"/>
          <w:color w:val="auto"/>
        </w:rPr>
        <w:t>, i</w:t>
      </w:r>
      <w:r w:rsidR="00713EF5" w:rsidRPr="008F1677">
        <w:rPr>
          <w:rFonts w:ascii="Times New Roman" w:hAnsi="Times New Roman" w:cs="Times New Roman"/>
          <w:color w:val="auto"/>
        </w:rPr>
        <w:t>n contrast to geophysical method</w:t>
      </w:r>
      <w:r w:rsidR="003A6725" w:rsidRPr="008F1677">
        <w:rPr>
          <w:rFonts w:ascii="Times New Roman" w:hAnsi="Times New Roman" w:cs="Times New Roman"/>
          <w:color w:val="auto"/>
        </w:rPr>
        <w:t>s</w:t>
      </w:r>
      <w:r w:rsidR="00713EF5" w:rsidRPr="008F1677">
        <w:rPr>
          <w:rFonts w:ascii="Times New Roman" w:hAnsi="Times New Roman" w:cs="Times New Roman"/>
          <w:color w:val="auto"/>
        </w:rPr>
        <w:t xml:space="preserve"> such as seismic or </w:t>
      </w:r>
      <w:proofErr w:type="spellStart"/>
      <w:r w:rsidR="00713EF5" w:rsidRPr="008F1677">
        <w:rPr>
          <w:rFonts w:ascii="Times New Roman" w:hAnsi="Times New Roman" w:cs="Times New Roman"/>
          <w:color w:val="auto"/>
        </w:rPr>
        <w:t>gravimetry</w:t>
      </w:r>
      <w:proofErr w:type="spellEnd"/>
      <w:r w:rsidR="00CC6B9A" w:rsidRPr="008F1677">
        <w:rPr>
          <w:rFonts w:ascii="Times New Roman" w:hAnsi="Times New Roman" w:cs="Times New Roman"/>
          <w:color w:val="auto"/>
        </w:rPr>
        <w:t xml:space="preserve"> surveys</w:t>
      </w:r>
      <w:r w:rsidR="00713EF5" w:rsidRPr="008F1677">
        <w:rPr>
          <w:rFonts w:ascii="Times New Roman" w:hAnsi="Times New Roman" w:cs="Times New Roman"/>
          <w:color w:val="auto"/>
        </w:rPr>
        <w:t xml:space="preserve">, which return only a </w:t>
      </w:r>
      <w:r w:rsidR="007D4A0A" w:rsidRPr="008F1677">
        <w:rPr>
          <w:rFonts w:ascii="Times New Roman" w:hAnsi="Times New Roman" w:cs="Times New Roman"/>
          <w:color w:val="auto"/>
        </w:rPr>
        <w:t>(geo)</w:t>
      </w:r>
      <w:r w:rsidR="00CC6B9A" w:rsidRPr="008F1677">
        <w:rPr>
          <w:rFonts w:ascii="Times New Roman" w:hAnsi="Times New Roman" w:cs="Times New Roman"/>
          <w:color w:val="auto"/>
        </w:rPr>
        <w:t>physical</w:t>
      </w:r>
      <w:r w:rsidR="00713EF5" w:rsidRPr="008F1677">
        <w:rPr>
          <w:rFonts w:ascii="Times New Roman" w:hAnsi="Times New Roman" w:cs="Times New Roman"/>
          <w:color w:val="auto"/>
        </w:rPr>
        <w:t xml:space="preserve"> </w:t>
      </w:r>
      <w:r w:rsidR="007D4A0A" w:rsidRPr="008F1677">
        <w:rPr>
          <w:rFonts w:ascii="Times New Roman" w:hAnsi="Times New Roman" w:cs="Times New Roman"/>
          <w:color w:val="auto"/>
        </w:rPr>
        <w:t>parameter</w:t>
      </w:r>
      <w:r w:rsidR="00713EF5" w:rsidRPr="008F1677">
        <w:rPr>
          <w:rFonts w:ascii="Times New Roman" w:hAnsi="Times New Roman" w:cs="Times New Roman"/>
          <w:color w:val="auto"/>
        </w:rPr>
        <w:t xml:space="preserve">, or </w:t>
      </w:r>
      <w:r w:rsidR="00CC6B9A" w:rsidRPr="008F1677">
        <w:rPr>
          <w:rFonts w:ascii="Times New Roman" w:hAnsi="Times New Roman" w:cs="Times New Roman"/>
          <w:color w:val="auto"/>
        </w:rPr>
        <w:t>to the</w:t>
      </w:r>
      <w:r w:rsidR="00B7060C" w:rsidRPr="008F1677">
        <w:rPr>
          <w:rFonts w:ascii="Times New Roman" w:hAnsi="Times New Roman" w:cs="Times New Roman"/>
          <w:color w:val="auto"/>
        </w:rPr>
        <w:t xml:space="preserve"> vague impression of the drilled sediments/rocks as provided by destructive flush drilling. However, core drilling is </w:t>
      </w:r>
      <w:r w:rsidR="00564433" w:rsidRPr="008F1677">
        <w:rPr>
          <w:rFonts w:ascii="Times New Roman" w:hAnsi="Times New Roman" w:cs="Times New Roman"/>
          <w:color w:val="auto"/>
        </w:rPr>
        <w:t xml:space="preserve">very </w:t>
      </w:r>
      <w:r w:rsidR="00B7060C" w:rsidRPr="008F1677">
        <w:rPr>
          <w:rFonts w:ascii="Times New Roman" w:hAnsi="Times New Roman" w:cs="Times New Roman"/>
          <w:color w:val="auto"/>
        </w:rPr>
        <w:t xml:space="preserve">costly </w:t>
      </w:r>
      <w:r w:rsidR="00564433" w:rsidRPr="008F1677">
        <w:rPr>
          <w:rFonts w:ascii="Times New Roman" w:hAnsi="Times New Roman" w:cs="Times New Roman"/>
          <w:color w:val="auto"/>
        </w:rPr>
        <w:t>regarding</w:t>
      </w:r>
      <w:r w:rsidR="003A6725" w:rsidRPr="008F1677">
        <w:rPr>
          <w:rFonts w:ascii="Times New Roman" w:hAnsi="Times New Roman" w:cs="Times New Roman"/>
          <w:color w:val="auto"/>
        </w:rPr>
        <w:t xml:space="preserve"> </w:t>
      </w:r>
      <w:r w:rsidR="00B7060C" w:rsidRPr="008F1677">
        <w:rPr>
          <w:rFonts w:ascii="Times New Roman" w:hAnsi="Times New Roman" w:cs="Times New Roman"/>
          <w:color w:val="auto"/>
        </w:rPr>
        <w:t xml:space="preserve">time, money, logistics, and workforce. For </w:t>
      </w:r>
      <w:r w:rsidR="00E825D8" w:rsidRPr="008F1677">
        <w:rPr>
          <w:rFonts w:ascii="Times New Roman" w:hAnsi="Times New Roman" w:cs="Times New Roman"/>
          <w:color w:val="auto"/>
        </w:rPr>
        <w:t>example,</w:t>
      </w:r>
      <w:r w:rsidR="00B7060C" w:rsidRPr="008F1677">
        <w:rPr>
          <w:rFonts w:ascii="Times New Roman" w:hAnsi="Times New Roman" w:cs="Times New Roman"/>
          <w:color w:val="auto"/>
        </w:rPr>
        <w:t xml:space="preserve"> </w:t>
      </w:r>
      <w:r w:rsidR="003A6725" w:rsidRPr="008F1677">
        <w:rPr>
          <w:rFonts w:ascii="Times New Roman" w:hAnsi="Times New Roman" w:cs="Times New Roman"/>
          <w:color w:val="auto"/>
        </w:rPr>
        <w:t>following the current scientific standards, one meter of core drilling</w:t>
      </w:r>
      <w:r w:rsidR="00E825D8" w:rsidRPr="008F1677">
        <w:rPr>
          <w:rFonts w:ascii="Times New Roman" w:hAnsi="Times New Roman" w:cs="Times New Roman"/>
          <w:color w:val="auto"/>
        </w:rPr>
        <w:t xml:space="preserve"> equals ~1000 </w:t>
      </w:r>
      <w:proofErr w:type="spellStart"/>
      <w:r w:rsidR="00E825D8" w:rsidRPr="008F1677">
        <w:rPr>
          <w:rFonts w:ascii="Times New Roman" w:hAnsi="Times New Roman" w:cs="Times New Roman"/>
          <w:color w:val="auto"/>
        </w:rPr>
        <w:t>sFr</w:t>
      </w:r>
      <w:proofErr w:type="spellEnd"/>
      <w:r w:rsidR="00164038">
        <w:rPr>
          <w:rFonts w:ascii="Times New Roman" w:hAnsi="Times New Roman" w:cs="Times New Roman"/>
          <w:color w:val="auto"/>
        </w:rPr>
        <w:t>. Thus, not only</w:t>
      </w:r>
      <w:r w:rsidR="00720417">
        <w:rPr>
          <w:rFonts w:ascii="Times New Roman" w:hAnsi="Times New Roman" w:cs="Times New Roman"/>
          <w:color w:val="auto"/>
        </w:rPr>
        <w:t xml:space="preserve"> </w:t>
      </w:r>
      <w:r w:rsidR="00164038">
        <w:rPr>
          <w:rFonts w:ascii="Times New Roman" w:hAnsi="Times New Roman" w:cs="Times New Roman"/>
          <w:color w:val="auto"/>
        </w:rPr>
        <w:t xml:space="preserve">the drilling-related costs are high, but also the time investment is great, </w:t>
      </w:r>
      <w:r w:rsidR="00720417">
        <w:rPr>
          <w:rFonts w:ascii="Times New Roman" w:hAnsi="Times New Roman" w:cs="Times New Roman"/>
          <w:color w:val="auto"/>
        </w:rPr>
        <w:t>as it</w:t>
      </w:r>
      <w:r w:rsidR="00CF7D52" w:rsidRPr="008F1677">
        <w:rPr>
          <w:rFonts w:ascii="Times New Roman" w:hAnsi="Times New Roman" w:cs="Times New Roman"/>
          <w:color w:val="auto"/>
        </w:rPr>
        <w:t xml:space="preserve"> often takes between one and two years from drilling to</w:t>
      </w:r>
      <w:r w:rsidR="00E825D8" w:rsidRPr="008F1677">
        <w:rPr>
          <w:rFonts w:ascii="Times New Roman" w:hAnsi="Times New Roman" w:cs="Times New Roman"/>
          <w:color w:val="auto"/>
        </w:rPr>
        <w:t xml:space="preserve"> </w:t>
      </w:r>
      <w:r w:rsidR="0004626A" w:rsidRPr="008F1677">
        <w:rPr>
          <w:rFonts w:ascii="Times New Roman" w:hAnsi="Times New Roman" w:cs="Times New Roman"/>
          <w:color w:val="auto"/>
        </w:rPr>
        <w:t>the</w:t>
      </w:r>
      <w:r w:rsidR="00CF7D52" w:rsidRPr="008F1677">
        <w:rPr>
          <w:rFonts w:ascii="Times New Roman" w:hAnsi="Times New Roman" w:cs="Times New Roman"/>
          <w:color w:val="auto"/>
        </w:rPr>
        <w:t xml:space="preserve"> first </w:t>
      </w:r>
      <w:r w:rsidR="00564433" w:rsidRPr="008F1677">
        <w:rPr>
          <w:rFonts w:ascii="Times New Roman" w:hAnsi="Times New Roman" w:cs="Times New Roman"/>
          <w:color w:val="auto"/>
        </w:rPr>
        <w:t>publ</w:t>
      </w:r>
      <w:r w:rsidR="00CF7D52" w:rsidRPr="008F1677">
        <w:rPr>
          <w:rFonts w:ascii="Times New Roman" w:hAnsi="Times New Roman" w:cs="Times New Roman"/>
          <w:color w:val="auto"/>
        </w:rPr>
        <w:t xml:space="preserve">ication of </w:t>
      </w:r>
      <w:r w:rsidR="00564433" w:rsidRPr="008F1677">
        <w:rPr>
          <w:rFonts w:ascii="Times New Roman" w:hAnsi="Times New Roman" w:cs="Times New Roman"/>
          <w:color w:val="auto"/>
        </w:rPr>
        <w:t>the data</w:t>
      </w:r>
      <w:r w:rsidR="00E825D8" w:rsidRPr="008F1677">
        <w:rPr>
          <w:rFonts w:ascii="Times New Roman" w:hAnsi="Times New Roman" w:cs="Times New Roman"/>
          <w:color w:val="auto"/>
        </w:rPr>
        <w:t xml:space="preserve">. Even if time is </w:t>
      </w:r>
      <w:r w:rsidR="006C7E8B" w:rsidRPr="008F1677">
        <w:rPr>
          <w:rFonts w:ascii="Times New Roman" w:hAnsi="Times New Roman" w:cs="Times New Roman"/>
          <w:color w:val="auto"/>
        </w:rPr>
        <w:t>slightly</w:t>
      </w:r>
      <w:r w:rsidR="00E825D8" w:rsidRPr="008F1677">
        <w:rPr>
          <w:rFonts w:ascii="Times New Roman" w:hAnsi="Times New Roman" w:cs="Times New Roman"/>
          <w:color w:val="auto"/>
        </w:rPr>
        <w:t xml:space="preserve"> less important</w:t>
      </w:r>
      <w:r w:rsidR="003A6725" w:rsidRPr="008F1677">
        <w:rPr>
          <w:rFonts w:ascii="Times New Roman" w:hAnsi="Times New Roman" w:cs="Times New Roman"/>
          <w:color w:val="auto"/>
        </w:rPr>
        <w:t xml:space="preserve"> in science than in private industry, it is still </w:t>
      </w:r>
      <w:r w:rsidR="003136ED">
        <w:rPr>
          <w:rFonts w:ascii="Times New Roman" w:hAnsi="Times New Roman" w:cs="Times New Roman"/>
          <w:color w:val="auto"/>
        </w:rPr>
        <w:t xml:space="preserve">an </w:t>
      </w:r>
      <w:r w:rsidR="003A6725" w:rsidRPr="008F1677">
        <w:rPr>
          <w:rFonts w:ascii="Times New Roman" w:hAnsi="Times New Roman" w:cs="Times New Roman"/>
          <w:color w:val="auto"/>
        </w:rPr>
        <w:t xml:space="preserve">essential </w:t>
      </w:r>
      <w:r w:rsidR="003136ED">
        <w:rPr>
          <w:rFonts w:ascii="Times New Roman" w:hAnsi="Times New Roman" w:cs="Times New Roman"/>
          <w:color w:val="auto"/>
        </w:rPr>
        <w:t xml:space="preserve">factor </w:t>
      </w:r>
      <w:r w:rsidR="003A6725" w:rsidRPr="008F1677">
        <w:rPr>
          <w:rFonts w:ascii="Times New Roman" w:hAnsi="Times New Roman" w:cs="Times New Roman"/>
          <w:color w:val="auto"/>
        </w:rPr>
        <w:t xml:space="preserve">for planning projects and </w:t>
      </w:r>
      <w:r w:rsidR="003136ED">
        <w:rPr>
          <w:rFonts w:ascii="Times New Roman" w:hAnsi="Times New Roman" w:cs="Times New Roman"/>
          <w:color w:val="auto"/>
        </w:rPr>
        <w:t>acquiring</w:t>
      </w:r>
      <w:r w:rsidR="003136ED" w:rsidRPr="008F1677">
        <w:rPr>
          <w:rFonts w:ascii="Times New Roman" w:hAnsi="Times New Roman" w:cs="Times New Roman"/>
          <w:color w:val="auto"/>
        </w:rPr>
        <w:t xml:space="preserve"> </w:t>
      </w:r>
      <w:r w:rsidR="003A6725" w:rsidRPr="008F1677">
        <w:rPr>
          <w:rFonts w:ascii="Times New Roman" w:hAnsi="Times New Roman" w:cs="Times New Roman"/>
          <w:color w:val="auto"/>
        </w:rPr>
        <w:t>funds</w:t>
      </w:r>
      <w:r w:rsidR="00164038">
        <w:rPr>
          <w:rFonts w:ascii="Times New Roman" w:hAnsi="Times New Roman" w:cs="Times New Roman"/>
          <w:color w:val="auto"/>
        </w:rPr>
        <w:t>.</w:t>
      </w:r>
      <w:r w:rsidR="00720417">
        <w:rPr>
          <w:rFonts w:ascii="Times New Roman" w:hAnsi="Times New Roman" w:cs="Times New Roman"/>
          <w:color w:val="auto"/>
        </w:rPr>
        <w:t xml:space="preserve"> </w:t>
      </w:r>
      <w:r w:rsidR="00251D07" w:rsidRPr="008F1677">
        <w:rPr>
          <w:rFonts w:ascii="Times New Roman" w:hAnsi="Times New Roman" w:cs="Times New Roman"/>
          <w:color w:val="auto"/>
        </w:rPr>
        <w:t xml:space="preserve">Therefore, it would be of great interest to combine the </w:t>
      </w:r>
      <w:r w:rsidR="00BE10FB" w:rsidRPr="008F1677">
        <w:rPr>
          <w:rFonts w:ascii="Times New Roman" w:hAnsi="Times New Roman" w:cs="Times New Roman"/>
          <w:color w:val="auto"/>
        </w:rPr>
        <w:t xml:space="preserve">high </w:t>
      </w:r>
      <w:r w:rsidR="00251D07" w:rsidRPr="008F1677">
        <w:rPr>
          <w:rFonts w:ascii="Times New Roman" w:hAnsi="Times New Roman" w:cs="Times New Roman"/>
          <w:color w:val="auto"/>
        </w:rPr>
        <w:t>speed</w:t>
      </w:r>
      <w:r w:rsidR="00BE10FB" w:rsidRPr="008F1677">
        <w:rPr>
          <w:rFonts w:ascii="Times New Roman" w:hAnsi="Times New Roman" w:cs="Times New Roman"/>
          <w:color w:val="auto"/>
        </w:rPr>
        <w:t xml:space="preserve"> and low costs</w:t>
      </w:r>
      <w:r w:rsidR="00251D07" w:rsidRPr="008F1677">
        <w:rPr>
          <w:rFonts w:ascii="Times New Roman" w:hAnsi="Times New Roman" w:cs="Times New Roman"/>
          <w:color w:val="auto"/>
        </w:rPr>
        <w:t xml:space="preserve"> of destructive flush drilling with the </w:t>
      </w:r>
      <w:r w:rsidR="00BE10FB" w:rsidRPr="008F1677">
        <w:rPr>
          <w:rFonts w:ascii="Times New Roman" w:hAnsi="Times New Roman" w:cs="Times New Roman"/>
          <w:color w:val="auto"/>
        </w:rPr>
        <w:t xml:space="preserve">high </w:t>
      </w:r>
      <w:r w:rsidR="00251D07" w:rsidRPr="008F1677">
        <w:rPr>
          <w:rFonts w:ascii="Times New Roman" w:hAnsi="Times New Roman" w:cs="Times New Roman"/>
          <w:color w:val="auto"/>
        </w:rPr>
        <w:t>resolution</w:t>
      </w:r>
      <w:r w:rsidR="00BE10FB" w:rsidRPr="008F1677">
        <w:rPr>
          <w:rFonts w:ascii="Times New Roman" w:hAnsi="Times New Roman" w:cs="Times New Roman"/>
          <w:color w:val="auto"/>
        </w:rPr>
        <w:t xml:space="preserve"> and quality</w:t>
      </w:r>
      <w:r w:rsidR="00251D07" w:rsidRPr="008F1677">
        <w:rPr>
          <w:rFonts w:ascii="Times New Roman" w:hAnsi="Times New Roman" w:cs="Times New Roman"/>
          <w:color w:val="auto"/>
        </w:rPr>
        <w:t xml:space="preserve"> of the core drilling</w:t>
      </w:r>
      <w:r w:rsidR="00BE10FB" w:rsidRPr="008F1677">
        <w:rPr>
          <w:rFonts w:ascii="Times New Roman" w:hAnsi="Times New Roman" w:cs="Times New Roman"/>
          <w:color w:val="auto"/>
        </w:rPr>
        <w:t xml:space="preserve"> in a combined </w:t>
      </w:r>
      <w:r w:rsidR="0004626A" w:rsidRPr="008F1677">
        <w:rPr>
          <w:rFonts w:ascii="Times New Roman" w:hAnsi="Times New Roman" w:cs="Times New Roman"/>
          <w:color w:val="auto"/>
        </w:rPr>
        <w:t>approach</w:t>
      </w:r>
      <w:r w:rsidR="00BE10FB" w:rsidRPr="008F1677">
        <w:rPr>
          <w:rFonts w:ascii="Times New Roman" w:hAnsi="Times New Roman" w:cs="Times New Roman"/>
          <w:color w:val="auto"/>
        </w:rPr>
        <w:t xml:space="preserve"> without losing </w:t>
      </w:r>
      <w:r w:rsidR="0004626A" w:rsidRPr="008F1677">
        <w:rPr>
          <w:rFonts w:ascii="Times New Roman" w:hAnsi="Times New Roman" w:cs="Times New Roman"/>
          <w:color w:val="auto"/>
        </w:rPr>
        <w:t>too</w:t>
      </w:r>
      <w:r w:rsidR="00BE10FB" w:rsidRPr="008F1677">
        <w:rPr>
          <w:rFonts w:ascii="Times New Roman" w:hAnsi="Times New Roman" w:cs="Times New Roman"/>
          <w:color w:val="auto"/>
        </w:rPr>
        <w:t xml:space="preserve"> </w:t>
      </w:r>
      <w:r w:rsidR="0004626A" w:rsidRPr="008F1677">
        <w:rPr>
          <w:rFonts w:ascii="Times New Roman" w:hAnsi="Times New Roman" w:cs="Times New Roman"/>
          <w:color w:val="auto"/>
        </w:rPr>
        <w:t>many</w:t>
      </w:r>
      <w:r w:rsidR="00BE10FB" w:rsidRPr="008F1677">
        <w:rPr>
          <w:rFonts w:ascii="Times New Roman" w:hAnsi="Times New Roman" w:cs="Times New Roman"/>
          <w:color w:val="auto"/>
        </w:rPr>
        <w:t xml:space="preserve"> advantages of both techniques.</w:t>
      </w:r>
      <w:r w:rsidR="00C11E54" w:rsidRPr="008F1677">
        <w:rPr>
          <w:rFonts w:ascii="Times New Roman" w:hAnsi="Times New Roman" w:cs="Times New Roman"/>
          <w:color w:val="auto"/>
        </w:rPr>
        <w:t xml:space="preserve"> This </w:t>
      </w:r>
      <w:r w:rsidR="0004626A" w:rsidRPr="008F1677">
        <w:rPr>
          <w:rFonts w:ascii="Times New Roman" w:hAnsi="Times New Roman" w:cs="Times New Roman"/>
          <w:color w:val="auto"/>
        </w:rPr>
        <w:t xml:space="preserve">may </w:t>
      </w:r>
      <w:r w:rsidR="00C11E54" w:rsidRPr="008F1677">
        <w:rPr>
          <w:rFonts w:ascii="Times New Roman" w:hAnsi="Times New Roman" w:cs="Times New Roman"/>
          <w:color w:val="auto"/>
        </w:rPr>
        <w:t xml:space="preserve">be </w:t>
      </w:r>
      <w:r w:rsidR="0004626A" w:rsidRPr="008F1677">
        <w:rPr>
          <w:rFonts w:ascii="Times New Roman" w:hAnsi="Times New Roman" w:cs="Times New Roman"/>
          <w:color w:val="auto"/>
        </w:rPr>
        <w:t>achieved</w:t>
      </w:r>
      <w:r w:rsidR="00C11E54" w:rsidRPr="008F1677">
        <w:rPr>
          <w:rFonts w:ascii="Times New Roman" w:hAnsi="Times New Roman" w:cs="Times New Roman"/>
          <w:color w:val="auto"/>
        </w:rPr>
        <w:t xml:space="preserve"> by </w:t>
      </w:r>
      <w:r w:rsidR="0004626A" w:rsidRPr="008F1677">
        <w:rPr>
          <w:rFonts w:ascii="Times New Roman" w:hAnsi="Times New Roman" w:cs="Times New Roman"/>
          <w:color w:val="auto"/>
        </w:rPr>
        <w:t>combining</w:t>
      </w:r>
      <w:r w:rsidR="00C11E54" w:rsidRPr="008F1677">
        <w:rPr>
          <w:rFonts w:ascii="Times New Roman" w:hAnsi="Times New Roman" w:cs="Times New Roman"/>
          <w:color w:val="auto"/>
        </w:rPr>
        <w:t xml:space="preserve"> destructiv</w:t>
      </w:r>
      <w:r w:rsidR="0004626A" w:rsidRPr="008F1677">
        <w:rPr>
          <w:rFonts w:ascii="Times New Roman" w:hAnsi="Times New Roman" w:cs="Times New Roman"/>
          <w:color w:val="auto"/>
        </w:rPr>
        <w:t>e</w:t>
      </w:r>
      <w:r w:rsidR="00861CC9" w:rsidRPr="008F1677">
        <w:rPr>
          <w:rFonts w:ascii="Times New Roman" w:hAnsi="Times New Roman" w:cs="Times New Roman"/>
          <w:color w:val="auto"/>
        </w:rPr>
        <w:t xml:space="preserve"> flush drilling with a wireline </w:t>
      </w:r>
      <w:r w:rsidR="00C11E54" w:rsidRPr="008F1677">
        <w:rPr>
          <w:rFonts w:ascii="Times New Roman" w:hAnsi="Times New Roman" w:cs="Times New Roman"/>
          <w:color w:val="auto"/>
        </w:rPr>
        <w:t>logging survey</w:t>
      </w:r>
      <w:r w:rsidR="0004626A" w:rsidRPr="008F1677">
        <w:rPr>
          <w:rFonts w:ascii="Times New Roman" w:hAnsi="Times New Roman" w:cs="Times New Roman"/>
          <w:color w:val="auto"/>
        </w:rPr>
        <w:t>, fast drilling of a cheap hole, and acquiring</w:t>
      </w:r>
      <w:r w:rsidR="00C11E54" w:rsidRPr="008F1677">
        <w:rPr>
          <w:rFonts w:ascii="Times New Roman" w:hAnsi="Times New Roman" w:cs="Times New Roman"/>
          <w:color w:val="auto"/>
        </w:rPr>
        <w:t xml:space="preserve"> </w:t>
      </w:r>
      <w:r w:rsidR="0004626A" w:rsidRPr="008F1677">
        <w:rPr>
          <w:rFonts w:ascii="Times New Roman" w:hAnsi="Times New Roman" w:cs="Times New Roman"/>
          <w:color w:val="auto"/>
        </w:rPr>
        <w:t>continuous</w:t>
      </w:r>
      <w:r w:rsidR="00C11E54" w:rsidRPr="008F1677">
        <w:rPr>
          <w:rFonts w:ascii="Times New Roman" w:hAnsi="Times New Roman" w:cs="Times New Roman"/>
          <w:color w:val="auto"/>
        </w:rPr>
        <w:t xml:space="preserve"> </w:t>
      </w:r>
      <w:r w:rsidR="0004626A" w:rsidRPr="008F1677">
        <w:rPr>
          <w:rFonts w:ascii="Times New Roman" w:hAnsi="Times New Roman" w:cs="Times New Roman"/>
          <w:color w:val="auto"/>
        </w:rPr>
        <w:t>geophysical</w:t>
      </w:r>
      <w:r w:rsidR="00C11E54" w:rsidRPr="008F1677">
        <w:rPr>
          <w:rFonts w:ascii="Times New Roman" w:hAnsi="Times New Roman" w:cs="Times New Roman"/>
          <w:color w:val="auto"/>
        </w:rPr>
        <w:t xml:space="preserve"> and chemical data from the </w:t>
      </w:r>
      <w:r w:rsidR="0004626A" w:rsidRPr="008F1677">
        <w:rPr>
          <w:rFonts w:ascii="Times New Roman" w:hAnsi="Times New Roman" w:cs="Times New Roman"/>
          <w:color w:val="auto"/>
        </w:rPr>
        <w:t>borehole</w:t>
      </w:r>
      <w:r w:rsidR="00C11E54" w:rsidRPr="008F1677">
        <w:rPr>
          <w:rFonts w:ascii="Times New Roman" w:hAnsi="Times New Roman" w:cs="Times New Roman"/>
          <w:color w:val="auto"/>
        </w:rPr>
        <w:t>.</w:t>
      </w:r>
    </w:p>
    <w:p w14:paraId="45847234" w14:textId="5FF6B727" w:rsidR="003A6725" w:rsidRPr="008F1677" w:rsidRDefault="00BE10FB" w:rsidP="00861CC9">
      <w:pPr>
        <w:pBdr>
          <w:top w:val="nil"/>
          <w:left w:val="nil"/>
          <w:bottom w:val="nil"/>
          <w:right w:val="nil"/>
          <w:between w:val="nil"/>
        </w:pBdr>
        <w:spacing w:line="360" w:lineRule="auto"/>
        <w:jc w:val="both"/>
        <w:rPr>
          <w:rFonts w:ascii="Times New Roman" w:hAnsi="Times New Roman" w:cs="Times New Roman"/>
          <w:color w:val="auto"/>
        </w:rPr>
      </w:pPr>
      <w:r w:rsidRPr="008F1677">
        <w:rPr>
          <w:rFonts w:ascii="Times New Roman" w:hAnsi="Times New Roman" w:cs="Times New Roman"/>
          <w:color w:val="auto"/>
        </w:rPr>
        <w:t xml:space="preserve">Such an </w:t>
      </w:r>
      <w:r w:rsidR="0004626A" w:rsidRPr="008F1677">
        <w:rPr>
          <w:rFonts w:ascii="Times New Roman" w:hAnsi="Times New Roman" w:cs="Times New Roman"/>
          <w:color w:val="auto"/>
        </w:rPr>
        <w:t>approach</w:t>
      </w:r>
      <w:r w:rsidRPr="008F1677">
        <w:rPr>
          <w:rFonts w:ascii="Times New Roman" w:hAnsi="Times New Roman" w:cs="Times New Roman"/>
          <w:color w:val="auto"/>
        </w:rPr>
        <w:t xml:space="preserve"> would allow </w:t>
      </w:r>
      <w:r w:rsidR="0004626A" w:rsidRPr="008F1677">
        <w:rPr>
          <w:rFonts w:ascii="Times New Roman" w:hAnsi="Times New Roman" w:cs="Times New Roman"/>
          <w:color w:val="auto"/>
        </w:rPr>
        <w:t>substituting</w:t>
      </w:r>
      <w:r w:rsidR="00251D07" w:rsidRPr="008F1677">
        <w:rPr>
          <w:rFonts w:ascii="Times New Roman" w:hAnsi="Times New Roman" w:cs="Times New Roman"/>
          <w:color w:val="auto"/>
        </w:rPr>
        <w:t xml:space="preserve"> some expensive core drillings</w:t>
      </w:r>
      <w:r w:rsidR="003A6725" w:rsidRPr="008F1677">
        <w:rPr>
          <w:rFonts w:ascii="Times New Roman" w:hAnsi="Times New Roman" w:cs="Times New Roman"/>
          <w:color w:val="auto"/>
        </w:rPr>
        <w:t>, e</w:t>
      </w:r>
      <w:r w:rsidR="00251D07" w:rsidRPr="008F1677">
        <w:rPr>
          <w:rFonts w:ascii="Times New Roman" w:hAnsi="Times New Roman" w:cs="Times New Roman"/>
          <w:color w:val="auto"/>
        </w:rPr>
        <w:t>specially for exploration purposes</w:t>
      </w:r>
      <w:r w:rsidR="0004626A" w:rsidRPr="008F1677">
        <w:rPr>
          <w:rFonts w:ascii="Times New Roman" w:hAnsi="Times New Roman" w:cs="Times New Roman"/>
          <w:color w:val="auto"/>
        </w:rPr>
        <w:t>,</w:t>
      </w:r>
      <w:r w:rsidR="00251D07" w:rsidRPr="008F1677">
        <w:rPr>
          <w:rFonts w:ascii="Times New Roman" w:hAnsi="Times New Roman" w:cs="Times New Roman"/>
          <w:color w:val="auto"/>
        </w:rPr>
        <w:t xml:space="preserve"> to</w:t>
      </w:r>
      <w:r w:rsidRPr="008F1677">
        <w:rPr>
          <w:rFonts w:ascii="Times New Roman" w:hAnsi="Times New Roman" w:cs="Times New Roman"/>
          <w:color w:val="auto"/>
        </w:rPr>
        <w:t xml:space="preserve"> quickly</w:t>
      </w:r>
      <w:r w:rsidR="00251D07" w:rsidRPr="008F1677">
        <w:rPr>
          <w:rFonts w:ascii="Times New Roman" w:hAnsi="Times New Roman" w:cs="Times New Roman"/>
          <w:color w:val="auto"/>
        </w:rPr>
        <w:t xml:space="preserve"> </w:t>
      </w:r>
      <w:r w:rsidR="0004626A" w:rsidRPr="008F1677">
        <w:rPr>
          <w:rFonts w:ascii="Times New Roman" w:hAnsi="Times New Roman" w:cs="Times New Roman"/>
          <w:color w:val="auto"/>
        </w:rPr>
        <w:t>obtain</w:t>
      </w:r>
      <w:r w:rsidRPr="008F1677">
        <w:rPr>
          <w:rFonts w:ascii="Times New Roman" w:hAnsi="Times New Roman" w:cs="Times New Roman"/>
          <w:color w:val="auto"/>
        </w:rPr>
        <w:t xml:space="preserve"> a</w:t>
      </w:r>
      <w:r w:rsidR="00251D07" w:rsidRPr="008F1677">
        <w:rPr>
          <w:rFonts w:ascii="Times New Roman" w:hAnsi="Times New Roman" w:cs="Times New Roman"/>
          <w:color w:val="auto"/>
        </w:rPr>
        <w:t xml:space="preserve"> stratigraphic model by a purely geophysical and chemical log-based classification.</w:t>
      </w:r>
      <w:r w:rsidR="003A6725" w:rsidRPr="008F1677">
        <w:rPr>
          <w:rFonts w:ascii="Times New Roman" w:hAnsi="Times New Roman" w:cs="Times New Roman"/>
          <w:color w:val="auto"/>
        </w:rPr>
        <w:t xml:space="preserve"> </w:t>
      </w:r>
      <w:r w:rsidRPr="008F1677">
        <w:rPr>
          <w:rFonts w:ascii="Times New Roman" w:hAnsi="Times New Roman" w:cs="Times New Roman"/>
          <w:color w:val="auto"/>
        </w:rPr>
        <w:t xml:space="preserve">It </w:t>
      </w:r>
      <w:r w:rsidR="0004626A" w:rsidRPr="008F1677">
        <w:rPr>
          <w:rFonts w:ascii="Times New Roman" w:hAnsi="Times New Roman" w:cs="Times New Roman"/>
          <w:color w:val="auto"/>
        </w:rPr>
        <w:t>will enable</w:t>
      </w:r>
      <w:r w:rsidRPr="008F1677">
        <w:rPr>
          <w:rFonts w:ascii="Times New Roman" w:hAnsi="Times New Roman" w:cs="Times New Roman"/>
          <w:color w:val="auto"/>
        </w:rPr>
        <w:t xml:space="preserve"> </w:t>
      </w:r>
      <w:r w:rsidR="00720417">
        <w:rPr>
          <w:rFonts w:ascii="Times New Roman" w:hAnsi="Times New Roman" w:cs="Times New Roman"/>
          <w:color w:val="auto"/>
        </w:rPr>
        <w:t xml:space="preserve">us </w:t>
      </w:r>
      <w:r w:rsidR="00164038">
        <w:rPr>
          <w:rFonts w:ascii="Times New Roman" w:hAnsi="Times New Roman" w:cs="Times New Roman"/>
          <w:color w:val="auto"/>
        </w:rPr>
        <w:t>to gain</w:t>
      </w:r>
      <w:r w:rsidR="00164038" w:rsidRPr="008F1677">
        <w:rPr>
          <w:rFonts w:ascii="Times New Roman" w:hAnsi="Times New Roman" w:cs="Times New Roman"/>
          <w:color w:val="auto"/>
        </w:rPr>
        <w:t xml:space="preserve"> </w:t>
      </w:r>
      <w:r w:rsidR="0004626A" w:rsidRPr="008F1677">
        <w:rPr>
          <w:rFonts w:ascii="Times New Roman" w:hAnsi="Times New Roman" w:cs="Times New Roman"/>
          <w:color w:val="auto"/>
        </w:rPr>
        <w:t xml:space="preserve">more information </w:t>
      </w:r>
      <w:r w:rsidR="00720417">
        <w:rPr>
          <w:rFonts w:ascii="Times New Roman" w:hAnsi="Times New Roman" w:cs="Times New Roman"/>
          <w:color w:val="auto"/>
        </w:rPr>
        <w:t>with</w:t>
      </w:r>
      <w:r w:rsidR="00720417" w:rsidRPr="008F1677">
        <w:rPr>
          <w:rFonts w:ascii="Times New Roman" w:hAnsi="Times New Roman" w:cs="Times New Roman"/>
          <w:color w:val="auto"/>
        </w:rPr>
        <w:t xml:space="preserve"> </w:t>
      </w:r>
      <w:r w:rsidR="0004626A" w:rsidRPr="008F1677">
        <w:rPr>
          <w:rFonts w:ascii="Times New Roman" w:hAnsi="Times New Roman" w:cs="Times New Roman"/>
          <w:color w:val="auto"/>
        </w:rPr>
        <w:t>a</w:t>
      </w:r>
      <w:r w:rsidRPr="008F1677">
        <w:rPr>
          <w:rFonts w:ascii="Times New Roman" w:hAnsi="Times New Roman" w:cs="Times New Roman"/>
          <w:color w:val="auto"/>
        </w:rPr>
        <w:t xml:space="preserve"> </w:t>
      </w:r>
      <w:r w:rsidR="00720417">
        <w:rPr>
          <w:rFonts w:ascii="Times New Roman" w:hAnsi="Times New Roman" w:cs="Times New Roman"/>
          <w:color w:val="auto"/>
        </w:rPr>
        <w:t xml:space="preserve">still </w:t>
      </w:r>
      <w:r w:rsidR="0004626A" w:rsidRPr="008F1677">
        <w:rPr>
          <w:rFonts w:ascii="Times New Roman" w:hAnsi="Times New Roman" w:cs="Times New Roman"/>
          <w:color w:val="auto"/>
        </w:rPr>
        <w:t>satisfying</w:t>
      </w:r>
      <w:r w:rsidRPr="008F1677">
        <w:rPr>
          <w:rFonts w:ascii="Times New Roman" w:hAnsi="Times New Roman" w:cs="Times New Roman"/>
          <w:color w:val="auto"/>
        </w:rPr>
        <w:t xml:space="preserve"> resolution (&gt; 0.5 m) with the same </w:t>
      </w:r>
      <w:r w:rsidR="00720417">
        <w:rPr>
          <w:rFonts w:ascii="Times New Roman" w:hAnsi="Times New Roman" w:cs="Times New Roman"/>
          <w:color w:val="auto"/>
        </w:rPr>
        <w:t xml:space="preserve">or even a smaller </w:t>
      </w:r>
      <w:r w:rsidRPr="008F1677">
        <w:rPr>
          <w:rFonts w:ascii="Times New Roman" w:hAnsi="Times New Roman" w:cs="Times New Roman"/>
          <w:color w:val="auto"/>
        </w:rPr>
        <w:t>budget</w:t>
      </w:r>
      <w:r w:rsidR="004D0134" w:rsidRPr="008F1677">
        <w:rPr>
          <w:rFonts w:ascii="Times New Roman" w:hAnsi="Times New Roman" w:cs="Times New Roman"/>
          <w:color w:val="auto"/>
        </w:rPr>
        <w:t>.</w:t>
      </w:r>
      <w:r w:rsidRPr="008F1677">
        <w:rPr>
          <w:rFonts w:ascii="Times New Roman" w:hAnsi="Times New Roman" w:cs="Times New Roman"/>
          <w:color w:val="auto"/>
        </w:rPr>
        <w:t xml:space="preserve"> </w:t>
      </w:r>
      <w:r w:rsidR="003A6725" w:rsidRPr="008F1677">
        <w:rPr>
          <w:rFonts w:ascii="Times New Roman" w:hAnsi="Times New Roman" w:cs="Times New Roman"/>
          <w:color w:val="auto"/>
        </w:rPr>
        <w:t xml:space="preserve">It </w:t>
      </w:r>
      <w:r w:rsidR="004D0134" w:rsidRPr="008F1677">
        <w:rPr>
          <w:rFonts w:ascii="Times New Roman" w:hAnsi="Times New Roman" w:cs="Times New Roman"/>
          <w:color w:val="auto"/>
        </w:rPr>
        <w:t>would</w:t>
      </w:r>
      <w:r w:rsidR="003A6725" w:rsidRPr="008F1677">
        <w:rPr>
          <w:rFonts w:ascii="Times New Roman" w:hAnsi="Times New Roman" w:cs="Times New Roman"/>
          <w:color w:val="auto"/>
        </w:rPr>
        <w:t xml:space="preserve"> </w:t>
      </w:r>
      <w:r w:rsidR="008962EB" w:rsidRPr="008F1677">
        <w:rPr>
          <w:rFonts w:ascii="Times New Roman" w:hAnsi="Times New Roman" w:cs="Times New Roman"/>
          <w:color w:val="auto"/>
        </w:rPr>
        <w:t xml:space="preserve">also help to </w:t>
      </w:r>
      <w:r w:rsidR="003A6725" w:rsidRPr="008F1677">
        <w:rPr>
          <w:rFonts w:ascii="Times New Roman" w:hAnsi="Times New Roman" w:cs="Times New Roman"/>
          <w:color w:val="auto"/>
        </w:rPr>
        <w:t>choose</w:t>
      </w:r>
      <w:r w:rsidR="004D0134" w:rsidRPr="008F1677">
        <w:rPr>
          <w:rFonts w:ascii="Times New Roman" w:hAnsi="Times New Roman" w:cs="Times New Roman"/>
          <w:color w:val="auto"/>
        </w:rPr>
        <w:t xml:space="preserve"> optimal</w:t>
      </w:r>
      <w:r w:rsidR="008962EB" w:rsidRPr="008F1677">
        <w:rPr>
          <w:rFonts w:ascii="Times New Roman" w:hAnsi="Times New Roman" w:cs="Times New Roman"/>
          <w:color w:val="auto"/>
        </w:rPr>
        <w:t xml:space="preserve"> locations for the expensive core drillings </w:t>
      </w:r>
      <w:r w:rsidR="003A6725" w:rsidRPr="008F1677">
        <w:rPr>
          <w:rFonts w:ascii="Times New Roman" w:hAnsi="Times New Roman" w:cs="Times New Roman"/>
          <w:color w:val="auto"/>
        </w:rPr>
        <w:t xml:space="preserve">or </w:t>
      </w:r>
      <w:r w:rsidR="008962EB" w:rsidRPr="008F1677">
        <w:rPr>
          <w:rFonts w:ascii="Times New Roman" w:hAnsi="Times New Roman" w:cs="Times New Roman"/>
          <w:color w:val="auto"/>
        </w:rPr>
        <w:t xml:space="preserve">even to </w:t>
      </w:r>
      <w:r w:rsidR="00FD100B">
        <w:rPr>
          <w:rFonts w:ascii="Times New Roman" w:hAnsi="Times New Roman" w:cs="Times New Roman"/>
          <w:color w:val="auto"/>
        </w:rPr>
        <w:t>just s</w:t>
      </w:r>
      <w:r w:rsidR="008962EB" w:rsidRPr="008F1677">
        <w:rPr>
          <w:rFonts w:ascii="Times New Roman" w:hAnsi="Times New Roman" w:cs="Times New Roman"/>
          <w:color w:val="auto"/>
        </w:rPr>
        <w:t>core the horizons of interest</w:t>
      </w:r>
      <w:r w:rsidR="003A6725" w:rsidRPr="008F1677">
        <w:rPr>
          <w:rFonts w:ascii="Times New Roman" w:hAnsi="Times New Roman" w:cs="Times New Roman"/>
          <w:color w:val="auto"/>
        </w:rPr>
        <w:t xml:space="preserve"> since core drilling is irreplaceable if access to in-situ material is required. </w:t>
      </w:r>
      <w:r w:rsidR="004D0134" w:rsidRPr="008F1677">
        <w:rPr>
          <w:rFonts w:ascii="Times New Roman" w:hAnsi="Times New Roman" w:cs="Times New Roman"/>
          <w:color w:val="auto"/>
        </w:rPr>
        <w:t>Actually, t</w:t>
      </w:r>
      <w:r w:rsidR="006C7E8B" w:rsidRPr="008F1677">
        <w:rPr>
          <w:rFonts w:ascii="Times New Roman" w:hAnsi="Times New Roman" w:cs="Times New Roman"/>
          <w:color w:val="auto"/>
        </w:rPr>
        <w:t xml:space="preserve">his </w:t>
      </w:r>
      <w:r w:rsidR="0004626A" w:rsidRPr="008F1677">
        <w:rPr>
          <w:rFonts w:ascii="Times New Roman" w:hAnsi="Times New Roman" w:cs="Times New Roman"/>
          <w:color w:val="auto"/>
        </w:rPr>
        <w:t>approach</w:t>
      </w:r>
      <w:r w:rsidR="004D0134" w:rsidRPr="008F1677">
        <w:rPr>
          <w:rFonts w:ascii="Times New Roman" w:hAnsi="Times New Roman" w:cs="Times New Roman"/>
          <w:color w:val="auto"/>
        </w:rPr>
        <w:t xml:space="preserve"> </w:t>
      </w:r>
      <w:r w:rsidR="006C7E8B" w:rsidRPr="008F1677">
        <w:rPr>
          <w:rFonts w:ascii="Times New Roman" w:hAnsi="Times New Roman" w:cs="Times New Roman"/>
          <w:color w:val="auto"/>
        </w:rPr>
        <w:t xml:space="preserve">is </w:t>
      </w:r>
      <w:r w:rsidR="00420515" w:rsidRPr="008F1677">
        <w:rPr>
          <w:rFonts w:ascii="Times New Roman" w:hAnsi="Times New Roman" w:cs="Times New Roman"/>
          <w:color w:val="auto"/>
        </w:rPr>
        <w:t xml:space="preserve">well established in </w:t>
      </w:r>
      <w:r w:rsidR="006C7E8B" w:rsidRPr="008F1677">
        <w:rPr>
          <w:rFonts w:ascii="Times New Roman" w:hAnsi="Times New Roman" w:cs="Times New Roman"/>
          <w:color w:val="auto"/>
        </w:rPr>
        <w:t xml:space="preserve">the </w:t>
      </w:r>
      <w:r w:rsidR="008962EB" w:rsidRPr="008F1677">
        <w:rPr>
          <w:rFonts w:ascii="Times New Roman" w:hAnsi="Times New Roman" w:cs="Times New Roman"/>
          <w:color w:val="auto"/>
        </w:rPr>
        <w:t>carbon</w:t>
      </w:r>
      <w:r w:rsidR="003A6725" w:rsidRPr="008F1677">
        <w:rPr>
          <w:rFonts w:ascii="Times New Roman" w:hAnsi="Times New Roman" w:cs="Times New Roman"/>
          <w:color w:val="auto"/>
        </w:rPr>
        <w:t>-</w:t>
      </w:r>
      <w:r w:rsidR="008962EB" w:rsidRPr="008F1677">
        <w:rPr>
          <w:rFonts w:ascii="Times New Roman" w:hAnsi="Times New Roman" w:cs="Times New Roman"/>
          <w:color w:val="auto"/>
        </w:rPr>
        <w:t>hydrogen</w:t>
      </w:r>
      <w:r w:rsidR="003A6725" w:rsidRPr="008F1677">
        <w:rPr>
          <w:rFonts w:ascii="Times New Roman" w:hAnsi="Times New Roman" w:cs="Times New Roman"/>
          <w:color w:val="auto"/>
        </w:rPr>
        <w:t xml:space="preserve"> </w:t>
      </w:r>
      <w:r w:rsidR="004D0134" w:rsidRPr="008F1677">
        <w:rPr>
          <w:rFonts w:ascii="Times New Roman" w:hAnsi="Times New Roman" w:cs="Times New Roman"/>
          <w:color w:val="auto"/>
        </w:rPr>
        <w:t xml:space="preserve">exploration </w:t>
      </w:r>
      <w:r w:rsidR="0004626A" w:rsidRPr="008F1677">
        <w:rPr>
          <w:rFonts w:ascii="Times New Roman" w:hAnsi="Times New Roman" w:cs="Times New Roman"/>
          <w:color w:val="auto"/>
        </w:rPr>
        <w:t>industries</w:t>
      </w:r>
      <w:r w:rsidR="00C75C1E" w:rsidRPr="008F1677">
        <w:rPr>
          <w:rFonts w:ascii="Times New Roman" w:hAnsi="Times New Roman" w:cs="Times New Roman"/>
          <w:color w:val="auto"/>
        </w:rPr>
        <w:fldChar w:fldCharType="begin"/>
      </w:r>
      <w:r w:rsidR="00C75C1E" w:rsidRPr="008F1677">
        <w:rPr>
          <w:rFonts w:ascii="Times New Roman" w:hAnsi="Times New Roman" w:cs="Times New Roman"/>
          <w:color w:val="auto"/>
        </w:rPr>
        <w:instrText xml:space="preserve"> ADDIN ZOTERO_ITEM CSL_CITATION {"citationID":"fuaweybY","properties":{"formattedCitation":"[1]","plainCitation":"[1]","noteIndex":0},"citationItems":[{"id":284,"uris":["http://zotero.org/users/local/750jeNP5/items/4CU48CC2"],"itemData":{"id":284,"type":"chapter","abstract":"Well logging is a means of recording the physical, acoustic and electrical properties of the rocks penetrated by a well. It is carried out by service companies, which work under contract for the oil companies. Logging has the advantage that it measures in situ rock properties which cannot be measured in a laboratory from either core samples or cuttings.","container-title":"Petroleum Geoscience: From Sedimentary Environments to Rock Physics","event-place":"Berlin, Heidelberg","ISBN":"978-3-642-34132-8","note":"DOI: 10.1007/978-3-642-34132-8_16","page":"385–425","publisher":"Springer Berlin Heidelberg","publisher-place":"Berlin, Heidelberg","title":"Well Logging: Principles, Applications and Uncertainties","URL":"https://doi.org/10.1007/978-3-642-34132-8_16","author":[{"family":"Mondol","given":"Nazmul Haque"}],"editor":[{"family":"Bjørlykke","given":"Knut"}],"issued":{"date-parts":[["2015"]]}}}],"schema":"https://github.com/citation-style-language/schema/raw/master/csl-citation.json"} </w:instrText>
      </w:r>
      <w:r w:rsidR="00C75C1E" w:rsidRPr="008F1677">
        <w:rPr>
          <w:rFonts w:ascii="Times New Roman" w:hAnsi="Times New Roman" w:cs="Times New Roman"/>
          <w:color w:val="auto"/>
        </w:rPr>
        <w:fldChar w:fldCharType="separate"/>
      </w:r>
      <w:r w:rsidR="00C75C1E" w:rsidRPr="008F1677">
        <w:rPr>
          <w:rFonts w:ascii="Times New Roman" w:hAnsi="Times New Roman" w:cs="Times New Roman"/>
          <w:color w:val="auto"/>
        </w:rPr>
        <w:t>[1]</w:t>
      </w:r>
      <w:r w:rsidR="00C75C1E" w:rsidRPr="008F1677">
        <w:rPr>
          <w:rFonts w:ascii="Times New Roman" w:hAnsi="Times New Roman" w:cs="Times New Roman"/>
          <w:color w:val="auto"/>
        </w:rPr>
        <w:fldChar w:fldCharType="end"/>
      </w:r>
      <w:r w:rsidR="008962EB" w:rsidRPr="008F1677">
        <w:rPr>
          <w:rFonts w:ascii="Times New Roman" w:hAnsi="Times New Roman" w:cs="Times New Roman"/>
          <w:color w:val="auto"/>
        </w:rPr>
        <w:t xml:space="preserve"> </w:t>
      </w:r>
      <w:r w:rsidR="006C7E8B" w:rsidRPr="008F1677">
        <w:rPr>
          <w:rFonts w:ascii="Times New Roman" w:hAnsi="Times New Roman" w:cs="Times New Roman"/>
          <w:color w:val="auto"/>
        </w:rPr>
        <w:t>(e.g., oil, gas</w:t>
      </w:r>
      <w:r w:rsidR="008962EB" w:rsidRPr="008F1677">
        <w:rPr>
          <w:rFonts w:ascii="Times New Roman" w:hAnsi="Times New Roman" w:cs="Times New Roman"/>
          <w:color w:val="auto"/>
        </w:rPr>
        <w:t>, and coal</w:t>
      </w:r>
      <w:r w:rsidR="006C7E8B" w:rsidRPr="008F1677">
        <w:rPr>
          <w:rFonts w:ascii="Times New Roman" w:hAnsi="Times New Roman" w:cs="Times New Roman"/>
          <w:color w:val="auto"/>
        </w:rPr>
        <w:t>)</w:t>
      </w:r>
      <w:r w:rsidR="00420515" w:rsidRPr="008F1677">
        <w:rPr>
          <w:rFonts w:ascii="Times New Roman" w:hAnsi="Times New Roman" w:cs="Times New Roman"/>
          <w:color w:val="auto"/>
        </w:rPr>
        <w:t xml:space="preserve">, </w:t>
      </w:r>
      <w:r w:rsidR="00FD100B">
        <w:rPr>
          <w:rFonts w:ascii="Times New Roman" w:hAnsi="Times New Roman" w:cs="Times New Roman"/>
          <w:color w:val="auto"/>
        </w:rPr>
        <w:t xml:space="preserve">mainly </w:t>
      </w:r>
      <w:r w:rsidR="00420515" w:rsidRPr="008F1677">
        <w:rPr>
          <w:rFonts w:ascii="Times New Roman" w:hAnsi="Times New Roman" w:cs="Times New Roman"/>
          <w:color w:val="auto"/>
        </w:rPr>
        <w:t xml:space="preserve">targeting </w:t>
      </w:r>
      <w:r w:rsidR="008962EB" w:rsidRPr="008F1677">
        <w:rPr>
          <w:rFonts w:ascii="Times New Roman" w:hAnsi="Times New Roman" w:cs="Times New Roman"/>
          <w:color w:val="auto"/>
        </w:rPr>
        <w:t>well</w:t>
      </w:r>
      <w:r w:rsidR="003A6725" w:rsidRPr="008F1677">
        <w:rPr>
          <w:rFonts w:ascii="Times New Roman" w:hAnsi="Times New Roman" w:cs="Times New Roman"/>
          <w:color w:val="auto"/>
        </w:rPr>
        <w:t>-</w:t>
      </w:r>
      <w:r w:rsidR="008962EB" w:rsidRPr="008F1677">
        <w:rPr>
          <w:rFonts w:ascii="Times New Roman" w:hAnsi="Times New Roman" w:cs="Times New Roman"/>
          <w:color w:val="auto"/>
        </w:rPr>
        <w:t>stratified and homogeneous formal shallow marine sediments from the Mesozoic period</w:t>
      </w:r>
      <w:r w:rsidR="00C75C1E" w:rsidRPr="008F1677">
        <w:rPr>
          <w:rFonts w:ascii="Times New Roman" w:hAnsi="Times New Roman" w:cs="Times New Roman"/>
          <w:color w:val="auto"/>
        </w:rPr>
        <w:fldChar w:fldCharType="begin"/>
      </w:r>
      <w:r w:rsidR="00C75C1E" w:rsidRPr="008F1677">
        <w:rPr>
          <w:rFonts w:ascii="Times New Roman" w:hAnsi="Times New Roman" w:cs="Times New Roman"/>
          <w:color w:val="auto"/>
        </w:rPr>
        <w:instrText xml:space="preserve"> ADDIN ZOTERO_ITEM CSL_CITATION {"citationID":"yQzM767X","properties":{"formattedCitation":"[2]","plainCitation":"[2]","noteIndex":0},"citationItems":[{"id":285,"uris":["http://zotero.org/users/local/750jeNP5/items/ZKFGXMKB"],"itemData":{"id":285,"type":"article-journal","abstract":"This work proposes a workflow through numerical simulations to determine the link between lithofacies and electrofacies. The correspondence between them was studied using the gamma-ray, resistivity, neutron porosity, bulk density, and transit time geophysical well logs. The lithofacies information, derived from conventional cores analysis, was used as the target in the process. On the other hand, the classification of lithofacies using logs has been performed by several authors using a wide variety of approaches. Thus, records from boreholes A10 (reference) and A03 (blind test) of a carbonate reservoir in Campos Basin, Southeastern Brazil, were used to develop this study. The cross-plot between the bulk density and gamma-ray logs suggests five electrofacies, which coincide with the five lithofacies proposed in the literature. Throughout the work, Pearson's correlation coefficient (R) and the mean square error (MSE) were used as statistical parameters to assess the goodness of fit. The gamma-ray electrofacies were better adjusted to the lithofacies of each well (R = 0.74 and 0.65, MSE = 0.63 and 1.36), which is recognized by publications that show this log with the best performance in identifications of this type. After that, the wavelet transforms of all normalized logs showed only a good correlation between lithofacies and the transformed signal to the gamma-ray log (R = 0.83 and 0.64, MSE = 0.01 and 0.04). This result also indicates that the electrofacies derived from the normalized and wavelet-transformed gamma ray log exhibited better results than those resulting directly from the simple gamma ray log in both wells compared to the lithofacies. Both results also show that gamma-ray electrofacies are the best input to the simulation process. The decision tree approach modeling then performed the estimates only with the normalized and wavelet-transformed gamma ray log, revealing that this method worked reasonably well in both reference and blind test wells (R = 0.79 and 0 0.63, MSE = 0.02 and 0.06). Outcomes were better with all normalized and wavelet transformed logs for both wells (R = 0.93 and 0.95, MSE = 0.006 and 0.007), with the blind test well having better R but a slightly higher MSE. So, this approach allows to derive lithofacies from electrofacies when a series of steps are taken: a) select the logs that have the most relevant lithological information; b) normalize lithology and logs on the same basis; c) transform the logs by wavelet, and d) use these results as input to the inverse process with the decision tree algorithm.","container-title":"Journal of South American Earth Sciences","DOI":"10.1016/j.jsames.2023.104431","ISSN":"0895-9811","journalAbbreviation":"Journal of South American Earth Sciences","page":"104431","source":"ScienceDirect","title":"Lithofacies prediction from conventional well logs using geological information, wavelet transform, and decision tree approach in a carbonate reservoir in southeastern Brazil","volume":"128","author":[{"family":"Carrasquilla","given":"Abel"}],"issued":{"date-parts":[["2023",8,1]]}}}],"schema":"https://github.com/citation-style-language/schema/raw/master/csl-citation.json"} </w:instrText>
      </w:r>
      <w:r w:rsidR="00C75C1E" w:rsidRPr="008F1677">
        <w:rPr>
          <w:rFonts w:ascii="Times New Roman" w:hAnsi="Times New Roman" w:cs="Times New Roman"/>
          <w:color w:val="auto"/>
        </w:rPr>
        <w:fldChar w:fldCharType="separate"/>
      </w:r>
      <w:r w:rsidR="00C75C1E" w:rsidRPr="008F1677">
        <w:rPr>
          <w:rFonts w:ascii="Times New Roman" w:hAnsi="Times New Roman" w:cs="Times New Roman"/>
          <w:color w:val="auto"/>
        </w:rPr>
        <w:t>[2]</w:t>
      </w:r>
      <w:r w:rsidR="00C75C1E" w:rsidRPr="008F1677">
        <w:rPr>
          <w:rFonts w:ascii="Times New Roman" w:hAnsi="Times New Roman" w:cs="Times New Roman"/>
          <w:color w:val="auto"/>
        </w:rPr>
        <w:fldChar w:fldCharType="end"/>
      </w:r>
      <w:r w:rsidR="00420515" w:rsidRPr="008F1677">
        <w:rPr>
          <w:rFonts w:ascii="Times New Roman" w:hAnsi="Times New Roman" w:cs="Times New Roman"/>
          <w:color w:val="auto"/>
        </w:rPr>
        <w:t xml:space="preserve">. However, </w:t>
      </w:r>
      <w:r w:rsidR="003A6725" w:rsidRPr="008F1677">
        <w:rPr>
          <w:rFonts w:ascii="Times New Roman" w:hAnsi="Times New Roman" w:cs="Times New Roman"/>
          <w:color w:val="auto"/>
        </w:rPr>
        <w:t>this is a terra incognito for the heterogeneous and unconsolidated quaternary sediments</w:t>
      </w:r>
      <w:r w:rsidR="004D0134" w:rsidRPr="008F1677">
        <w:rPr>
          <w:rFonts w:ascii="Times New Roman" w:hAnsi="Times New Roman" w:cs="Times New Roman"/>
          <w:color w:val="auto"/>
        </w:rPr>
        <w:t>.</w:t>
      </w:r>
      <w:r w:rsidR="003A6725" w:rsidRPr="008F1677">
        <w:rPr>
          <w:rFonts w:ascii="Times New Roman" w:hAnsi="Times New Roman" w:cs="Times New Roman"/>
          <w:color w:val="auto"/>
        </w:rPr>
        <w:t xml:space="preserve"> </w:t>
      </w:r>
    </w:p>
    <w:p w14:paraId="233F2E83" w14:textId="5EE48F1F" w:rsidR="003A6725" w:rsidRPr="008F1677" w:rsidRDefault="0004626A" w:rsidP="00861CC9">
      <w:pPr>
        <w:pBdr>
          <w:top w:val="nil"/>
          <w:left w:val="nil"/>
          <w:bottom w:val="nil"/>
          <w:right w:val="nil"/>
          <w:between w:val="nil"/>
        </w:pBdr>
        <w:spacing w:line="360" w:lineRule="auto"/>
        <w:jc w:val="both"/>
        <w:rPr>
          <w:rFonts w:ascii="Times New Roman" w:hAnsi="Times New Roman" w:cs="Times New Roman"/>
          <w:color w:val="auto"/>
        </w:rPr>
      </w:pPr>
      <w:r w:rsidRPr="008F1677">
        <w:rPr>
          <w:rFonts w:ascii="Times New Roman" w:hAnsi="Times New Roman" w:cs="Times New Roman"/>
          <w:color w:val="auto"/>
        </w:rPr>
        <w:t xml:space="preserve">To explore this </w:t>
      </w:r>
      <w:proofErr w:type="spellStart"/>
      <w:r w:rsidRPr="008F1677">
        <w:rPr>
          <w:rFonts w:ascii="Times New Roman" w:hAnsi="Times New Roman" w:cs="Times New Roman"/>
          <w:color w:val="auto"/>
        </w:rPr>
        <w:t>tera</w:t>
      </w:r>
      <w:proofErr w:type="spellEnd"/>
      <w:r w:rsidRPr="008F1677">
        <w:rPr>
          <w:rFonts w:ascii="Times New Roman" w:hAnsi="Times New Roman" w:cs="Times New Roman"/>
          <w:color w:val="auto"/>
        </w:rPr>
        <w:t xml:space="preserve"> incognito</w:t>
      </w:r>
      <w:r w:rsidR="003A6725" w:rsidRPr="008F1677">
        <w:rPr>
          <w:rFonts w:ascii="Times New Roman" w:hAnsi="Times New Roman" w:cs="Times New Roman"/>
          <w:color w:val="auto"/>
        </w:rPr>
        <w:t xml:space="preserve">, we aim to define a catalog of (geo)physical and chemical logs </w:t>
      </w:r>
      <w:r w:rsidR="00100CD8" w:rsidRPr="008F1677">
        <w:rPr>
          <w:rFonts w:ascii="Times New Roman" w:hAnsi="Times New Roman" w:cs="Times New Roman"/>
          <w:color w:val="auto"/>
        </w:rPr>
        <w:t>to</w:t>
      </w:r>
      <w:r w:rsidR="003A6725" w:rsidRPr="008F1677">
        <w:rPr>
          <w:rFonts w:ascii="Times New Roman" w:hAnsi="Times New Roman" w:cs="Times New Roman"/>
          <w:color w:val="auto"/>
        </w:rPr>
        <w:t xml:space="preserve"> establish a meaningful geological classification of unconsolidated Quaternary sediments</w:t>
      </w:r>
      <w:r w:rsidRPr="008F1677">
        <w:rPr>
          <w:rFonts w:ascii="Times New Roman" w:hAnsi="Times New Roman" w:cs="Times New Roman"/>
          <w:color w:val="auto"/>
        </w:rPr>
        <w:t xml:space="preserve"> from drill cores and holes</w:t>
      </w:r>
      <w:r w:rsidR="003A6725" w:rsidRPr="008F1677">
        <w:rPr>
          <w:rFonts w:ascii="Times New Roman" w:hAnsi="Times New Roman" w:cs="Times New Roman"/>
          <w:color w:val="auto"/>
        </w:rPr>
        <w:t xml:space="preserve"> from the </w:t>
      </w:r>
      <w:r w:rsidR="00FD100B">
        <w:rPr>
          <w:rFonts w:ascii="Times New Roman" w:hAnsi="Times New Roman" w:cs="Times New Roman"/>
          <w:color w:val="auto"/>
        </w:rPr>
        <w:t>N</w:t>
      </w:r>
      <w:r w:rsidR="003A6725" w:rsidRPr="008F1677">
        <w:rPr>
          <w:rFonts w:ascii="Times New Roman" w:hAnsi="Times New Roman" w:cs="Times New Roman"/>
          <w:color w:val="auto"/>
        </w:rPr>
        <w:t xml:space="preserve">orthern </w:t>
      </w:r>
      <w:r w:rsidR="00FD100B">
        <w:rPr>
          <w:rFonts w:ascii="Times New Roman" w:hAnsi="Times New Roman" w:cs="Times New Roman"/>
          <w:color w:val="auto"/>
        </w:rPr>
        <w:t>A</w:t>
      </w:r>
      <w:r w:rsidR="003A6725" w:rsidRPr="008F1677">
        <w:rPr>
          <w:rFonts w:ascii="Times New Roman" w:hAnsi="Times New Roman" w:cs="Times New Roman"/>
          <w:color w:val="auto"/>
        </w:rPr>
        <w:t xml:space="preserve">lpine </w:t>
      </w:r>
      <w:r w:rsidR="00FD100B">
        <w:rPr>
          <w:rFonts w:ascii="Times New Roman" w:hAnsi="Times New Roman" w:cs="Times New Roman"/>
          <w:color w:val="auto"/>
        </w:rPr>
        <w:t>F</w:t>
      </w:r>
      <w:r w:rsidR="003A6725" w:rsidRPr="008F1677">
        <w:rPr>
          <w:rFonts w:ascii="Times New Roman" w:hAnsi="Times New Roman" w:cs="Times New Roman"/>
          <w:color w:val="auto"/>
        </w:rPr>
        <w:t>oreland.</w:t>
      </w:r>
      <w:r w:rsidRPr="008F1677">
        <w:rPr>
          <w:rFonts w:ascii="Times New Roman" w:hAnsi="Times New Roman" w:cs="Times New Roman"/>
          <w:color w:val="auto"/>
        </w:rPr>
        <w:t xml:space="preserve"> </w:t>
      </w:r>
      <w:r w:rsidR="003A6725" w:rsidRPr="008F1677">
        <w:rPr>
          <w:rFonts w:ascii="Times New Roman" w:hAnsi="Times New Roman" w:cs="Times New Roman"/>
          <w:color w:val="auto"/>
        </w:rPr>
        <w:t xml:space="preserve">We try to </w:t>
      </w:r>
      <w:r w:rsidRPr="008F1677">
        <w:rPr>
          <w:rFonts w:ascii="Times New Roman" w:hAnsi="Times New Roman" w:cs="Times New Roman"/>
          <w:color w:val="auto"/>
        </w:rPr>
        <w:t xml:space="preserve">achieve </w:t>
      </w:r>
      <w:r w:rsidR="003A6725" w:rsidRPr="008F1677">
        <w:rPr>
          <w:rFonts w:ascii="Times New Roman" w:hAnsi="Times New Roman" w:cs="Times New Roman"/>
          <w:color w:val="auto"/>
        </w:rPr>
        <w:t xml:space="preserve">this </w:t>
      </w:r>
      <w:r w:rsidR="00FD100B">
        <w:rPr>
          <w:rFonts w:ascii="Times New Roman" w:hAnsi="Times New Roman" w:cs="Times New Roman"/>
          <w:color w:val="auto"/>
        </w:rPr>
        <w:t>in</w:t>
      </w:r>
      <w:r w:rsidR="00FD100B" w:rsidRPr="008F1677">
        <w:rPr>
          <w:rFonts w:ascii="Times New Roman" w:hAnsi="Times New Roman" w:cs="Times New Roman"/>
          <w:color w:val="auto"/>
        </w:rPr>
        <w:t xml:space="preserve"> </w:t>
      </w:r>
      <w:r w:rsidR="003A6725" w:rsidRPr="008F1677">
        <w:rPr>
          <w:rFonts w:ascii="Times New Roman" w:hAnsi="Times New Roman" w:cs="Times New Roman"/>
          <w:color w:val="auto"/>
        </w:rPr>
        <w:t>several steps,</w:t>
      </w:r>
      <w:r w:rsidRPr="008F1677">
        <w:rPr>
          <w:rFonts w:ascii="Times New Roman" w:hAnsi="Times New Roman" w:cs="Times New Roman"/>
          <w:color w:val="auto"/>
        </w:rPr>
        <w:t xml:space="preserve"> beginning with </w:t>
      </w:r>
      <w:r w:rsidR="003A6725" w:rsidRPr="008F1677">
        <w:rPr>
          <w:rFonts w:ascii="Times New Roman" w:hAnsi="Times New Roman" w:cs="Times New Roman"/>
          <w:color w:val="auto"/>
        </w:rPr>
        <w:t xml:space="preserve">the data obtained from an over 250-meter-long drill core, which was recovered in the frame of the </w:t>
      </w:r>
      <w:r w:rsidR="00862552" w:rsidRPr="008F1677">
        <w:rPr>
          <w:rFonts w:ascii="Times New Roman" w:hAnsi="Times New Roman" w:cs="Times New Roman"/>
          <w:color w:val="auto"/>
        </w:rPr>
        <w:t>"</w:t>
      </w:r>
      <w:r w:rsidR="003A6725" w:rsidRPr="008F1677">
        <w:rPr>
          <w:rFonts w:ascii="Times New Roman" w:hAnsi="Times New Roman" w:cs="Times New Roman"/>
          <w:color w:val="auto"/>
        </w:rPr>
        <w:t xml:space="preserve">Drilling </w:t>
      </w:r>
      <w:proofErr w:type="spellStart"/>
      <w:r w:rsidR="003A6725" w:rsidRPr="008F1677">
        <w:rPr>
          <w:rFonts w:ascii="Times New Roman" w:hAnsi="Times New Roman" w:cs="Times New Roman"/>
          <w:color w:val="auto"/>
        </w:rPr>
        <w:t>Overdeepened</w:t>
      </w:r>
      <w:proofErr w:type="spellEnd"/>
      <w:r w:rsidR="003A6725" w:rsidRPr="008F1677">
        <w:rPr>
          <w:rFonts w:ascii="Times New Roman" w:hAnsi="Times New Roman" w:cs="Times New Roman"/>
          <w:color w:val="auto"/>
        </w:rPr>
        <w:t xml:space="preserve"> Alpine Valleys</w:t>
      </w:r>
      <w:r w:rsidR="00862552" w:rsidRPr="008F1677">
        <w:rPr>
          <w:rFonts w:ascii="Times New Roman" w:hAnsi="Times New Roman" w:cs="Times New Roman"/>
          <w:color w:val="auto"/>
        </w:rPr>
        <w:t>"</w:t>
      </w:r>
      <w:r w:rsidR="0073105A" w:rsidRPr="008F1677">
        <w:rPr>
          <w:rFonts w:ascii="Times New Roman" w:hAnsi="Times New Roman" w:cs="Times New Roman"/>
          <w:color w:val="auto"/>
        </w:rPr>
        <w:t xml:space="preserve"> (DOVE) project</w:t>
      </w:r>
      <w:r w:rsidR="00C75C1E" w:rsidRPr="008F1677">
        <w:rPr>
          <w:rFonts w:ascii="Times New Roman" w:hAnsi="Times New Roman" w:cs="Times New Roman"/>
          <w:color w:val="auto"/>
        </w:rPr>
        <w:fldChar w:fldCharType="begin"/>
      </w:r>
      <w:r w:rsidR="005B23CE">
        <w:rPr>
          <w:rFonts w:ascii="Times New Roman" w:hAnsi="Times New Roman" w:cs="Times New Roman"/>
          <w:color w:val="auto"/>
        </w:rPr>
        <w:instrText xml:space="preserve"> ADDIN ZOTERO_ITEM CSL_CITATION {"citationID":"BS3HKHuf","properties":{"formattedCitation":"[3]","plainCitation":"[3]","noteIndex":0},"citationItems":[{"id":298,"uris":["http://zotero.org/users/local/750jeNP5/items/CXULVCLP"],"itemData":{"id":298,"type":"article-journal","container-title":"Scientific Drilling","DOI":"10.5194/sd-32-27-2023","page":"27–42","title":"Drilling into a deep buried valley (ICDP DOVE): a 252\\,m long sediment succession from a glacial overdeepening in northwestern Switzerland","volume":"32","author":[{"family":"Schaller","given":"S."},{"family":"Buechi","given":"M. W."},{"family":"Schuster","given":"B."},{"family":"Anselmetti","given":"F. S."}],"issued":{"date-parts":[["2023"]]}}}],"schema":"https://github.com/citation-style-language/schema/raw/master/csl-citation.json"} </w:instrText>
      </w:r>
      <w:r w:rsidR="00C75C1E" w:rsidRPr="008F1677">
        <w:rPr>
          <w:rFonts w:ascii="Times New Roman" w:hAnsi="Times New Roman" w:cs="Times New Roman"/>
          <w:color w:val="auto"/>
        </w:rPr>
        <w:fldChar w:fldCharType="separate"/>
      </w:r>
      <w:r w:rsidR="005B23CE" w:rsidRPr="005B23CE">
        <w:rPr>
          <w:rFonts w:ascii="Times New Roman" w:hAnsi="Times New Roman" w:cs="Times New Roman"/>
        </w:rPr>
        <w:t>[3]</w:t>
      </w:r>
      <w:r w:rsidR="00C75C1E" w:rsidRPr="008F1677">
        <w:rPr>
          <w:rFonts w:ascii="Times New Roman" w:hAnsi="Times New Roman" w:cs="Times New Roman"/>
          <w:color w:val="auto"/>
        </w:rPr>
        <w:fldChar w:fldCharType="end"/>
      </w:r>
      <w:r w:rsidR="00C75C1E" w:rsidRPr="008F1677">
        <w:rPr>
          <w:rFonts w:ascii="Times New Roman" w:hAnsi="Times New Roman" w:cs="Times New Roman"/>
          <w:color w:val="auto"/>
        </w:rPr>
        <w:t>,</w:t>
      </w:r>
      <w:r w:rsidR="004C54CE" w:rsidRPr="008F1677">
        <w:rPr>
          <w:rFonts w:ascii="Times New Roman" w:hAnsi="Times New Roman" w:cs="Times New Roman"/>
          <w:color w:val="auto"/>
        </w:rPr>
        <w:fldChar w:fldCharType="begin"/>
      </w:r>
      <w:r w:rsidR="004C54CE" w:rsidRPr="008F1677">
        <w:rPr>
          <w:rFonts w:ascii="Times New Roman" w:hAnsi="Times New Roman" w:cs="Times New Roman"/>
          <w:color w:val="auto"/>
        </w:rPr>
        <w:instrText xml:space="preserve"> ADDIN ZOTERO_ITEM CSL_CITATION {"citationID":"KhTqF9Ib","properties":{"formattedCitation":"[4]","plainCitation":"[4]","noteIndex":0},"citationItems":[{"id":40,"uris":["http://zotero.org/users/local/750jeNP5/items/6YDYFNQL"],"itemData":{"id":40,"type":"article-journal","abstract":"Abstract. The sedimentary infill of glacially overdeepened valleys\n(i.e., structures eroded below the fluvial base level) is an excellent but\nyet underexplored archive with regard to the age, extent, and nature of past glaciations. The ICDP project DOVE (Drilling Overdeepened Alpine Valleys) Phase 1 investigates a series of drill cores from glacially overdeepened troughs at several locations along the northern front of the Alps. All sites\nwill be investigated with regard to several aspects of environmental\ndynamics during the Quaternary, with focus on the glaciation, vegetation,\nand landscape history. Geophysical methods (e.g., seismic surveys), for\nexample, will explore the geometry of overdeepened structures to better\nunderstand the process of overdeepening. Sedimentological analyses combined\nwith downhole logging, analysis of biological remains, and state-of-the-art\ngeochronological methods, will enable us to reconstruct the erosion and\nsedimentation history of the overdeepened troughs. This approach is expected\nto yield significant novel data quantifying the extent and timing of Middle\nand Late Pleistocene glaciations of the Alps. In a first phase, two sites\nwere drilled in late 2021 into filled overdeepenings below the\npaleolobe of the Rhine Glacier, and both recovered a trough filling composed\nof multiphase glacial sequences. Fully cored Hole 5068_1_C reached a depth of 165 m and recovered 10 m molasse bedrock at the base. This hole will be used together with two flush holes (5068_1_A, 5068_1_B) for further geophysical cross-well experiments. Site 5068_2 reached a depth of 255 m\nand bottomed out near the soft rock–bedrock contact. These two sites are\ncomplemented by three legacy drill sites that previously recovered filled\noverdeepenings below the more eastern Alpine Isar-Loisach, Salzach, and Traun paleoglacier lobes (5068_3, 5068_4, 5068_5). All analysis and\ninterpretations of this DOVE Phase 1 will eventually lay the ground for an\nupcoming Phase 2 that will complete the pan-Alpine approach. This follow-up\nphase will investigate overdeepenings formerly occupied by paleoglacier\nlobes from the western and southern Alpine margins through drilling sites in France, Italy, and Slovenia. Available geological information and\ninfrastructure make the Alps an ideal area to study overdeepened structures;\nhowever, the expected results of this study will not be restricted to the\nAlps. Such features are also known from other formerly glaciated mountain\nranges, which are less studied than the Alps and more problematic with\nregards to drilling logistics. The results of this study will serve as\ntextbook concepts to understand a full range of geological processes\nrelevant to formerly glaciated areas all over our planet.","container-title":"Scientific Drilling","DOI":"10.5194/sd-31-51-2022","ISSN":"1816-3459","journalAbbreviation":"Sci. Dril.","language":"en","page":"51-70","source":"DOI.org (Crossref)","title":"Drilling Overdeepened Alpine Valleys (ICDP-DOVE): quantifying the age, extent, and environmental impact of Alpine glaciations","title-short":"Drilling Overdeepened Alpine Valleys (ICDP-DOVE)","volume":"31","author":[{"family":"Anselmetti","given":"Flavio S."},{"family":"Bavec","given":"Milos"},{"family":"Crouzet","given":"Christian"},{"family":"Fiebig","given":"Markus"},{"family":"Gabriel","given":"Gerald"},{"family":"Preusser","given":"Frank"},{"family":"Ravazzi","given":"Cesare"},{"literal":"DOVE scientific team​​​​​​​"}],"issued":{"date-parts":[["2022",10,28]]}}}],"schema":"https://github.com/citation-style-language/schema/raw/master/csl-citation.json"} </w:instrText>
      </w:r>
      <w:r w:rsidR="004C54CE" w:rsidRPr="008F1677">
        <w:rPr>
          <w:rFonts w:ascii="Times New Roman" w:hAnsi="Times New Roman" w:cs="Times New Roman"/>
          <w:color w:val="auto"/>
        </w:rPr>
        <w:fldChar w:fldCharType="separate"/>
      </w:r>
      <w:r w:rsidR="004C54CE" w:rsidRPr="008F1677">
        <w:rPr>
          <w:rFonts w:ascii="Times New Roman" w:hAnsi="Times New Roman" w:cs="Times New Roman"/>
          <w:color w:val="auto"/>
        </w:rPr>
        <w:t>[4]</w:t>
      </w:r>
      <w:r w:rsidR="004C54CE" w:rsidRPr="008F1677">
        <w:rPr>
          <w:rFonts w:ascii="Times New Roman" w:hAnsi="Times New Roman" w:cs="Times New Roman"/>
          <w:color w:val="auto"/>
        </w:rPr>
        <w:fldChar w:fldCharType="end"/>
      </w:r>
      <w:r w:rsidR="001922E6" w:rsidRPr="008F1677">
        <w:rPr>
          <w:rFonts w:ascii="Times New Roman" w:hAnsi="Times New Roman" w:cs="Times New Roman"/>
          <w:color w:val="auto"/>
        </w:rPr>
        <w:t xml:space="preserve">, </w:t>
      </w:r>
      <w:r w:rsidR="003A6725" w:rsidRPr="008F1677">
        <w:rPr>
          <w:rFonts w:ascii="Times New Roman" w:hAnsi="Times New Roman" w:cs="Times New Roman"/>
          <w:color w:val="auto"/>
        </w:rPr>
        <w:t xml:space="preserve">as a test data set/case study due to its high quality and resolution in view of sediments and measured data. </w:t>
      </w:r>
      <w:r w:rsidRPr="008F1677">
        <w:rPr>
          <w:rFonts w:ascii="Times New Roman" w:hAnsi="Times New Roman" w:cs="Times New Roman"/>
          <w:color w:val="auto"/>
        </w:rPr>
        <w:t>Later, data from other drill cores from the DOVE project and different data sets with comparable data quality will be used for further testing and validation.</w:t>
      </w:r>
    </w:p>
    <w:p w14:paraId="4003994B" w14:textId="5CDC3EDE" w:rsidR="00BF7C97" w:rsidRPr="008F1677" w:rsidRDefault="00BF7C97" w:rsidP="00861CC9">
      <w:pPr>
        <w:pBdr>
          <w:top w:val="nil"/>
          <w:left w:val="nil"/>
          <w:bottom w:val="nil"/>
          <w:right w:val="nil"/>
          <w:between w:val="nil"/>
        </w:pBdr>
        <w:spacing w:line="360" w:lineRule="auto"/>
        <w:jc w:val="both"/>
        <w:rPr>
          <w:rFonts w:ascii="Times New Roman" w:hAnsi="Times New Roman" w:cs="Times New Roman"/>
          <w:color w:val="auto"/>
        </w:rPr>
      </w:pPr>
    </w:p>
    <w:p w14:paraId="0864AB9C" w14:textId="77777777" w:rsidR="00BF7C97" w:rsidRPr="008F1677" w:rsidRDefault="00BF7C97" w:rsidP="00861CC9">
      <w:pPr>
        <w:pBdr>
          <w:top w:val="nil"/>
          <w:left w:val="nil"/>
          <w:bottom w:val="nil"/>
          <w:right w:val="nil"/>
          <w:between w:val="nil"/>
        </w:pBdr>
        <w:spacing w:line="360" w:lineRule="auto"/>
        <w:jc w:val="both"/>
        <w:rPr>
          <w:rFonts w:ascii="Times New Roman" w:hAnsi="Times New Roman" w:cs="Times New Roman"/>
          <w:color w:val="auto"/>
        </w:rPr>
      </w:pPr>
    </w:p>
    <w:p w14:paraId="00000054" w14:textId="57FBC65B" w:rsidR="007E5909" w:rsidRPr="008F1677" w:rsidRDefault="00535F97" w:rsidP="00861CC9">
      <w:pPr>
        <w:pStyle w:val="Heading1"/>
        <w:spacing w:before="200" w:line="360" w:lineRule="auto"/>
        <w:jc w:val="both"/>
        <w:rPr>
          <w:rFonts w:ascii="Times New Roman" w:hAnsi="Times New Roman" w:cs="Times New Roman"/>
          <w:color w:val="auto"/>
          <w:sz w:val="22"/>
          <w:szCs w:val="22"/>
        </w:rPr>
      </w:pPr>
      <w:bookmarkStart w:id="12" w:name="_Toc149239841"/>
      <w:r w:rsidRPr="008F1677">
        <w:rPr>
          <w:rFonts w:ascii="Times New Roman" w:hAnsi="Times New Roman" w:cs="Times New Roman"/>
          <w:color w:val="auto"/>
          <w:sz w:val="22"/>
          <w:szCs w:val="22"/>
        </w:rPr>
        <w:lastRenderedPageBreak/>
        <w:t>2</w:t>
      </w:r>
      <w:r w:rsidR="00352D1C" w:rsidRPr="008F1677">
        <w:rPr>
          <w:rFonts w:ascii="Times New Roman" w:hAnsi="Times New Roman" w:cs="Times New Roman"/>
          <w:color w:val="auto"/>
          <w:sz w:val="22"/>
          <w:szCs w:val="22"/>
        </w:rPr>
        <w:t xml:space="preserve"> Methods</w:t>
      </w:r>
      <w:bookmarkEnd w:id="12"/>
    </w:p>
    <w:p w14:paraId="523FC507" w14:textId="6505635A" w:rsidR="0004626A" w:rsidRPr="008F1677" w:rsidRDefault="003A6725" w:rsidP="00861CC9">
      <w:pPr>
        <w:spacing w:line="360" w:lineRule="auto"/>
        <w:jc w:val="both"/>
        <w:rPr>
          <w:rFonts w:ascii="Times New Roman" w:hAnsi="Times New Roman" w:cs="Times New Roman"/>
          <w:color w:val="auto"/>
        </w:rPr>
      </w:pPr>
      <w:r w:rsidRPr="008F1677">
        <w:rPr>
          <w:rFonts w:ascii="Times New Roman" w:hAnsi="Times New Roman" w:cs="Times New Roman"/>
          <w:color w:val="auto"/>
        </w:rPr>
        <w:t>The used infrastructure is local Python installations (</w:t>
      </w:r>
      <w:r w:rsidR="0004626A" w:rsidRPr="008F1677">
        <w:rPr>
          <w:rFonts w:ascii="Times New Roman" w:hAnsi="Times New Roman" w:cs="Times New Roman"/>
          <w:color w:val="auto"/>
        </w:rPr>
        <w:t xml:space="preserve">Visual Studio Code, </w:t>
      </w:r>
      <w:r w:rsidRPr="008F1677">
        <w:rPr>
          <w:rFonts w:ascii="Times New Roman" w:hAnsi="Times New Roman" w:cs="Times New Roman"/>
          <w:color w:val="auto"/>
        </w:rPr>
        <w:t>Jupiter notebooks,</w:t>
      </w:r>
      <w:r w:rsidR="0004626A" w:rsidRPr="008F1677">
        <w:rPr>
          <w:rFonts w:ascii="Times New Roman" w:hAnsi="Times New Roman" w:cs="Times New Roman"/>
          <w:color w:val="auto"/>
        </w:rPr>
        <w:t xml:space="preserve"> and</w:t>
      </w:r>
      <w:r w:rsidRPr="008F1677">
        <w:rPr>
          <w:rFonts w:ascii="Times New Roman" w:hAnsi="Times New Roman" w:cs="Times New Roman"/>
          <w:color w:val="auto"/>
        </w:rPr>
        <w:t xml:space="preserve"> Anaconda Distribution for Python) on private clients. </w:t>
      </w:r>
    </w:p>
    <w:p w14:paraId="791E8F43" w14:textId="514B566F" w:rsidR="003A6725" w:rsidRPr="008F1677" w:rsidRDefault="003A6725" w:rsidP="00861CC9">
      <w:pPr>
        <w:spacing w:line="360" w:lineRule="auto"/>
        <w:jc w:val="both"/>
        <w:rPr>
          <w:rFonts w:ascii="Times New Roman" w:hAnsi="Times New Roman" w:cs="Times New Roman"/>
          <w:color w:val="auto"/>
        </w:rPr>
      </w:pPr>
      <w:r w:rsidRPr="008F1677">
        <w:rPr>
          <w:rFonts w:ascii="Times New Roman" w:hAnsi="Times New Roman" w:cs="Times New Roman"/>
          <w:color w:val="auto"/>
        </w:rPr>
        <w:t>The following modules used in the present project are:</w:t>
      </w:r>
    </w:p>
    <w:p w14:paraId="73ADF3E5" w14:textId="136B6295" w:rsidR="003A6725" w:rsidRPr="008F1677" w:rsidRDefault="0004626A" w:rsidP="00861CC9">
      <w:pPr>
        <w:pStyle w:val="ListParagraph"/>
        <w:numPr>
          <w:ilvl w:val="0"/>
          <w:numId w:val="3"/>
        </w:numPr>
        <w:spacing w:line="360" w:lineRule="auto"/>
        <w:jc w:val="both"/>
        <w:rPr>
          <w:rFonts w:ascii="Times New Roman" w:hAnsi="Times New Roman" w:cs="Times New Roman"/>
          <w:color w:val="auto"/>
        </w:rPr>
      </w:pPr>
      <w:r w:rsidRPr="008F1677">
        <w:rPr>
          <w:rFonts w:ascii="Times New Roman" w:hAnsi="Times New Roman" w:cs="Times New Roman"/>
          <w:color w:val="auto"/>
        </w:rPr>
        <w:t>OS (</w:t>
      </w:r>
      <w:proofErr w:type="spellStart"/>
      <w:r w:rsidRPr="008F1677">
        <w:rPr>
          <w:rFonts w:ascii="Times New Roman" w:hAnsi="Times New Roman" w:cs="Times New Roman"/>
          <w:color w:val="auto"/>
        </w:rPr>
        <w:t>OperationSystem</w:t>
      </w:r>
      <w:proofErr w:type="spellEnd"/>
      <w:r w:rsidRPr="008F1677">
        <w:rPr>
          <w:rFonts w:ascii="Times New Roman" w:hAnsi="Times New Roman" w:cs="Times New Roman"/>
          <w:color w:val="auto"/>
        </w:rPr>
        <w:t xml:space="preserve"> module</w:t>
      </w:r>
      <w:r w:rsidR="004F097D" w:rsidRPr="008F1677">
        <w:rPr>
          <w:rFonts w:ascii="Times New Roman" w:hAnsi="Times New Roman" w:cs="Times New Roman"/>
          <w:color w:val="auto"/>
        </w:rPr>
        <w:t>)</w:t>
      </w:r>
      <w:r w:rsidR="004F097D" w:rsidRPr="008F1677">
        <w:rPr>
          <w:rFonts w:ascii="Times New Roman" w:hAnsi="Times New Roman" w:cs="Times New Roman"/>
          <w:color w:val="auto"/>
        </w:rPr>
        <w:fldChar w:fldCharType="begin"/>
      </w:r>
      <w:r w:rsidR="004C54CE" w:rsidRPr="008F1677">
        <w:rPr>
          <w:rFonts w:ascii="Times New Roman" w:hAnsi="Times New Roman" w:cs="Times New Roman"/>
          <w:color w:val="auto"/>
        </w:rPr>
        <w:instrText xml:space="preserve"> ADDIN ZOTERO_ITEM CSL_CITATION {"citationID":"5IuUggcC","properties":{"formattedCitation":"[5]","plainCitation":"[5]","noteIndex":0},"citationItems":[{"id":273,"uris":["http://zotero.org/users/local/750jeNP5/items/2M5NTT8C"],"itemData":{"id":273,"type":"book","event-place":"Scotts Valley, CA","ISBN":"1-4414-1269-7","publisher":"CreateSpace","publisher-place":"Scotts Valley, CA","title":"Python 3 Reference Manual","author":[{"family":"Van Rossum","given":"Guido"},{"family":"Drake","given":"Fred L."}],"issued":{"date-parts":[["2009"]]}}}],"schema":"https://github.com/citation-style-language/schema/raw/master/csl-citation.json"} </w:instrText>
      </w:r>
      <w:r w:rsidR="004F097D" w:rsidRPr="008F1677">
        <w:rPr>
          <w:rFonts w:ascii="Times New Roman" w:hAnsi="Times New Roman" w:cs="Times New Roman"/>
          <w:color w:val="auto"/>
        </w:rPr>
        <w:fldChar w:fldCharType="separate"/>
      </w:r>
      <w:r w:rsidR="004C54CE" w:rsidRPr="008F1677">
        <w:rPr>
          <w:rFonts w:ascii="Times New Roman" w:hAnsi="Times New Roman" w:cs="Times New Roman"/>
          <w:color w:val="auto"/>
        </w:rPr>
        <w:t>[5]</w:t>
      </w:r>
      <w:r w:rsidR="004F097D" w:rsidRPr="008F1677">
        <w:rPr>
          <w:rFonts w:ascii="Times New Roman" w:hAnsi="Times New Roman" w:cs="Times New Roman"/>
          <w:color w:val="auto"/>
        </w:rPr>
        <w:fldChar w:fldCharType="end"/>
      </w:r>
      <w:r w:rsidRPr="008F1677">
        <w:rPr>
          <w:rFonts w:ascii="Times New Roman" w:hAnsi="Times New Roman" w:cs="Times New Roman"/>
          <w:color w:val="auto"/>
          <w:vertAlign w:val="superscript"/>
        </w:rPr>
        <w:t xml:space="preserve"> </w:t>
      </w:r>
      <w:r w:rsidR="00CA2E07">
        <w:rPr>
          <w:rFonts w:ascii="Times New Roman" w:hAnsi="Times New Roman" w:cs="Times New Roman"/>
          <w:color w:val="auto"/>
        </w:rPr>
        <w:t>- N</w:t>
      </w:r>
      <w:r w:rsidRPr="008F1677">
        <w:rPr>
          <w:rFonts w:ascii="Times New Roman" w:hAnsi="Times New Roman" w:cs="Times New Roman"/>
          <w:color w:val="auto"/>
        </w:rPr>
        <w:t>avigating to file locations and extracting file names</w:t>
      </w:r>
    </w:p>
    <w:p w14:paraId="34E431D5" w14:textId="718A900E" w:rsidR="0004626A" w:rsidRPr="008F1677" w:rsidRDefault="0073105A" w:rsidP="00861CC9">
      <w:pPr>
        <w:pStyle w:val="ListParagraph"/>
        <w:numPr>
          <w:ilvl w:val="0"/>
          <w:numId w:val="3"/>
        </w:numPr>
        <w:spacing w:line="360" w:lineRule="auto"/>
        <w:jc w:val="both"/>
        <w:rPr>
          <w:rFonts w:ascii="Times New Roman" w:hAnsi="Times New Roman" w:cs="Times New Roman"/>
          <w:color w:val="auto"/>
        </w:rPr>
      </w:pPr>
      <w:r w:rsidRPr="008F1677">
        <w:rPr>
          <w:rFonts w:ascii="Times New Roman" w:hAnsi="Times New Roman" w:cs="Times New Roman"/>
          <w:color w:val="auto"/>
        </w:rPr>
        <w:t>Pandas</w:t>
      </w:r>
      <w:r w:rsidR="004F097D" w:rsidRPr="008F1677">
        <w:rPr>
          <w:rFonts w:ascii="Times New Roman" w:hAnsi="Times New Roman" w:cs="Times New Roman"/>
          <w:color w:val="auto"/>
        </w:rPr>
        <w:fldChar w:fldCharType="begin"/>
      </w:r>
      <w:r w:rsidR="004C54CE" w:rsidRPr="008F1677">
        <w:rPr>
          <w:rFonts w:ascii="Times New Roman" w:hAnsi="Times New Roman" w:cs="Times New Roman"/>
          <w:color w:val="auto"/>
        </w:rPr>
        <w:instrText xml:space="preserve"> ADDIN ZOTERO_ITEM CSL_CITATION {"citationID":"xtaiPLZQ","properties":{"formattedCitation":"[6], [7]","plainCitation":"[6], [7]","noteIndex":0},"citationItems":[{"id":275,"uris":["http://zotero.org/users/local/750jeNP5/items/9WLV3EAQ"],"itemData":{"id":275,"type":"software","note":"DOI: 10.5281/zenodo.3509134","publisher":"Zenodo","title":"pandas-dev/pandas: Pandas","URL":"https://doi.org/10.5281/zenodo.3509134","version":"latest","author":[{"family":"","given":"The pandas develop teamment"}],"issued":{"date-parts":[["2023",9]]}}},{"id":274,"uris":["http://zotero.org/users/local/750jeNP5/items/QAMIMEHX"],"itemData":{"id":274,"type":"paper-conference","container-title":"Proceedings of the 9th Python in Science Conference","page":"51–56","publisher":"Austin, TX","title":"Data structures for statistical computing in python","volume":"445","author":[{"family":"McKinney","given":"Wes"},{"literal":"others"}],"issued":{"date-parts":[["2010"]]}}}],"schema":"https://github.com/citation-style-language/schema/raw/master/csl-citation.json"} </w:instrText>
      </w:r>
      <w:r w:rsidR="004F097D" w:rsidRPr="008F1677">
        <w:rPr>
          <w:rFonts w:ascii="Times New Roman" w:hAnsi="Times New Roman" w:cs="Times New Roman"/>
          <w:color w:val="auto"/>
        </w:rPr>
        <w:fldChar w:fldCharType="separate"/>
      </w:r>
      <w:r w:rsidR="004C54CE" w:rsidRPr="008F1677">
        <w:rPr>
          <w:rFonts w:ascii="Times New Roman" w:hAnsi="Times New Roman" w:cs="Times New Roman"/>
          <w:color w:val="auto"/>
        </w:rPr>
        <w:t>[6], [7]</w:t>
      </w:r>
      <w:r w:rsidR="004F097D" w:rsidRPr="008F1677">
        <w:rPr>
          <w:rFonts w:ascii="Times New Roman" w:hAnsi="Times New Roman" w:cs="Times New Roman"/>
          <w:color w:val="auto"/>
        </w:rPr>
        <w:fldChar w:fldCharType="end"/>
      </w:r>
      <w:r w:rsidR="0004626A" w:rsidRPr="008F1677">
        <w:rPr>
          <w:rFonts w:ascii="Times New Roman" w:hAnsi="Times New Roman" w:cs="Times New Roman"/>
          <w:color w:val="auto"/>
        </w:rPr>
        <w:t xml:space="preserve">- Importing and exporting csv files, data manipulation. </w:t>
      </w:r>
    </w:p>
    <w:p w14:paraId="338FD858" w14:textId="6E76EBDD" w:rsidR="0004626A" w:rsidRPr="008F1677" w:rsidRDefault="0073105A" w:rsidP="00861CC9">
      <w:pPr>
        <w:pStyle w:val="ListParagraph"/>
        <w:numPr>
          <w:ilvl w:val="0"/>
          <w:numId w:val="3"/>
        </w:numPr>
        <w:spacing w:line="360" w:lineRule="auto"/>
        <w:jc w:val="both"/>
        <w:rPr>
          <w:rFonts w:ascii="Times New Roman" w:hAnsi="Times New Roman" w:cs="Times New Roman"/>
          <w:color w:val="auto"/>
        </w:rPr>
      </w:pPr>
      <w:proofErr w:type="spellStart"/>
      <w:r w:rsidRPr="008F1677">
        <w:rPr>
          <w:rFonts w:ascii="Times New Roman" w:hAnsi="Times New Roman" w:cs="Times New Roman"/>
          <w:color w:val="auto"/>
        </w:rPr>
        <w:t>Numpy</w:t>
      </w:r>
      <w:proofErr w:type="spellEnd"/>
      <w:r w:rsidR="004F097D" w:rsidRPr="008F1677">
        <w:rPr>
          <w:rFonts w:ascii="Times New Roman" w:hAnsi="Times New Roman" w:cs="Times New Roman"/>
          <w:color w:val="auto"/>
        </w:rPr>
        <w:fldChar w:fldCharType="begin"/>
      </w:r>
      <w:r w:rsidR="004C54CE" w:rsidRPr="008F1677">
        <w:rPr>
          <w:rFonts w:ascii="Times New Roman" w:hAnsi="Times New Roman" w:cs="Times New Roman"/>
          <w:color w:val="auto"/>
        </w:rPr>
        <w:instrText xml:space="preserve"> ADDIN ZOTERO_ITEM CSL_CITATION {"citationID":"u56DdnTs","properties":{"formattedCitation":"[8]","plainCitation":"[8]","noteIndex":0},"citationItems":[{"id":276,"uris":["http://zotero.org/users/local/750jeNP5/items/6TM7ZGBM"],"itemData":{"id":276,"type":"article-journal","abstract":"Array programming provides a powerful, compact and expressive syntax for accessing, manipulating and operating on data in vectors, matrices and higher-dimensional arrays. NumPy is the primary array programming library for the Python language. It has an essential role in research analysis pipelines in fields as diverse as physics, chemistry, astronomy, geoscience, biology, psychology, materials science, engineering, finance and economics. For example, in astronomy, NumPy was an important part of the software stack used in the discovery of gravitational waves1 and in the first imaging of a black hole2. Here we review how a few fundamental array concepts lead to a simple and powerful programming paradigm for organizing, exploring and analysing scientific data. NumPy is the foundation upon which the scientific Python ecosystem is constructed. It is so pervasive that several projects, targeting audiences with specialized needs, have developed their own NumPy-like interfaces and array objects. Owing to its central position in the ecosystem, NumPy increasingly acts as an interoperability layer between such array computation libraries and, together with its application programming interface (API), provides a flexible framework to support the next decade of scientific and industrial analysis.","container-title":"Nature","DOI":"10.1038/s41586-020-2649-2","ISSN":"1476-4687","issue":"7825","language":"en","license":"2020 The Author(s)","note":"number: 7825\npublisher: Nature Publishing Group","page":"357-362","source":"www.nature.com","title":"Array programming with NumPy","volume":"585","author":[{"family":"Harris","given":"Charles R."},{"family":"Millman","given":"K. Jarrod"},{"family":"Walt","given":"Stéfan J.","non-dropping-particle":"van der"},{"family":"Gommers","given":"Ralf"},{"family":"Virtanen","given":"Pauli"},{"family":"Cournapeau","given":"David"},{"family":"Wieser","given":"Eric"},{"family":"Taylor","given":"Julian"},{"family":"Berg","given":"Sebastian"},{"family":"Smith","given":"Nathaniel J."},{"family":"Kern","given":"Robert"},{"family":"Picus","given":"Matti"},{"family":"Hoyer","given":"Stephan"},{"family":"Kerkwijk","given":"Marten H.","non-dropping-particle":"van"},{"family":"Brett","given":"Matthew"},{"family":"Haldane","given":"Allan"},{"family":"Río","given":"Jaime Fernández","non-dropping-particle":"del"},{"family":"Wiebe","given":"Mark"},{"family":"Peterson","given":"Pearu"},{"family":"Gérard-Marchant","given":"Pierre"},{"family":"Sheppard","given":"Kevin"},{"family":"Reddy","given":"Tyler"},{"family":"Weckesser","given":"Warren"},{"family":"Abbasi","given":"Hameer"},{"family":"Gohlke","given":"Christoph"},{"family":"Oliphant","given":"Travis E."}],"issued":{"date-parts":[["2020",9]]}}}],"schema":"https://github.com/citation-style-language/schema/raw/master/csl-citation.json"} </w:instrText>
      </w:r>
      <w:r w:rsidR="004F097D" w:rsidRPr="008F1677">
        <w:rPr>
          <w:rFonts w:ascii="Times New Roman" w:hAnsi="Times New Roman" w:cs="Times New Roman"/>
          <w:color w:val="auto"/>
        </w:rPr>
        <w:fldChar w:fldCharType="separate"/>
      </w:r>
      <w:r w:rsidR="004C54CE" w:rsidRPr="008F1677">
        <w:rPr>
          <w:rFonts w:ascii="Times New Roman" w:hAnsi="Times New Roman" w:cs="Times New Roman"/>
          <w:color w:val="auto"/>
        </w:rPr>
        <w:t>[8]</w:t>
      </w:r>
      <w:r w:rsidR="004F097D" w:rsidRPr="008F1677">
        <w:rPr>
          <w:rFonts w:ascii="Times New Roman" w:hAnsi="Times New Roman" w:cs="Times New Roman"/>
          <w:color w:val="auto"/>
        </w:rPr>
        <w:fldChar w:fldCharType="end"/>
      </w:r>
      <w:r w:rsidR="0004626A" w:rsidRPr="008F1677">
        <w:rPr>
          <w:rFonts w:ascii="Times New Roman" w:hAnsi="Times New Roman" w:cs="Times New Roman"/>
          <w:color w:val="auto"/>
        </w:rPr>
        <w:t xml:space="preserve"> - Importing and exporting csv files, data manipulation</w:t>
      </w:r>
    </w:p>
    <w:p w14:paraId="4C7636AB" w14:textId="7B07E83A" w:rsidR="003A6725" w:rsidRPr="008F1677" w:rsidRDefault="0073105A" w:rsidP="00861CC9">
      <w:pPr>
        <w:pStyle w:val="ListParagraph"/>
        <w:numPr>
          <w:ilvl w:val="0"/>
          <w:numId w:val="3"/>
        </w:numPr>
        <w:spacing w:line="360" w:lineRule="auto"/>
        <w:jc w:val="both"/>
        <w:rPr>
          <w:rFonts w:ascii="Times New Roman" w:hAnsi="Times New Roman" w:cs="Times New Roman"/>
          <w:color w:val="auto"/>
        </w:rPr>
      </w:pPr>
      <w:proofErr w:type="spellStart"/>
      <w:r w:rsidRPr="008F1677">
        <w:rPr>
          <w:rFonts w:ascii="Times New Roman" w:hAnsi="Times New Roman" w:cs="Times New Roman"/>
          <w:color w:val="auto"/>
        </w:rPr>
        <w:t>Matplotlib.pyplot</w:t>
      </w:r>
      <w:proofErr w:type="spellEnd"/>
      <w:r w:rsidR="004F097D" w:rsidRPr="008F1677">
        <w:rPr>
          <w:rFonts w:ascii="Times New Roman" w:hAnsi="Times New Roman" w:cs="Times New Roman"/>
          <w:color w:val="auto"/>
        </w:rPr>
        <w:fldChar w:fldCharType="begin"/>
      </w:r>
      <w:r w:rsidR="004C54CE" w:rsidRPr="008F1677">
        <w:rPr>
          <w:rFonts w:ascii="Times New Roman" w:hAnsi="Times New Roman" w:cs="Times New Roman"/>
          <w:color w:val="auto"/>
        </w:rPr>
        <w:instrText xml:space="preserve"> ADDIN ZOTERO_ITEM CSL_CITATION {"citationID":"ihv6EEK4","properties":{"formattedCitation":"[9]","plainCitation":"[9]","noteIndex":0},"citationItems":[{"id":267,"uris":["http://zotero.org/users/local/750jeNP5/items/AJJB2YM3"],"itemData":{"id":267,"type":"article-journal","abstract":"Matplotlib is a 2D graphics package used for Python for application development, interactive scripting, and publication-quality image generation across user interfaces and operating systems.","container-title":"Computing in Science &amp; Engineering","DOI":"10.1109/MCSE.2007.55","issue":"3","note":"publisher: IEEE COMPUTER SOC","page":"90–95","title":"Matplotlib: A 2D graphics environment","volume":"9","author":[{"family":"Hunter","given":"J. D."}],"issued":{"date-parts":[["2007"]]}}}],"schema":"https://github.com/citation-style-language/schema/raw/master/csl-citation.json"} </w:instrText>
      </w:r>
      <w:r w:rsidR="004F097D" w:rsidRPr="008F1677">
        <w:rPr>
          <w:rFonts w:ascii="Times New Roman" w:hAnsi="Times New Roman" w:cs="Times New Roman"/>
          <w:color w:val="auto"/>
        </w:rPr>
        <w:fldChar w:fldCharType="separate"/>
      </w:r>
      <w:r w:rsidR="004C54CE" w:rsidRPr="008F1677">
        <w:rPr>
          <w:rFonts w:ascii="Times New Roman" w:hAnsi="Times New Roman" w:cs="Times New Roman"/>
          <w:color w:val="auto"/>
        </w:rPr>
        <w:t>[9]</w:t>
      </w:r>
      <w:r w:rsidR="004F097D" w:rsidRPr="008F1677">
        <w:rPr>
          <w:rFonts w:ascii="Times New Roman" w:hAnsi="Times New Roman" w:cs="Times New Roman"/>
          <w:color w:val="auto"/>
        </w:rPr>
        <w:fldChar w:fldCharType="end"/>
      </w:r>
      <w:r w:rsidR="0004626A" w:rsidRPr="008F1677">
        <w:rPr>
          <w:rFonts w:ascii="Times New Roman" w:hAnsi="Times New Roman" w:cs="Times New Roman"/>
          <w:color w:val="auto"/>
        </w:rPr>
        <w:t xml:space="preserve"> - </w:t>
      </w:r>
      <w:r w:rsidR="003A6725" w:rsidRPr="008F1677">
        <w:rPr>
          <w:rFonts w:ascii="Times New Roman" w:hAnsi="Times New Roman" w:cs="Times New Roman"/>
          <w:color w:val="auto"/>
        </w:rPr>
        <w:t xml:space="preserve">Plotting figures. </w:t>
      </w:r>
    </w:p>
    <w:p w14:paraId="11F34966" w14:textId="71FFCFD5" w:rsidR="0004626A" w:rsidRPr="008F1677" w:rsidRDefault="0004626A" w:rsidP="00861CC9">
      <w:pPr>
        <w:pStyle w:val="ListParagraph"/>
        <w:numPr>
          <w:ilvl w:val="0"/>
          <w:numId w:val="3"/>
        </w:numPr>
        <w:spacing w:line="360" w:lineRule="auto"/>
        <w:jc w:val="both"/>
        <w:rPr>
          <w:rFonts w:ascii="Times New Roman" w:hAnsi="Times New Roman" w:cs="Times New Roman"/>
          <w:color w:val="auto"/>
        </w:rPr>
      </w:pPr>
      <w:proofErr w:type="spellStart"/>
      <w:r w:rsidRPr="008F1677">
        <w:rPr>
          <w:rFonts w:ascii="Times New Roman" w:hAnsi="Times New Roman" w:cs="Times New Roman"/>
          <w:color w:val="auto"/>
        </w:rPr>
        <w:t>Scipy</w:t>
      </w:r>
      <w:proofErr w:type="spellEnd"/>
      <w:r w:rsidR="004F097D" w:rsidRPr="008F1677">
        <w:rPr>
          <w:rFonts w:ascii="Times New Roman" w:hAnsi="Times New Roman" w:cs="Times New Roman"/>
          <w:color w:val="auto"/>
        </w:rPr>
        <w:fldChar w:fldCharType="begin"/>
      </w:r>
      <w:r w:rsidR="004C54CE" w:rsidRPr="008F1677">
        <w:rPr>
          <w:rFonts w:ascii="Times New Roman" w:hAnsi="Times New Roman" w:cs="Times New Roman"/>
          <w:color w:val="auto"/>
        </w:rPr>
        <w:instrText xml:space="preserve"> ADDIN ZOTERO_ITEM CSL_CITATION {"citationID":"Ukf940yr","properties":{"formattedCitation":"[10]","plainCitation":"[10]","noteIndex":0},"citationItems":[{"id":278,"uris":["http://zotero.org/users/local/750jeNP5/items/S5FZHK8T"],"itemData":{"id":278,"type":"article-journal","container-title":"Nature Methods","DOI":"10.1038/s41592-019-0686-2","page":"261–272","title":"SciPy 1.0: Fundamental Algorithms for Scientific Computing in Python","volume":"17","author":[{"family":"Virtanen","given":"Pauli"},{"family":"Gommers","given":"Ralf"},{"family":"Oliphant","given":"Travis E."},{"family":"Haberland","given":"Matt"},{"family":"Reddy","given":"Tyler"},{"family":"Cournapeau","given":"David"},{"family":"Burovski","given":"Evgeni"},{"family":"Peterson","given":"Pearu"},{"family":"Weckesser","given":"Warren"},{"family":"Bright","given":"Jonathan"},{"family":"Walt","given":"Stéfan J.","non-dropping-particle":"van der"},{"family":"Brett","given":"Matthew"},{"family":"Wilson","given":"Joshua"},{"family":"Millman","given":"K. Jarrod"},{"family":"Mayorov","given":"Nikolay"},{"family":"Nelson","given":"Andrew R. J."},{"family":"Jones","given":"Eric"},{"family":"Kern","given":"Robert"},{"family":"Larson","given":"Eric"},{"family":"Carey","given":"C J"},{"family":"Polat","given":"İlhan"},{"family":"Feng","given":"Yu"},{"family":"Moore","given":"Eric W."},{"family":"VanderPlas","given":"Jake"},{"family":"Laxalde","given":"Denis"},{"family":"Perktold","given":"Josef"},{"family":"Cimrman","given":"Robert"},{"family":"Henriksen","given":"Ian"},{"family":"Quintero","given":"E. A."},{"family":"Harris","given":"Charles R."},{"family":"Archibald","given":"Anne M."},{"family":"Ribeiro","given":"Antônio H."},{"family":"Pedregosa","given":"Fabian"},{"family":"Mulbregt","given":"Paul","non-dropping-particle":"van"},{"literal":"SciPy 1.0 Contributors"}],"issued":{"date-parts":[["2020"]]}}}],"schema":"https://github.com/citation-style-language/schema/raw/master/csl-citation.json"} </w:instrText>
      </w:r>
      <w:r w:rsidR="004F097D" w:rsidRPr="008F1677">
        <w:rPr>
          <w:rFonts w:ascii="Times New Roman" w:hAnsi="Times New Roman" w:cs="Times New Roman"/>
          <w:color w:val="auto"/>
        </w:rPr>
        <w:fldChar w:fldCharType="separate"/>
      </w:r>
      <w:r w:rsidR="004C54CE" w:rsidRPr="008F1677">
        <w:rPr>
          <w:rFonts w:ascii="Times New Roman" w:hAnsi="Times New Roman" w:cs="Times New Roman"/>
          <w:color w:val="auto"/>
        </w:rPr>
        <w:t>[10]</w:t>
      </w:r>
      <w:r w:rsidR="004F097D" w:rsidRPr="008F1677">
        <w:rPr>
          <w:rFonts w:ascii="Times New Roman" w:hAnsi="Times New Roman" w:cs="Times New Roman"/>
          <w:color w:val="auto"/>
        </w:rPr>
        <w:fldChar w:fldCharType="end"/>
      </w:r>
      <w:r w:rsidRPr="008F1677">
        <w:rPr>
          <w:rFonts w:ascii="Times New Roman" w:hAnsi="Times New Roman" w:cs="Times New Roman"/>
          <w:color w:val="auto"/>
        </w:rPr>
        <w:t xml:space="preserve"> - Statistic analyses</w:t>
      </w:r>
    </w:p>
    <w:p w14:paraId="6964E069" w14:textId="3AF8506B" w:rsidR="0004626A" w:rsidRPr="008F1677" w:rsidRDefault="0073105A" w:rsidP="00861CC9">
      <w:pPr>
        <w:pStyle w:val="ListParagraph"/>
        <w:numPr>
          <w:ilvl w:val="0"/>
          <w:numId w:val="3"/>
        </w:numPr>
        <w:spacing w:line="360" w:lineRule="auto"/>
        <w:jc w:val="both"/>
        <w:rPr>
          <w:rFonts w:ascii="Times New Roman" w:hAnsi="Times New Roman" w:cs="Times New Roman"/>
          <w:color w:val="auto"/>
        </w:rPr>
      </w:pPr>
      <w:proofErr w:type="spellStart"/>
      <w:r w:rsidRPr="008F1677">
        <w:rPr>
          <w:rFonts w:ascii="Times New Roman" w:hAnsi="Times New Roman" w:cs="Times New Roman"/>
          <w:color w:val="auto"/>
        </w:rPr>
        <w:t>Statsmodels</w:t>
      </w:r>
      <w:proofErr w:type="spellEnd"/>
      <w:r w:rsidR="004F097D" w:rsidRPr="008F1677">
        <w:rPr>
          <w:rFonts w:ascii="Times New Roman" w:hAnsi="Times New Roman" w:cs="Times New Roman"/>
          <w:color w:val="auto"/>
        </w:rPr>
        <w:fldChar w:fldCharType="begin"/>
      </w:r>
      <w:r w:rsidR="004C54CE" w:rsidRPr="008F1677">
        <w:rPr>
          <w:rFonts w:ascii="Times New Roman" w:hAnsi="Times New Roman" w:cs="Times New Roman"/>
          <w:color w:val="auto"/>
        </w:rPr>
        <w:instrText xml:space="preserve"> ADDIN ZOTERO_ITEM CSL_CITATION {"citationID":"3MewnfW7","properties":{"formattedCitation":"[11]","plainCitation":"[11]","noteIndex":0},"citationItems":[{"id":270,"uris":["http://zotero.org/users/local/750jeNP5/items/4LVB7LE7"],"itemData":{"id":270,"type":"paper-conference","container-title":"9th Python in Science Conference","title":"statsmodels: Econometric and statistical modeling with python","author":[{"family":"Seabold","given":"Skipper"},{"family":"Perktold","given":"Josef"}],"issued":{"date-parts":[["2010"]]}}}],"schema":"https://github.com/citation-style-language/schema/raw/master/csl-citation.json"} </w:instrText>
      </w:r>
      <w:r w:rsidR="004F097D" w:rsidRPr="008F1677">
        <w:rPr>
          <w:rFonts w:ascii="Times New Roman" w:hAnsi="Times New Roman" w:cs="Times New Roman"/>
          <w:color w:val="auto"/>
        </w:rPr>
        <w:fldChar w:fldCharType="separate"/>
      </w:r>
      <w:r w:rsidR="004C54CE" w:rsidRPr="008F1677">
        <w:rPr>
          <w:rFonts w:ascii="Times New Roman" w:hAnsi="Times New Roman" w:cs="Times New Roman"/>
          <w:color w:val="auto"/>
        </w:rPr>
        <w:t>[11]</w:t>
      </w:r>
      <w:r w:rsidR="004F097D" w:rsidRPr="008F1677">
        <w:rPr>
          <w:rFonts w:ascii="Times New Roman" w:hAnsi="Times New Roman" w:cs="Times New Roman"/>
          <w:color w:val="auto"/>
        </w:rPr>
        <w:fldChar w:fldCharType="end"/>
      </w:r>
      <w:r w:rsidR="00FD100B">
        <w:rPr>
          <w:rFonts w:ascii="Times New Roman" w:hAnsi="Times New Roman" w:cs="Times New Roman"/>
          <w:color w:val="auto"/>
        </w:rPr>
        <w:t xml:space="preserve"> - </w:t>
      </w:r>
      <w:r w:rsidR="0004626A" w:rsidRPr="008F1677">
        <w:rPr>
          <w:rFonts w:ascii="Times New Roman" w:hAnsi="Times New Roman" w:cs="Times New Roman"/>
          <w:color w:val="auto"/>
        </w:rPr>
        <w:t>Statistic analyses</w:t>
      </w:r>
    </w:p>
    <w:p w14:paraId="2265B4F0" w14:textId="45AEA2B9" w:rsidR="0004626A" w:rsidRPr="008F1677" w:rsidRDefault="0073105A" w:rsidP="00861CC9">
      <w:pPr>
        <w:pStyle w:val="ListParagraph"/>
        <w:numPr>
          <w:ilvl w:val="0"/>
          <w:numId w:val="3"/>
        </w:numPr>
        <w:spacing w:line="360" w:lineRule="auto"/>
        <w:jc w:val="both"/>
        <w:rPr>
          <w:rFonts w:ascii="Times New Roman" w:hAnsi="Times New Roman" w:cs="Times New Roman"/>
          <w:color w:val="auto"/>
        </w:rPr>
      </w:pPr>
      <w:proofErr w:type="spellStart"/>
      <w:r w:rsidRPr="008F1677">
        <w:rPr>
          <w:rFonts w:ascii="Times New Roman" w:hAnsi="Times New Roman" w:cs="Times New Roman"/>
          <w:color w:val="auto"/>
        </w:rPr>
        <w:t>Scikit</w:t>
      </w:r>
      <w:proofErr w:type="spellEnd"/>
      <w:r w:rsidRPr="008F1677">
        <w:rPr>
          <w:rFonts w:ascii="Times New Roman" w:hAnsi="Times New Roman" w:cs="Times New Roman"/>
          <w:color w:val="auto"/>
        </w:rPr>
        <w:t>-learn</w:t>
      </w:r>
      <w:r w:rsidR="004F097D" w:rsidRPr="008F1677">
        <w:rPr>
          <w:rFonts w:ascii="Times New Roman" w:hAnsi="Times New Roman" w:cs="Times New Roman"/>
          <w:color w:val="auto"/>
        </w:rPr>
        <w:fldChar w:fldCharType="begin"/>
      </w:r>
      <w:r w:rsidR="004C54CE" w:rsidRPr="008F1677">
        <w:rPr>
          <w:rFonts w:ascii="Times New Roman" w:hAnsi="Times New Roman" w:cs="Times New Roman"/>
          <w:color w:val="auto"/>
        </w:rPr>
        <w:instrText xml:space="preserve"> ADDIN ZOTERO_ITEM CSL_CITATION {"citationID":"38wS8Cfo","properties":{"formattedCitation":"[12]","plainCitation":"[12]","noteIndex":0},"citationItems":[{"id":283,"uris":["http://zotero.org/users/local/750jeNP5/items/LBPTN7ZA"],"itemData":{"id":283,"type":"article-journal","container-title":"Journal of machine learning research","issue":"Oct","page":"2825–2830","title":"Scikit-learn: Machine learning in Python","volume":"12","author":[{"family":"Pedregosa","given":"Fabian"},{"family":"Varoquaux","given":"Gaël"},{"family":"Gramfort","given":"Alexandre"},{"family":"Michel","given":"Vincent"},{"family":"Thirion","given":"Bertrand"},{"family":"Grisel","given":"Olivier"},{"family":"Blondel","given":"Mathieu"},{"family":"Prettenhofer","given":"Peter"},{"family":"Weiss","given":"Ron"},{"family":"Dubourg","given":"Vincent"},{"literal":"others"}],"issued":{"date-parts":[["2011"]]}}}],"schema":"https://github.com/citation-style-language/schema/raw/master/csl-citation.json"} </w:instrText>
      </w:r>
      <w:r w:rsidR="004F097D" w:rsidRPr="008F1677">
        <w:rPr>
          <w:rFonts w:ascii="Times New Roman" w:hAnsi="Times New Roman" w:cs="Times New Roman"/>
          <w:color w:val="auto"/>
        </w:rPr>
        <w:fldChar w:fldCharType="separate"/>
      </w:r>
      <w:r w:rsidR="004C54CE" w:rsidRPr="008F1677">
        <w:rPr>
          <w:rFonts w:ascii="Times New Roman" w:hAnsi="Times New Roman" w:cs="Times New Roman"/>
          <w:color w:val="auto"/>
        </w:rPr>
        <w:t>[12]</w:t>
      </w:r>
      <w:r w:rsidR="004F097D" w:rsidRPr="008F1677">
        <w:rPr>
          <w:rFonts w:ascii="Times New Roman" w:hAnsi="Times New Roman" w:cs="Times New Roman"/>
          <w:color w:val="auto"/>
        </w:rPr>
        <w:fldChar w:fldCharType="end"/>
      </w:r>
      <w:r w:rsidR="0004626A" w:rsidRPr="008F1677">
        <w:rPr>
          <w:rFonts w:ascii="Times New Roman" w:hAnsi="Times New Roman" w:cs="Times New Roman"/>
          <w:color w:val="auto"/>
          <w:sz w:val="14"/>
          <w:szCs w:val="14"/>
        </w:rPr>
        <w:t xml:space="preserve"> </w:t>
      </w:r>
      <w:r w:rsidR="0004626A" w:rsidRPr="008F1677">
        <w:rPr>
          <w:rFonts w:ascii="Times New Roman" w:hAnsi="Times New Roman" w:cs="Times New Roman"/>
          <w:color w:val="auto"/>
        </w:rPr>
        <w:t xml:space="preserve">- Applying machine learning methods </w:t>
      </w:r>
    </w:p>
    <w:p w14:paraId="7C79945C" w14:textId="6A621D68" w:rsidR="0004626A" w:rsidRPr="008F1677" w:rsidRDefault="0073105A" w:rsidP="00861CC9">
      <w:pPr>
        <w:pStyle w:val="ListParagraph"/>
        <w:numPr>
          <w:ilvl w:val="0"/>
          <w:numId w:val="3"/>
        </w:numPr>
        <w:spacing w:line="360" w:lineRule="auto"/>
        <w:jc w:val="both"/>
        <w:rPr>
          <w:rFonts w:ascii="Times New Roman" w:hAnsi="Times New Roman" w:cs="Times New Roman"/>
          <w:color w:val="auto"/>
        </w:rPr>
      </w:pPr>
      <w:proofErr w:type="spellStart"/>
      <w:r w:rsidRPr="008F1677">
        <w:rPr>
          <w:rFonts w:ascii="Times New Roman" w:hAnsi="Times New Roman" w:cs="Times New Roman"/>
          <w:color w:val="auto"/>
        </w:rPr>
        <w:t>TensorFlow</w:t>
      </w:r>
      <w:proofErr w:type="spellEnd"/>
      <w:r w:rsidR="004F097D" w:rsidRPr="008F1677">
        <w:rPr>
          <w:rFonts w:ascii="Times New Roman" w:hAnsi="Times New Roman" w:cs="Times New Roman"/>
          <w:color w:val="auto"/>
        </w:rPr>
        <w:fldChar w:fldCharType="begin"/>
      </w:r>
      <w:r w:rsidR="004C54CE" w:rsidRPr="008F1677">
        <w:rPr>
          <w:rFonts w:ascii="Times New Roman" w:hAnsi="Times New Roman" w:cs="Times New Roman"/>
          <w:color w:val="auto"/>
        </w:rPr>
        <w:instrText xml:space="preserve"> ADDIN ZOTERO_ITEM CSL_CITATION {"citationID":"xvEcgr5K","properties":{"formattedCitation":"[13], [14]","plainCitation":"[13], [14]","noteIndex":0},"citationItems":[{"id":281,"uris":["http://zotero.org/users/local/750jeNP5/items/W6BQBKP5"],"itemData":{"id":281,"type":"dataset","DOI":"https://doi.org/10.5281/ZENODO.4724125","publisher":"Zenodo","title":"TensorFlow","author":[{"family":"TensorFlow Developers.","given":""}],"issued":{"date-parts":[["2023"]]}}},{"id":279,"uris":["http://zotero.org/users/local/750jeNP5/items/RLT2SGLR"],"itemData":{"id":279,"type":"document","title":"TensorFlow: Large-Scale Machine Learning on Heterogeneous Systems","URL":"https://www.tensorflow.org/","author":[{"literal":"Martín Abadi"},{"literal":"Ashish Agarwal"},{"literal":"Paul Barham"},{"literal":"Eugene Brevdo"},{"literal":"Zhifeng Chen"},{"literal":"Craig Citro"},{"literal":"Greg S. Corrado"},{"literal":"Andy Davis"},{"literal":"Jeffrey Dean"},{"literal":"Matthieu Devin"},{"literal":"Sanjay Ghemawat"},{"literal":"Ian Goodfellow"},{"literal":"Andrew Harp"},{"literal":"Geoffrey Irving"},{"literal":"Michael Isard"},{"family":"Jia","given":"Yangqing"},{"literal":"Rafal Jozefowicz"},{"literal":"Lukasz Kaiser"},{"literal":"Manjunath Kudlur"},{"literal":"Josh Levenberg"},{"literal":"Dandelion Mané"},{"literal":"Rajat Monga"},{"literal":"Sherry Moore"},{"literal":"Derek Murray"},{"literal":"Chris Olah"},{"literal":"Mike Schuster"},{"literal":"Jonathon Shlens"},{"literal":"Benoit Steiner"},{"literal":"Ilya Sutskever"},{"literal":"Kunal Talwar"},{"literal":"Paul Tucker"},{"literal":"Vincent Vanhoucke"},{"literal":"Vijay Vasudevan"},{"literal":"Fernanda Viégas"},{"literal":"Oriol Vinyals"},{"literal":"Pete Warden"},{"literal":"Martin Wattenberg"},{"literal":"Martin Wicke"},{"literal":"Yuan Yu"},{"literal":"Xiaoqiang Zheng"}],"issued":{"date-parts":[["2015"]]}}}],"schema":"https://github.com/citation-style-language/schema/raw/master/csl-citation.json"} </w:instrText>
      </w:r>
      <w:r w:rsidR="004F097D" w:rsidRPr="008F1677">
        <w:rPr>
          <w:rFonts w:ascii="Times New Roman" w:hAnsi="Times New Roman" w:cs="Times New Roman"/>
          <w:color w:val="auto"/>
        </w:rPr>
        <w:fldChar w:fldCharType="separate"/>
      </w:r>
      <w:r w:rsidR="004C54CE" w:rsidRPr="008F1677">
        <w:rPr>
          <w:rFonts w:ascii="Times New Roman" w:hAnsi="Times New Roman" w:cs="Times New Roman"/>
          <w:color w:val="auto"/>
        </w:rPr>
        <w:t>[13], [14]</w:t>
      </w:r>
      <w:r w:rsidR="004F097D" w:rsidRPr="008F1677">
        <w:rPr>
          <w:rFonts w:ascii="Times New Roman" w:hAnsi="Times New Roman" w:cs="Times New Roman"/>
          <w:color w:val="auto"/>
        </w:rPr>
        <w:fldChar w:fldCharType="end"/>
      </w:r>
      <w:r w:rsidR="0004626A" w:rsidRPr="008F1677">
        <w:rPr>
          <w:rFonts w:ascii="Times New Roman" w:hAnsi="Times New Roman" w:cs="Times New Roman"/>
          <w:color w:val="auto"/>
          <w:sz w:val="14"/>
          <w:szCs w:val="14"/>
        </w:rPr>
        <w:t xml:space="preserve"> </w:t>
      </w:r>
      <w:r w:rsidR="0004626A" w:rsidRPr="008F1677">
        <w:rPr>
          <w:rFonts w:ascii="Times New Roman" w:hAnsi="Times New Roman" w:cs="Times New Roman"/>
          <w:color w:val="auto"/>
        </w:rPr>
        <w:t>- Further machine learning functionalities</w:t>
      </w:r>
    </w:p>
    <w:p w14:paraId="2012C990" w14:textId="5F9B9D23" w:rsidR="0004626A" w:rsidRPr="008F1677" w:rsidRDefault="0004626A" w:rsidP="00861CC9">
      <w:pPr>
        <w:pStyle w:val="ListParagraph"/>
        <w:numPr>
          <w:ilvl w:val="0"/>
          <w:numId w:val="3"/>
        </w:numPr>
        <w:spacing w:line="360" w:lineRule="auto"/>
        <w:jc w:val="both"/>
        <w:rPr>
          <w:rFonts w:ascii="Times New Roman" w:hAnsi="Times New Roman" w:cs="Times New Roman"/>
          <w:color w:val="auto"/>
        </w:rPr>
      </w:pPr>
      <w:proofErr w:type="spellStart"/>
      <w:r w:rsidRPr="008F1677">
        <w:rPr>
          <w:rFonts w:ascii="Times New Roman" w:hAnsi="Times New Roman" w:cs="Times New Roman"/>
          <w:color w:val="auto"/>
        </w:rPr>
        <w:t>Mpltern</w:t>
      </w:r>
      <w:proofErr w:type="spellEnd"/>
      <w:r w:rsidR="004F097D" w:rsidRPr="008F1677">
        <w:rPr>
          <w:rFonts w:ascii="Times New Roman" w:hAnsi="Times New Roman" w:cs="Times New Roman"/>
          <w:color w:val="auto"/>
        </w:rPr>
        <w:fldChar w:fldCharType="begin"/>
      </w:r>
      <w:r w:rsidR="004C54CE" w:rsidRPr="008F1677">
        <w:rPr>
          <w:rFonts w:ascii="Times New Roman" w:hAnsi="Times New Roman" w:cs="Times New Roman"/>
          <w:color w:val="auto"/>
        </w:rPr>
        <w:instrText xml:space="preserve"> ADDIN ZOTERO_ITEM CSL_CITATION {"citationID":"r4APoph7","properties":{"formattedCitation":"[15]","plainCitation":"[15]","noteIndex":0},"citationItems":[{"id":282,"uris":["http://zotero.org/users/local/750jeNP5/items/836Q582A"],"itemData":{"id":282,"type":"dataset","DOI":"https://doi.org/10.5281/zenodo.3528354","publisher":"Zenodo","title":"mpltern: Ternary plots with Matplotlib","author":[{"family":"Ikeda","given":"Y"}],"issued":{"date-parts":[["2023"]]}}}],"schema":"https://github.com/citation-style-language/schema/raw/master/csl-citation.json"} </w:instrText>
      </w:r>
      <w:r w:rsidR="004F097D" w:rsidRPr="008F1677">
        <w:rPr>
          <w:rFonts w:ascii="Times New Roman" w:hAnsi="Times New Roman" w:cs="Times New Roman"/>
          <w:color w:val="auto"/>
        </w:rPr>
        <w:fldChar w:fldCharType="separate"/>
      </w:r>
      <w:r w:rsidR="004C54CE" w:rsidRPr="008F1677">
        <w:rPr>
          <w:rFonts w:ascii="Times New Roman" w:hAnsi="Times New Roman" w:cs="Times New Roman"/>
          <w:color w:val="auto"/>
        </w:rPr>
        <w:t>[15]</w:t>
      </w:r>
      <w:r w:rsidR="004F097D" w:rsidRPr="008F1677">
        <w:rPr>
          <w:rFonts w:ascii="Times New Roman" w:hAnsi="Times New Roman" w:cs="Times New Roman"/>
          <w:color w:val="auto"/>
        </w:rPr>
        <w:fldChar w:fldCharType="end"/>
      </w:r>
      <w:r w:rsidR="00FD100B">
        <w:rPr>
          <w:rFonts w:ascii="Times New Roman" w:hAnsi="Times New Roman" w:cs="Times New Roman"/>
          <w:color w:val="auto"/>
        </w:rPr>
        <w:t xml:space="preserve"> - </w:t>
      </w:r>
      <w:r w:rsidRPr="008F1677">
        <w:rPr>
          <w:rFonts w:ascii="Times New Roman" w:hAnsi="Times New Roman" w:cs="Times New Roman"/>
          <w:color w:val="auto"/>
        </w:rPr>
        <w:t>Plotting ternary plots</w:t>
      </w:r>
    </w:p>
    <w:p w14:paraId="15E6FCA5" w14:textId="55CC83C4" w:rsidR="0004626A" w:rsidRPr="008F1677" w:rsidRDefault="0004626A" w:rsidP="00861CC9">
      <w:pPr>
        <w:pBdr>
          <w:top w:val="nil"/>
          <w:left w:val="nil"/>
          <w:bottom w:val="nil"/>
          <w:right w:val="nil"/>
          <w:between w:val="nil"/>
        </w:pBdr>
        <w:spacing w:line="360" w:lineRule="auto"/>
        <w:jc w:val="both"/>
        <w:rPr>
          <w:rFonts w:ascii="Times New Roman" w:hAnsi="Times New Roman" w:cs="Times New Roman"/>
          <w:color w:val="auto"/>
        </w:rPr>
      </w:pPr>
      <w:r w:rsidRPr="008F1677">
        <w:rPr>
          <w:rFonts w:ascii="Times New Roman" w:hAnsi="Times New Roman" w:cs="Times New Roman"/>
          <w:color w:val="auto"/>
        </w:rPr>
        <w:t xml:space="preserve">In </w:t>
      </w:r>
      <w:r w:rsidR="00FB0A89" w:rsidRPr="008F1677">
        <w:rPr>
          <w:rFonts w:ascii="Times New Roman" w:hAnsi="Times New Roman" w:cs="Times New Roman"/>
          <w:color w:val="auto"/>
        </w:rPr>
        <w:t>the</w:t>
      </w:r>
      <w:r w:rsidR="00BF7C97" w:rsidRPr="008F1677">
        <w:rPr>
          <w:rFonts w:ascii="Times New Roman" w:hAnsi="Times New Roman" w:cs="Times New Roman"/>
          <w:color w:val="auto"/>
        </w:rPr>
        <w:t xml:space="preserve"> first step, after the data is set up and ready for use,</w:t>
      </w:r>
      <w:r w:rsidR="00FB0A89" w:rsidRPr="008F1677">
        <w:rPr>
          <w:rFonts w:ascii="Times New Roman" w:hAnsi="Times New Roman" w:cs="Times New Roman"/>
          <w:color w:val="auto"/>
        </w:rPr>
        <w:t xml:space="preserve"> the geophysical core logs, </w:t>
      </w:r>
      <w:r w:rsidRPr="008F1677">
        <w:rPr>
          <w:rFonts w:ascii="Times New Roman" w:hAnsi="Times New Roman" w:cs="Times New Roman"/>
          <w:color w:val="auto"/>
        </w:rPr>
        <w:t>measured directly on the cores with the Multi Sensor Core Logger (MSCL) scanner: density, magnetic suscep</w:t>
      </w:r>
      <w:r w:rsidR="00FB0A89" w:rsidRPr="008F1677">
        <w:rPr>
          <w:rFonts w:ascii="Times New Roman" w:hAnsi="Times New Roman" w:cs="Times New Roman"/>
          <w:color w:val="auto"/>
        </w:rPr>
        <w:t>tibility, and natural gamma log</w:t>
      </w:r>
      <w:r w:rsidRPr="008F1677">
        <w:rPr>
          <w:rFonts w:ascii="Times New Roman" w:hAnsi="Times New Roman" w:cs="Times New Roman"/>
          <w:color w:val="auto"/>
        </w:rPr>
        <w:t xml:space="preserve"> are compared with the visually based ass</w:t>
      </w:r>
      <w:r w:rsidR="00DF4592" w:rsidRPr="008F1677">
        <w:rPr>
          <w:rFonts w:ascii="Times New Roman" w:hAnsi="Times New Roman" w:cs="Times New Roman"/>
          <w:color w:val="auto"/>
        </w:rPr>
        <w:t>igned lithology</w:t>
      </w:r>
      <w:r w:rsidRPr="008F1677">
        <w:rPr>
          <w:rFonts w:ascii="Times New Roman" w:hAnsi="Times New Roman" w:cs="Times New Roman"/>
          <w:color w:val="auto"/>
        </w:rPr>
        <w:t>. This will be done by statistical analyses of the individual logs (CAS-Module 2) and with principle component (PCA) and cluster analyses of the combined MSCL data set (CAS-Module 3). Since</w:t>
      </w:r>
      <w:r w:rsidR="00FD100B">
        <w:rPr>
          <w:rFonts w:ascii="Times New Roman" w:hAnsi="Times New Roman" w:cs="Times New Roman"/>
          <w:color w:val="auto"/>
        </w:rPr>
        <w:t xml:space="preserve"> in this stage,</w:t>
      </w:r>
      <w:r w:rsidRPr="008F1677">
        <w:rPr>
          <w:rFonts w:ascii="Times New Roman" w:hAnsi="Times New Roman" w:cs="Times New Roman"/>
          <w:color w:val="auto"/>
        </w:rPr>
        <w:t xml:space="preserve"> the data set can be seen as three-dimensional (three components), the results of the PCA and cluster analyses can be compared by simple 3D scatter plots or ternary plots to understand the used codes before moving on to higher dimensional spears by including the wireline log data in a</w:t>
      </w:r>
      <w:r w:rsidR="00BF7C97" w:rsidRPr="008F1677">
        <w:rPr>
          <w:rFonts w:ascii="Times New Roman" w:hAnsi="Times New Roman" w:cs="Times New Roman"/>
          <w:color w:val="auto"/>
        </w:rPr>
        <w:t xml:space="preserve"> next</w:t>
      </w:r>
      <w:r w:rsidRPr="008F1677">
        <w:rPr>
          <w:rFonts w:ascii="Times New Roman" w:hAnsi="Times New Roman" w:cs="Times New Roman"/>
          <w:color w:val="auto"/>
        </w:rPr>
        <w:t xml:space="preserve"> step.</w:t>
      </w:r>
    </w:p>
    <w:p w14:paraId="4F22A090" w14:textId="3A752FDA" w:rsidR="0004626A" w:rsidRPr="008F1677" w:rsidRDefault="0004626A" w:rsidP="00861CC9">
      <w:pPr>
        <w:pBdr>
          <w:top w:val="nil"/>
          <w:left w:val="nil"/>
          <w:bottom w:val="nil"/>
          <w:right w:val="nil"/>
          <w:between w:val="nil"/>
        </w:pBdr>
        <w:spacing w:line="360" w:lineRule="auto"/>
        <w:jc w:val="both"/>
        <w:rPr>
          <w:rFonts w:ascii="Times New Roman" w:hAnsi="Times New Roman" w:cs="Times New Roman"/>
          <w:color w:val="auto"/>
        </w:rPr>
      </w:pPr>
      <w:r w:rsidRPr="008F1677">
        <w:rPr>
          <w:rFonts w:ascii="Times New Roman" w:hAnsi="Times New Roman" w:cs="Times New Roman"/>
          <w:color w:val="auto"/>
        </w:rPr>
        <w:t>Loading and setting up the data</w:t>
      </w:r>
    </w:p>
    <w:p w14:paraId="25FA4219" w14:textId="18E09D3B" w:rsidR="00BF7C97" w:rsidRPr="008F1677" w:rsidRDefault="0004626A" w:rsidP="00861CC9">
      <w:pPr>
        <w:pStyle w:val="ListParagraph"/>
        <w:numPr>
          <w:ilvl w:val="0"/>
          <w:numId w:val="2"/>
        </w:numPr>
        <w:pBdr>
          <w:top w:val="nil"/>
          <w:left w:val="nil"/>
          <w:bottom w:val="nil"/>
          <w:right w:val="nil"/>
          <w:between w:val="nil"/>
        </w:pBdr>
        <w:spacing w:line="360" w:lineRule="auto"/>
        <w:jc w:val="both"/>
        <w:rPr>
          <w:rFonts w:ascii="Times New Roman" w:hAnsi="Times New Roman" w:cs="Times New Roman"/>
          <w:color w:val="auto"/>
        </w:rPr>
      </w:pPr>
      <w:r w:rsidRPr="008F1677">
        <w:rPr>
          <w:rFonts w:ascii="Times New Roman" w:hAnsi="Times New Roman" w:cs="Times New Roman"/>
          <w:color w:val="auto"/>
        </w:rPr>
        <w:t>The individual MSCL data files are loaded</w:t>
      </w:r>
      <w:r w:rsidR="00BF7C97" w:rsidRPr="008F1677">
        <w:rPr>
          <w:rFonts w:ascii="Times New Roman" w:hAnsi="Times New Roman" w:cs="Times New Roman"/>
          <w:color w:val="auto"/>
        </w:rPr>
        <w:t>.</w:t>
      </w:r>
    </w:p>
    <w:p w14:paraId="3CE8362B" w14:textId="085FBDA8" w:rsidR="00BF7C97" w:rsidRPr="008F1677" w:rsidRDefault="0004626A" w:rsidP="00861CC9">
      <w:pPr>
        <w:pStyle w:val="ListParagraph"/>
        <w:numPr>
          <w:ilvl w:val="0"/>
          <w:numId w:val="2"/>
        </w:numPr>
        <w:pBdr>
          <w:top w:val="nil"/>
          <w:left w:val="nil"/>
          <w:bottom w:val="nil"/>
          <w:right w:val="nil"/>
          <w:between w:val="nil"/>
        </w:pBdr>
        <w:spacing w:line="360" w:lineRule="auto"/>
        <w:jc w:val="both"/>
        <w:rPr>
          <w:rFonts w:ascii="Times New Roman" w:hAnsi="Times New Roman" w:cs="Times New Roman"/>
          <w:color w:val="auto"/>
        </w:rPr>
      </w:pPr>
      <w:r w:rsidRPr="008F1677">
        <w:rPr>
          <w:rFonts w:ascii="Times New Roman" w:hAnsi="Times New Roman" w:cs="Times New Roman"/>
          <w:color w:val="auto"/>
        </w:rPr>
        <w:t xml:space="preserve"> </w:t>
      </w:r>
      <w:r w:rsidR="00BF7C97" w:rsidRPr="008F1677">
        <w:rPr>
          <w:rFonts w:ascii="Times New Roman" w:hAnsi="Times New Roman" w:cs="Times New Roman"/>
          <w:color w:val="auto"/>
        </w:rPr>
        <w:t xml:space="preserve">Adding the </w:t>
      </w:r>
      <w:r w:rsidRPr="008F1677">
        <w:rPr>
          <w:rFonts w:ascii="Times New Roman" w:hAnsi="Times New Roman" w:cs="Times New Roman"/>
          <w:color w:val="auto"/>
        </w:rPr>
        <w:t xml:space="preserve"> needed metadata to link them with the visual-based data (lithology and core quality of the drilled sediments)</w:t>
      </w:r>
      <w:r w:rsidR="00FD100B">
        <w:rPr>
          <w:rFonts w:ascii="Times New Roman" w:hAnsi="Times New Roman" w:cs="Times New Roman"/>
          <w:color w:val="auto"/>
        </w:rPr>
        <w:t>.</w:t>
      </w:r>
    </w:p>
    <w:p w14:paraId="72BBFC27" w14:textId="0B7CE04B" w:rsidR="00BF7C97" w:rsidRPr="008F1677" w:rsidRDefault="00BF7C97" w:rsidP="00861CC9">
      <w:pPr>
        <w:pStyle w:val="ListParagraph"/>
        <w:numPr>
          <w:ilvl w:val="0"/>
          <w:numId w:val="2"/>
        </w:numPr>
        <w:pBdr>
          <w:top w:val="nil"/>
          <w:left w:val="nil"/>
          <w:bottom w:val="nil"/>
          <w:right w:val="nil"/>
          <w:between w:val="nil"/>
        </w:pBdr>
        <w:spacing w:line="360" w:lineRule="auto"/>
        <w:jc w:val="both"/>
        <w:rPr>
          <w:rFonts w:ascii="Times New Roman" w:hAnsi="Times New Roman" w:cs="Times New Roman"/>
          <w:color w:val="auto"/>
        </w:rPr>
      </w:pPr>
      <w:r w:rsidRPr="008F1677">
        <w:rPr>
          <w:rFonts w:ascii="Times New Roman" w:hAnsi="Times New Roman" w:cs="Times New Roman"/>
          <w:color w:val="auto"/>
        </w:rPr>
        <w:t>The first section of each file, containing the calibration data for additional corrections if needed, is separated, combined into one file, and exported.</w:t>
      </w:r>
    </w:p>
    <w:p w14:paraId="6F34C9AE" w14:textId="081F5F19" w:rsidR="0004626A" w:rsidRPr="008F1677" w:rsidRDefault="0004626A" w:rsidP="00861CC9">
      <w:pPr>
        <w:pStyle w:val="ListParagraph"/>
        <w:numPr>
          <w:ilvl w:val="0"/>
          <w:numId w:val="2"/>
        </w:numPr>
        <w:pBdr>
          <w:top w:val="nil"/>
          <w:left w:val="nil"/>
          <w:bottom w:val="nil"/>
          <w:right w:val="nil"/>
          <w:between w:val="nil"/>
        </w:pBdr>
        <w:spacing w:line="360" w:lineRule="auto"/>
        <w:jc w:val="both"/>
        <w:rPr>
          <w:rFonts w:ascii="Times New Roman" w:hAnsi="Times New Roman" w:cs="Times New Roman"/>
          <w:color w:val="auto"/>
        </w:rPr>
      </w:pPr>
      <w:r w:rsidRPr="008F1677">
        <w:rPr>
          <w:rFonts w:ascii="Times New Roman" w:hAnsi="Times New Roman" w:cs="Times New Roman"/>
          <w:color w:val="auto"/>
        </w:rPr>
        <w:t xml:space="preserve">The </w:t>
      </w:r>
      <w:r w:rsidR="00BF7C97" w:rsidRPr="008F1677">
        <w:rPr>
          <w:rFonts w:ascii="Times New Roman" w:hAnsi="Times New Roman" w:cs="Times New Roman"/>
          <w:color w:val="auto"/>
        </w:rPr>
        <w:t xml:space="preserve">quality and lithology information is added to the individual data files containing the actual log data and </w:t>
      </w:r>
      <w:r w:rsidRPr="008F1677">
        <w:rPr>
          <w:rFonts w:ascii="Times New Roman" w:hAnsi="Times New Roman" w:cs="Times New Roman"/>
          <w:color w:val="auto"/>
        </w:rPr>
        <w:t>combined into one file</w:t>
      </w:r>
      <w:r w:rsidR="00BF7C97" w:rsidRPr="008F1677">
        <w:rPr>
          <w:rFonts w:ascii="Times New Roman" w:hAnsi="Times New Roman" w:cs="Times New Roman"/>
          <w:color w:val="auto"/>
        </w:rPr>
        <w:t>.</w:t>
      </w:r>
    </w:p>
    <w:p w14:paraId="67903ADC" w14:textId="0C6B301A" w:rsidR="00BF7C97" w:rsidRPr="008F1677" w:rsidRDefault="00861CC9" w:rsidP="00861CC9">
      <w:pPr>
        <w:pStyle w:val="ListParagraph"/>
        <w:numPr>
          <w:ilvl w:val="0"/>
          <w:numId w:val="2"/>
        </w:numPr>
        <w:pBdr>
          <w:top w:val="nil"/>
          <w:left w:val="nil"/>
          <w:bottom w:val="nil"/>
          <w:right w:val="nil"/>
          <w:between w:val="nil"/>
        </w:pBdr>
        <w:spacing w:line="360" w:lineRule="auto"/>
        <w:jc w:val="both"/>
        <w:rPr>
          <w:rFonts w:ascii="Times New Roman" w:hAnsi="Times New Roman" w:cs="Times New Roman"/>
          <w:color w:val="auto"/>
        </w:rPr>
      </w:pPr>
      <w:r w:rsidRPr="008F1677">
        <w:rPr>
          <w:rFonts w:ascii="Times New Roman" w:hAnsi="Times New Roman" w:cs="Times New Roman"/>
          <w:color w:val="auto"/>
        </w:rPr>
        <w:t xml:space="preserve">The combined MSCL </w:t>
      </w:r>
      <w:r w:rsidR="00BF7C97" w:rsidRPr="008F1677">
        <w:rPr>
          <w:rFonts w:ascii="Times New Roman" w:hAnsi="Times New Roman" w:cs="Times New Roman"/>
          <w:color w:val="auto"/>
        </w:rPr>
        <w:t>logs are filtered based on core quality data and individual log-specific conditions (e.g., physical implausible values)</w:t>
      </w:r>
      <w:r w:rsidR="00FD100B">
        <w:rPr>
          <w:rFonts w:ascii="Times New Roman" w:hAnsi="Times New Roman" w:cs="Times New Roman"/>
          <w:color w:val="auto"/>
        </w:rPr>
        <w:t>.</w:t>
      </w:r>
    </w:p>
    <w:p w14:paraId="47B11CDB" w14:textId="4C51D317" w:rsidR="00BF7C97" w:rsidRPr="008F1677" w:rsidRDefault="00BF7C97" w:rsidP="00861CC9">
      <w:pPr>
        <w:pStyle w:val="ListParagraph"/>
        <w:numPr>
          <w:ilvl w:val="0"/>
          <w:numId w:val="2"/>
        </w:numPr>
        <w:pBdr>
          <w:top w:val="nil"/>
          <w:left w:val="nil"/>
          <w:bottom w:val="nil"/>
          <w:right w:val="nil"/>
          <w:between w:val="nil"/>
        </w:pBdr>
        <w:spacing w:line="360" w:lineRule="auto"/>
        <w:jc w:val="both"/>
        <w:rPr>
          <w:rFonts w:ascii="Times New Roman" w:hAnsi="Times New Roman" w:cs="Times New Roman"/>
          <w:color w:val="auto"/>
        </w:rPr>
      </w:pPr>
      <w:r w:rsidRPr="008F1677">
        <w:rPr>
          <w:rFonts w:ascii="Times New Roman" w:hAnsi="Times New Roman" w:cs="Times New Roman"/>
          <w:color w:val="auto"/>
        </w:rPr>
        <w:lastRenderedPageBreak/>
        <w:t>A master depth array is created, and corresponding total depth information is added to each data point needed for correlation with wireline data.</w:t>
      </w:r>
    </w:p>
    <w:p w14:paraId="7A1BEC99" w14:textId="5E5F0EF3" w:rsidR="00BF7C97" w:rsidRPr="008F1677" w:rsidRDefault="00BF7C97" w:rsidP="00861CC9">
      <w:pPr>
        <w:pStyle w:val="ListParagraph"/>
        <w:numPr>
          <w:ilvl w:val="0"/>
          <w:numId w:val="2"/>
        </w:numPr>
        <w:pBdr>
          <w:top w:val="nil"/>
          <w:left w:val="nil"/>
          <w:bottom w:val="nil"/>
          <w:right w:val="nil"/>
          <w:between w:val="nil"/>
        </w:pBdr>
        <w:spacing w:line="360" w:lineRule="auto"/>
        <w:jc w:val="both"/>
        <w:rPr>
          <w:rFonts w:ascii="Times New Roman" w:hAnsi="Times New Roman" w:cs="Times New Roman"/>
          <w:color w:val="auto"/>
        </w:rPr>
      </w:pPr>
      <w:r w:rsidRPr="008F1677">
        <w:rPr>
          <w:rFonts w:ascii="Times New Roman" w:hAnsi="Times New Roman" w:cs="Times New Roman"/>
          <w:color w:val="auto"/>
        </w:rPr>
        <w:t>Wireline log d</w:t>
      </w:r>
      <w:r w:rsidR="0073105A" w:rsidRPr="008F1677">
        <w:rPr>
          <w:rFonts w:ascii="Times New Roman" w:hAnsi="Times New Roman" w:cs="Times New Roman"/>
          <w:color w:val="auto"/>
        </w:rPr>
        <w:t>ata are processed and set up</w:t>
      </w:r>
      <w:r w:rsidR="004C54CE" w:rsidRPr="008F1677">
        <w:rPr>
          <w:rFonts w:ascii="Times New Roman" w:hAnsi="Times New Roman" w:cs="Times New Roman"/>
          <w:color w:val="auto"/>
        </w:rPr>
        <w:fldChar w:fldCharType="begin"/>
      </w:r>
      <w:r w:rsidR="004C54CE" w:rsidRPr="008F1677">
        <w:rPr>
          <w:rFonts w:ascii="Times New Roman" w:hAnsi="Times New Roman" w:cs="Times New Roman"/>
          <w:color w:val="auto"/>
        </w:rPr>
        <w:instrText xml:space="preserve"> ADDIN ZOTERO_ITEM CSL_CITATION {"citationID":"89l3EJ9e","properties":{"formattedCitation":"[16]","plainCitation":"[16]","noteIndex":0},"citationItems":[{"id":291,"uris":["http://zotero.org/users/local/750jeNP5/items/LBBGSHGA"],"itemData":{"id":291,"type":"dataset","DOI":"https://doi.org/10.48440/ICDP.5068.001","publisher":"GFZ Data Services","title":"Drilling Overdeepened Alpine Valleys (DOVE) – Operational Report of Phase 1","author":[{"family":"DOVE-Phase 1 Scientific Team et al","given":""}],"issued":{"date-parts":[["2023"]]}}}],"schema":"https://github.com/citation-style-language/schema/raw/master/csl-citation.json"} </w:instrText>
      </w:r>
      <w:r w:rsidR="004C54CE" w:rsidRPr="008F1677">
        <w:rPr>
          <w:rFonts w:ascii="Times New Roman" w:hAnsi="Times New Roman" w:cs="Times New Roman"/>
          <w:color w:val="auto"/>
        </w:rPr>
        <w:fldChar w:fldCharType="separate"/>
      </w:r>
      <w:r w:rsidR="004C54CE" w:rsidRPr="008F1677">
        <w:rPr>
          <w:rFonts w:ascii="Times New Roman" w:hAnsi="Times New Roman" w:cs="Times New Roman"/>
          <w:color w:val="auto"/>
        </w:rPr>
        <w:t>[16]</w:t>
      </w:r>
      <w:r w:rsidR="004C54CE" w:rsidRPr="008F1677">
        <w:rPr>
          <w:rFonts w:ascii="Times New Roman" w:hAnsi="Times New Roman" w:cs="Times New Roman"/>
          <w:color w:val="auto"/>
        </w:rPr>
        <w:fldChar w:fldCharType="end"/>
      </w:r>
      <w:r w:rsidR="00FD100B">
        <w:rPr>
          <w:rFonts w:ascii="Times New Roman" w:hAnsi="Times New Roman" w:cs="Times New Roman"/>
          <w:color w:val="auto"/>
        </w:rPr>
        <w:t>.</w:t>
      </w:r>
    </w:p>
    <w:p w14:paraId="313E0A84" w14:textId="12A37B02" w:rsidR="0004626A" w:rsidRPr="008F1677" w:rsidRDefault="0004626A" w:rsidP="00861CC9">
      <w:pPr>
        <w:pBdr>
          <w:top w:val="nil"/>
          <w:left w:val="nil"/>
          <w:bottom w:val="nil"/>
          <w:right w:val="nil"/>
          <w:between w:val="nil"/>
        </w:pBdr>
        <w:spacing w:line="360" w:lineRule="auto"/>
        <w:jc w:val="both"/>
        <w:rPr>
          <w:rFonts w:ascii="Times New Roman" w:hAnsi="Times New Roman" w:cs="Times New Roman"/>
          <w:color w:val="auto"/>
        </w:rPr>
      </w:pPr>
      <w:r w:rsidRPr="008F1677">
        <w:rPr>
          <w:rFonts w:ascii="Times New Roman" w:hAnsi="Times New Roman" w:cs="Times New Roman"/>
          <w:color w:val="auto"/>
        </w:rPr>
        <w:t xml:space="preserve">Comparing the geophysical </w:t>
      </w:r>
      <w:r w:rsidR="00861CC9" w:rsidRPr="008F1677">
        <w:rPr>
          <w:rFonts w:ascii="Times New Roman" w:hAnsi="Times New Roman" w:cs="Times New Roman"/>
          <w:color w:val="auto"/>
        </w:rPr>
        <w:t>MSCL</w:t>
      </w:r>
      <w:r w:rsidRPr="008F1677">
        <w:rPr>
          <w:rFonts w:ascii="Times New Roman" w:hAnsi="Times New Roman" w:cs="Times New Roman"/>
          <w:color w:val="auto"/>
        </w:rPr>
        <w:t xml:space="preserve"> logs with the</w:t>
      </w:r>
      <w:r w:rsidR="00BF7C97" w:rsidRPr="008F1677">
        <w:rPr>
          <w:rFonts w:ascii="Times New Roman" w:hAnsi="Times New Roman" w:cs="Times New Roman"/>
          <w:color w:val="auto"/>
        </w:rPr>
        <w:t xml:space="preserve"> visually based </w:t>
      </w:r>
      <w:r w:rsidR="005241A7">
        <w:rPr>
          <w:rFonts w:ascii="Times New Roman" w:hAnsi="Times New Roman" w:cs="Times New Roman"/>
          <w:color w:val="auto"/>
        </w:rPr>
        <w:t>lithological</w:t>
      </w:r>
      <w:r w:rsidR="00DF4592" w:rsidRPr="008F1677">
        <w:rPr>
          <w:rFonts w:ascii="Times New Roman" w:hAnsi="Times New Roman" w:cs="Times New Roman"/>
          <w:color w:val="auto"/>
        </w:rPr>
        <w:t xml:space="preserve"> </w:t>
      </w:r>
      <w:r w:rsidR="00BF7C97" w:rsidRPr="008F1677">
        <w:rPr>
          <w:rFonts w:ascii="Times New Roman" w:hAnsi="Times New Roman" w:cs="Times New Roman"/>
          <w:color w:val="auto"/>
        </w:rPr>
        <w:t>classification</w:t>
      </w:r>
      <w:r w:rsidR="00DF4592" w:rsidRPr="008F1677">
        <w:rPr>
          <w:rFonts w:ascii="Times New Roman" w:hAnsi="Times New Roman" w:cs="Times New Roman"/>
          <w:color w:val="auto"/>
        </w:rPr>
        <w:t>.</w:t>
      </w:r>
    </w:p>
    <w:p w14:paraId="6CBD5920" w14:textId="5940CA67" w:rsidR="00BF7C97" w:rsidRPr="008F1677" w:rsidRDefault="00BF7C97" w:rsidP="00861CC9">
      <w:pPr>
        <w:pStyle w:val="ListParagraph"/>
        <w:numPr>
          <w:ilvl w:val="0"/>
          <w:numId w:val="4"/>
        </w:numPr>
        <w:pBdr>
          <w:top w:val="nil"/>
          <w:left w:val="nil"/>
          <w:bottom w:val="nil"/>
          <w:right w:val="nil"/>
          <w:between w:val="nil"/>
        </w:pBdr>
        <w:spacing w:line="360" w:lineRule="auto"/>
        <w:jc w:val="both"/>
        <w:rPr>
          <w:rFonts w:ascii="Times New Roman" w:hAnsi="Times New Roman" w:cs="Times New Roman"/>
          <w:color w:val="auto"/>
        </w:rPr>
      </w:pPr>
      <w:r w:rsidRPr="008F1677">
        <w:rPr>
          <w:rFonts w:ascii="Times New Roman" w:hAnsi="Times New Roman" w:cs="Times New Roman"/>
          <w:color w:val="auto"/>
        </w:rPr>
        <w:t>Statistical analyses of the individual logs (CAS-Module 2)</w:t>
      </w:r>
    </w:p>
    <w:p w14:paraId="25A1BFCA" w14:textId="55A97F5C" w:rsidR="00BF7C97" w:rsidRPr="008F1677" w:rsidRDefault="00BF7C97" w:rsidP="00861CC9">
      <w:pPr>
        <w:pStyle w:val="ListParagraph"/>
        <w:numPr>
          <w:ilvl w:val="0"/>
          <w:numId w:val="4"/>
        </w:numPr>
        <w:pBdr>
          <w:top w:val="nil"/>
          <w:left w:val="nil"/>
          <w:bottom w:val="nil"/>
          <w:right w:val="nil"/>
          <w:between w:val="nil"/>
        </w:pBdr>
        <w:spacing w:line="360" w:lineRule="auto"/>
        <w:jc w:val="both"/>
        <w:rPr>
          <w:rFonts w:ascii="Times New Roman" w:hAnsi="Times New Roman" w:cs="Times New Roman"/>
          <w:color w:val="auto"/>
        </w:rPr>
      </w:pPr>
      <w:r w:rsidRPr="008F1677">
        <w:rPr>
          <w:rFonts w:ascii="Times New Roman" w:hAnsi="Times New Roman" w:cs="Times New Roman"/>
          <w:color w:val="auto"/>
        </w:rPr>
        <w:t>PCA</w:t>
      </w:r>
    </w:p>
    <w:p w14:paraId="6287C476" w14:textId="2DCE0740" w:rsidR="00BF7C97" w:rsidRPr="008F1677" w:rsidRDefault="00BF7C97" w:rsidP="00861CC9">
      <w:pPr>
        <w:pStyle w:val="ListParagraph"/>
        <w:numPr>
          <w:ilvl w:val="0"/>
          <w:numId w:val="4"/>
        </w:numPr>
        <w:pBdr>
          <w:top w:val="nil"/>
          <w:left w:val="nil"/>
          <w:bottom w:val="nil"/>
          <w:right w:val="nil"/>
          <w:between w:val="nil"/>
        </w:pBdr>
        <w:spacing w:line="360" w:lineRule="auto"/>
        <w:jc w:val="both"/>
        <w:rPr>
          <w:rFonts w:ascii="Times New Roman" w:hAnsi="Times New Roman" w:cs="Times New Roman"/>
          <w:color w:val="auto"/>
        </w:rPr>
      </w:pPr>
      <w:r w:rsidRPr="008F1677">
        <w:rPr>
          <w:rFonts w:ascii="Times New Roman" w:hAnsi="Times New Roman" w:cs="Times New Roman"/>
          <w:color w:val="auto"/>
        </w:rPr>
        <w:t>Cluster analyses, comparison between data-based cluster and visual-based classification</w:t>
      </w:r>
    </w:p>
    <w:p w14:paraId="5F0B2787" w14:textId="18CBB2DE" w:rsidR="00BF7C97" w:rsidRPr="008F1677" w:rsidRDefault="00BF7C97" w:rsidP="00861CC9">
      <w:pPr>
        <w:pStyle w:val="ListParagraph"/>
        <w:numPr>
          <w:ilvl w:val="0"/>
          <w:numId w:val="4"/>
        </w:numPr>
        <w:pBdr>
          <w:top w:val="nil"/>
          <w:left w:val="nil"/>
          <w:bottom w:val="nil"/>
          <w:right w:val="nil"/>
          <w:between w:val="nil"/>
        </w:pBdr>
        <w:spacing w:line="360" w:lineRule="auto"/>
        <w:jc w:val="both"/>
        <w:rPr>
          <w:rFonts w:ascii="Times New Roman" w:hAnsi="Times New Roman" w:cs="Times New Roman"/>
          <w:color w:val="auto"/>
        </w:rPr>
      </w:pPr>
      <w:r w:rsidRPr="008F1677">
        <w:rPr>
          <w:rFonts w:ascii="Times New Roman" w:hAnsi="Times New Roman" w:cs="Times New Roman"/>
          <w:color w:val="auto"/>
        </w:rPr>
        <w:t>Comparison between cluster/PCA analyses and 3D-scatter/ternary plots</w:t>
      </w:r>
    </w:p>
    <w:p w14:paraId="5999A38C" w14:textId="6E272B11" w:rsidR="00BF7C97" w:rsidRPr="008F1677" w:rsidRDefault="00BF7C97" w:rsidP="00861CC9">
      <w:pPr>
        <w:pBdr>
          <w:top w:val="nil"/>
          <w:left w:val="nil"/>
          <w:bottom w:val="nil"/>
          <w:right w:val="nil"/>
          <w:between w:val="nil"/>
        </w:pBdr>
        <w:spacing w:line="360" w:lineRule="auto"/>
        <w:jc w:val="both"/>
        <w:rPr>
          <w:rFonts w:ascii="Times New Roman" w:hAnsi="Times New Roman" w:cs="Times New Roman"/>
          <w:color w:val="auto"/>
        </w:rPr>
      </w:pPr>
      <w:r w:rsidRPr="008F1677">
        <w:rPr>
          <w:rFonts w:ascii="Times New Roman" w:hAnsi="Times New Roman" w:cs="Times New Roman"/>
          <w:color w:val="auto"/>
        </w:rPr>
        <w:t>Expanding the data set by including wireline data</w:t>
      </w:r>
    </w:p>
    <w:p w14:paraId="4552E831" w14:textId="56EEDD83" w:rsidR="00BF7C97" w:rsidRPr="008F1677" w:rsidRDefault="00BF7C97" w:rsidP="00861CC9">
      <w:pPr>
        <w:pStyle w:val="ListParagraph"/>
        <w:numPr>
          <w:ilvl w:val="0"/>
          <w:numId w:val="5"/>
        </w:numPr>
        <w:pBdr>
          <w:top w:val="nil"/>
          <w:left w:val="nil"/>
          <w:bottom w:val="nil"/>
          <w:right w:val="nil"/>
          <w:between w:val="nil"/>
        </w:pBdr>
        <w:spacing w:line="360" w:lineRule="auto"/>
        <w:jc w:val="both"/>
        <w:rPr>
          <w:rFonts w:ascii="Times New Roman" w:hAnsi="Times New Roman" w:cs="Times New Roman"/>
          <w:color w:val="auto"/>
        </w:rPr>
      </w:pPr>
      <w:r w:rsidRPr="008F1677">
        <w:rPr>
          <w:rFonts w:ascii="Times New Roman" w:hAnsi="Times New Roman" w:cs="Times New Roman"/>
          <w:color w:val="auto"/>
        </w:rPr>
        <w:t>Additional data preparation for compatibility between data sets (e.g., down/</w:t>
      </w:r>
      <w:proofErr w:type="spellStart"/>
      <w:r w:rsidRPr="008F1677">
        <w:rPr>
          <w:rFonts w:ascii="Times New Roman" w:hAnsi="Times New Roman" w:cs="Times New Roman"/>
          <w:color w:val="auto"/>
        </w:rPr>
        <w:t>upsampling</w:t>
      </w:r>
      <w:proofErr w:type="spellEnd"/>
      <w:r w:rsidRPr="008F1677">
        <w:rPr>
          <w:rFonts w:ascii="Times New Roman" w:hAnsi="Times New Roman" w:cs="Times New Roman"/>
          <w:color w:val="auto"/>
        </w:rPr>
        <w:t>, noise removal, etc.)</w:t>
      </w:r>
    </w:p>
    <w:p w14:paraId="02B66763" w14:textId="5F77EE9A" w:rsidR="00BF7C97" w:rsidRPr="008F1677" w:rsidRDefault="00BF7C97" w:rsidP="00861CC9">
      <w:pPr>
        <w:pStyle w:val="ListParagraph"/>
        <w:numPr>
          <w:ilvl w:val="0"/>
          <w:numId w:val="5"/>
        </w:numPr>
        <w:pBdr>
          <w:top w:val="nil"/>
          <w:left w:val="nil"/>
          <w:bottom w:val="nil"/>
          <w:right w:val="nil"/>
          <w:between w:val="nil"/>
        </w:pBdr>
        <w:spacing w:line="360" w:lineRule="auto"/>
        <w:jc w:val="both"/>
        <w:rPr>
          <w:rFonts w:ascii="Times New Roman" w:hAnsi="Times New Roman" w:cs="Times New Roman"/>
          <w:color w:val="auto"/>
        </w:rPr>
      </w:pPr>
      <w:r w:rsidRPr="008F1677">
        <w:rPr>
          <w:rFonts w:ascii="Times New Roman" w:hAnsi="Times New Roman" w:cs="Times New Roman"/>
          <w:color w:val="auto"/>
        </w:rPr>
        <w:t>PCA</w:t>
      </w:r>
    </w:p>
    <w:p w14:paraId="40F25142" w14:textId="12FE0A73" w:rsidR="00BF7C97" w:rsidRPr="008F1677" w:rsidRDefault="00BF7C97" w:rsidP="00861CC9">
      <w:pPr>
        <w:pStyle w:val="ListParagraph"/>
        <w:numPr>
          <w:ilvl w:val="0"/>
          <w:numId w:val="5"/>
        </w:numPr>
        <w:pBdr>
          <w:top w:val="nil"/>
          <w:left w:val="nil"/>
          <w:bottom w:val="nil"/>
          <w:right w:val="nil"/>
          <w:between w:val="nil"/>
        </w:pBdr>
        <w:spacing w:line="360" w:lineRule="auto"/>
        <w:jc w:val="both"/>
        <w:rPr>
          <w:rFonts w:ascii="Times New Roman" w:hAnsi="Times New Roman" w:cs="Times New Roman"/>
          <w:color w:val="auto"/>
        </w:rPr>
      </w:pPr>
      <w:r w:rsidRPr="008F1677">
        <w:rPr>
          <w:rFonts w:ascii="Times New Roman" w:hAnsi="Times New Roman" w:cs="Times New Roman"/>
          <w:color w:val="auto"/>
        </w:rPr>
        <w:t>Cluster analyses, comparison between data-based cluster and visual-based classification</w:t>
      </w:r>
    </w:p>
    <w:p w14:paraId="36E3A256" w14:textId="49128BA3" w:rsidR="00BF7C97" w:rsidRPr="008F1677" w:rsidRDefault="00BF7C97" w:rsidP="00861CC9">
      <w:pPr>
        <w:pStyle w:val="ListParagraph"/>
        <w:numPr>
          <w:ilvl w:val="0"/>
          <w:numId w:val="5"/>
        </w:numPr>
        <w:pBdr>
          <w:top w:val="nil"/>
          <w:left w:val="nil"/>
          <w:bottom w:val="nil"/>
          <w:right w:val="nil"/>
          <w:between w:val="nil"/>
        </w:pBdr>
        <w:spacing w:line="360" w:lineRule="auto"/>
        <w:jc w:val="both"/>
        <w:rPr>
          <w:rFonts w:ascii="Times New Roman" w:hAnsi="Times New Roman" w:cs="Times New Roman"/>
          <w:color w:val="auto"/>
        </w:rPr>
      </w:pPr>
      <w:r w:rsidRPr="008F1677">
        <w:rPr>
          <w:rFonts w:ascii="Times New Roman" w:hAnsi="Times New Roman" w:cs="Times New Roman"/>
          <w:color w:val="auto"/>
        </w:rPr>
        <w:t>Selecting useful data logs for classification</w:t>
      </w:r>
    </w:p>
    <w:p w14:paraId="2652D3CB" w14:textId="6C8C4568" w:rsidR="00BF7C97" w:rsidRPr="008F1677" w:rsidRDefault="00BF7C97" w:rsidP="00861CC9">
      <w:pPr>
        <w:pBdr>
          <w:top w:val="nil"/>
          <w:left w:val="nil"/>
          <w:bottom w:val="nil"/>
          <w:right w:val="nil"/>
          <w:between w:val="nil"/>
        </w:pBdr>
        <w:spacing w:line="360" w:lineRule="auto"/>
        <w:jc w:val="both"/>
        <w:rPr>
          <w:rFonts w:ascii="Times New Roman" w:hAnsi="Times New Roman" w:cs="Times New Roman"/>
          <w:color w:val="auto"/>
        </w:rPr>
      </w:pPr>
      <w:r w:rsidRPr="008F1677">
        <w:rPr>
          <w:rFonts w:ascii="Times New Roman" w:hAnsi="Times New Roman" w:cs="Times New Roman"/>
          <w:color w:val="auto"/>
        </w:rPr>
        <w:t xml:space="preserve">Validation </w:t>
      </w:r>
      <w:r w:rsidR="00FB0A89" w:rsidRPr="008F1677">
        <w:rPr>
          <w:rFonts w:ascii="Times New Roman" w:hAnsi="Times New Roman" w:cs="Times New Roman"/>
          <w:color w:val="auto"/>
        </w:rPr>
        <w:t>with testing on</w:t>
      </w:r>
      <w:r w:rsidRPr="008F1677">
        <w:rPr>
          <w:rFonts w:ascii="Times New Roman" w:hAnsi="Times New Roman" w:cs="Times New Roman"/>
          <w:color w:val="auto"/>
        </w:rPr>
        <w:t xml:space="preserve"> additional data sets</w:t>
      </w:r>
    </w:p>
    <w:p w14:paraId="0000005B" w14:textId="1675BE35" w:rsidR="007E5909" w:rsidRPr="008F1677" w:rsidRDefault="00535F97" w:rsidP="00861CC9">
      <w:pPr>
        <w:pStyle w:val="Heading1"/>
        <w:spacing w:before="200" w:line="360" w:lineRule="auto"/>
        <w:jc w:val="both"/>
        <w:rPr>
          <w:rFonts w:ascii="Times New Roman" w:hAnsi="Times New Roman" w:cs="Times New Roman"/>
          <w:color w:val="auto"/>
          <w:sz w:val="22"/>
          <w:szCs w:val="22"/>
        </w:rPr>
      </w:pPr>
      <w:bookmarkStart w:id="13" w:name="_Toc149239842"/>
      <w:r w:rsidRPr="008F1677">
        <w:rPr>
          <w:rFonts w:ascii="Times New Roman" w:hAnsi="Times New Roman" w:cs="Times New Roman"/>
          <w:color w:val="auto"/>
          <w:sz w:val="22"/>
          <w:szCs w:val="22"/>
        </w:rPr>
        <w:t>3</w:t>
      </w:r>
      <w:r w:rsidR="00352D1C" w:rsidRPr="008F1677">
        <w:rPr>
          <w:rFonts w:ascii="Times New Roman" w:hAnsi="Times New Roman" w:cs="Times New Roman"/>
          <w:color w:val="auto"/>
          <w:sz w:val="22"/>
          <w:szCs w:val="22"/>
        </w:rPr>
        <w:t xml:space="preserve"> Data</w:t>
      </w:r>
      <w:bookmarkEnd w:id="13"/>
      <w:r w:rsidR="00352D1C" w:rsidRPr="008F1677">
        <w:rPr>
          <w:rFonts w:ascii="Times New Roman" w:hAnsi="Times New Roman" w:cs="Times New Roman"/>
          <w:color w:val="auto"/>
          <w:sz w:val="22"/>
          <w:szCs w:val="22"/>
        </w:rPr>
        <w:t xml:space="preserve"> </w:t>
      </w:r>
    </w:p>
    <w:p w14:paraId="268C757D" w14:textId="5CFE9196" w:rsidR="003A6725" w:rsidRPr="008F1677" w:rsidRDefault="00861CC9" w:rsidP="00861CC9">
      <w:pPr>
        <w:pBdr>
          <w:top w:val="nil"/>
          <w:left w:val="nil"/>
          <w:bottom w:val="nil"/>
          <w:right w:val="nil"/>
          <w:between w:val="nil"/>
        </w:pBdr>
        <w:spacing w:line="360" w:lineRule="auto"/>
        <w:jc w:val="both"/>
        <w:rPr>
          <w:rFonts w:ascii="Times New Roman" w:hAnsi="Times New Roman" w:cs="Times New Roman"/>
          <w:color w:val="auto"/>
        </w:rPr>
      </w:pPr>
      <w:r w:rsidRPr="008F1677">
        <w:rPr>
          <w:rFonts w:ascii="Times New Roman" w:hAnsi="Times New Roman" w:cs="Times New Roman"/>
          <w:noProof/>
          <w:color w:val="auto"/>
          <w:sz w:val="18"/>
          <w:szCs w:val="18"/>
          <w:lang w:val="en-GB" w:eastAsia="en-GB"/>
        </w:rPr>
        <w:drawing>
          <wp:anchor distT="0" distB="0" distL="114300" distR="114300" simplePos="0" relativeHeight="251661312" behindDoc="0" locked="0" layoutInCell="1" allowOverlap="1" wp14:anchorId="4772A5B8" wp14:editId="30EF44FE">
            <wp:simplePos x="0" y="0"/>
            <wp:positionH relativeFrom="margin">
              <wp:align>right</wp:align>
            </wp:positionH>
            <wp:positionV relativeFrom="paragraph">
              <wp:posOffset>2305050</wp:posOffset>
            </wp:positionV>
            <wp:extent cx="5943600" cy="885854"/>
            <wp:effectExtent l="0" t="0" r="0" b="9525"/>
            <wp:wrapTopAndBottom/>
            <wp:docPr id="9" name="Picture 9" descr="C:\Users\Sebastian Schaller\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ebastian Schaller\Desktop\Captur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885854"/>
                    </a:xfrm>
                    <a:prstGeom prst="rect">
                      <a:avLst/>
                    </a:prstGeom>
                    <a:noFill/>
                    <a:ln>
                      <a:noFill/>
                    </a:ln>
                  </pic:spPr>
                </pic:pic>
              </a:graphicData>
            </a:graphic>
          </wp:anchor>
        </w:drawing>
      </w:r>
      <w:r w:rsidR="003A6725" w:rsidRPr="008F1677">
        <w:rPr>
          <w:rFonts w:ascii="Times New Roman" w:hAnsi="Times New Roman" w:cs="Times New Roman"/>
          <w:color w:val="auto"/>
        </w:rPr>
        <w:t xml:space="preserve">The data set contains </w:t>
      </w:r>
      <w:proofErr w:type="spellStart"/>
      <w:r w:rsidR="003A6725" w:rsidRPr="008F1677">
        <w:rPr>
          <w:rFonts w:ascii="Times New Roman" w:hAnsi="Times New Roman" w:cs="Times New Roman"/>
          <w:color w:val="auto"/>
        </w:rPr>
        <w:t>i</w:t>
      </w:r>
      <w:proofErr w:type="spellEnd"/>
      <w:r w:rsidR="003A6725" w:rsidRPr="008F1677">
        <w:rPr>
          <w:rFonts w:ascii="Times New Roman" w:hAnsi="Times New Roman" w:cs="Times New Roman"/>
          <w:color w:val="auto"/>
        </w:rPr>
        <w:t xml:space="preserve">) visual core descriptions of the </w:t>
      </w:r>
      <w:proofErr w:type="spellStart"/>
      <w:r w:rsidR="003A6725" w:rsidRPr="008F1677">
        <w:rPr>
          <w:rFonts w:ascii="Times New Roman" w:hAnsi="Times New Roman" w:cs="Times New Roman"/>
          <w:color w:val="auto"/>
        </w:rPr>
        <w:t>sedimentological</w:t>
      </w:r>
      <w:proofErr w:type="spellEnd"/>
      <w:r w:rsidR="003A6725" w:rsidRPr="008F1677">
        <w:rPr>
          <w:rFonts w:ascii="Times New Roman" w:hAnsi="Times New Roman" w:cs="Times New Roman"/>
          <w:color w:val="auto"/>
        </w:rPr>
        <w:t xml:space="preserve"> properties</w:t>
      </w:r>
      <w:r w:rsidR="001004AA" w:rsidRPr="008F1677">
        <w:rPr>
          <w:rFonts w:ascii="Times New Roman" w:hAnsi="Times New Roman" w:cs="Times New Roman"/>
          <w:color w:val="auto"/>
        </w:rPr>
        <w:t>,</w:t>
      </w:r>
      <w:r w:rsidR="003A6725" w:rsidRPr="008F1677">
        <w:rPr>
          <w:rFonts w:ascii="Times New Roman" w:hAnsi="Times New Roman" w:cs="Times New Roman"/>
          <w:color w:val="auto"/>
        </w:rPr>
        <w:t xml:space="preserve"> </w:t>
      </w:r>
      <w:r w:rsidR="001004AA" w:rsidRPr="008F1677">
        <w:rPr>
          <w:rFonts w:ascii="Times New Roman" w:hAnsi="Times New Roman" w:cs="Times New Roman"/>
          <w:color w:val="auto"/>
        </w:rPr>
        <w:t>based</w:t>
      </w:r>
      <w:r w:rsidR="003A6725" w:rsidRPr="008F1677">
        <w:rPr>
          <w:rFonts w:ascii="Times New Roman" w:hAnsi="Times New Roman" w:cs="Times New Roman"/>
          <w:color w:val="auto"/>
        </w:rPr>
        <w:t xml:space="preserve"> on which the succession was assigned to one of the four main </w:t>
      </w:r>
      <w:proofErr w:type="spellStart"/>
      <w:r w:rsidR="003A6725" w:rsidRPr="008F1677">
        <w:rPr>
          <w:rFonts w:ascii="Times New Roman" w:hAnsi="Times New Roman" w:cs="Times New Roman"/>
          <w:color w:val="auto"/>
        </w:rPr>
        <w:t>litho</w:t>
      </w:r>
      <w:proofErr w:type="spellEnd"/>
      <w:r w:rsidR="003A6725" w:rsidRPr="008F1677">
        <w:rPr>
          <w:rFonts w:ascii="Times New Roman" w:hAnsi="Times New Roman" w:cs="Times New Roman"/>
          <w:color w:val="auto"/>
        </w:rPr>
        <w:t xml:space="preserve"> </w:t>
      </w:r>
      <w:proofErr w:type="spellStart"/>
      <w:r w:rsidR="003A6725" w:rsidRPr="008F1677">
        <w:rPr>
          <w:rFonts w:ascii="Times New Roman" w:hAnsi="Times New Roman" w:cs="Times New Roman"/>
          <w:color w:val="auto"/>
        </w:rPr>
        <w:t>groupes</w:t>
      </w:r>
      <w:proofErr w:type="spellEnd"/>
      <w:r w:rsidR="003A6725" w:rsidRPr="008F1677">
        <w:rPr>
          <w:rFonts w:ascii="Times New Roman" w:hAnsi="Times New Roman" w:cs="Times New Roman"/>
          <w:color w:val="auto"/>
        </w:rPr>
        <w:t xml:space="preserve">: </w:t>
      </w:r>
      <w:proofErr w:type="spellStart"/>
      <w:r w:rsidR="003A6725" w:rsidRPr="008F1677">
        <w:rPr>
          <w:rFonts w:ascii="Times New Roman" w:hAnsi="Times New Roman" w:cs="Times New Roman"/>
          <w:color w:val="auto"/>
        </w:rPr>
        <w:t>Diamicts</w:t>
      </w:r>
      <w:proofErr w:type="spellEnd"/>
      <w:r w:rsidR="003A6725" w:rsidRPr="008F1677">
        <w:rPr>
          <w:rFonts w:ascii="Times New Roman" w:hAnsi="Times New Roman" w:cs="Times New Roman"/>
          <w:color w:val="auto"/>
        </w:rPr>
        <w:t xml:space="preserve"> (D), Gravels (G), Sands (S), and Fines (F</w:t>
      </w:r>
      <w:r w:rsidRPr="008F1677">
        <w:rPr>
          <w:rFonts w:ascii="Times New Roman" w:hAnsi="Times New Roman" w:cs="Times New Roman"/>
          <w:color w:val="auto"/>
        </w:rPr>
        <w:t>; Fig</w:t>
      </w:r>
      <w:r w:rsidR="00DF4592" w:rsidRPr="008F1677">
        <w:rPr>
          <w:rFonts w:ascii="Times New Roman" w:hAnsi="Times New Roman" w:cs="Times New Roman"/>
          <w:color w:val="auto"/>
        </w:rPr>
        <w:t>.</w:t>
      </w:r>
      <w:r w:rsidRPr="008F1677">
        <w:rPr>
          <w:rFonts w:ascii="Times New Roman" w:hAnsi="Times New Roman" w:cs="Times New Roman"/>
          <w:color w:val="auto"/>
        </w:rPr>
        <w:t xml:space="preserve"> 1</w:t>
      </w:r>
      <w:r w:rsidR="003A6725" w:rsidRPr="008F1677">
        <w:rPr>
          <w:rFonts w:ascii="Times New Roman" w:hAnsi="Times New Roman" w:cs="Times New Roman"/>
          <w:color w:val="auto"/>
        </w:rPr>
        <w:t xml:space="preserve">); ii) </w:t>
      </w:r>
      <w:r w:rsidR="00322121" w:rsidRPr="008F1677">
        <w:rPr>
          <w:rFonts w:ascii="Times New Roman" w:hAnsi="Times New Roman" w:cs="Times New Roman"/>
          <w:color w:val="auto"/>
        </w:rPr>
        <w:t>core-log data</w:t>
      </w:r>
      <w:r w:rsidR="003A6725" w:rsidRPr="008F1677">
        <w:rPr>
          <w:rFonts w:ascii="Times New Roman" w:hAnsi="Times New Roman" w:cs="Times New Roman"/>
          <w:color w:val="auto"/>
        </w:rPr>
        <w:t>, measured directly on the cores with the Multi Sensor Core Logger (MSCL) scanner: density, magnetic susceptibility, and natural gamma; iii) proxy data obtained from core samples</w:t>
      </w:r>
      <w:r w:rsidR="00862552" w:rsidRPr="008F1677">
        <w:rPr>
          <w:rFonts w:ascii="Times New Roman" w:hAnsi="Times New Roman" w:cs="Times New Roman"/>
          <w:color w:val="auto"/>
        </w:rPr>
        <w:t xml:space="preserve"> (Fig</w:t>
      </w:r>
      <w:r w:rsidR="00DF4592" w:rsidRPr="008F1677">
        <w:rPr>
          <w:rFonts w:ascii="Times New Roman" w:hAnsi="Times New Roman" w:cs="Times New Roman"/>
          <w:color w:val="auto"/>
        </w:rPr>
        <w:t>.</w:t>
      </w:r>
      <w:r w:rsidR="00862552" w:rsidRPr="008F1677">
        <w:rPr>
          <w:rFonts w:ascii="Times New Roman" w:hAnsi="Times New Roman" w:cs="Times New Roman"/>
          <w:color w:val="auto"/>
        </w:rPr>
        <w:t xml:space="preserve"> </w:t>
      </w:r>
      <w:r w:rsidRPr="008F1677">
        <w:rPr>
          <w:rFonts w:ascii="Times New Roman" w:hAnsi="Times New Roman" w:cs="Times New Roman"/>
          <w:color w:val="auto"/>
        </w:rPr>
        <w:t>2</w:t>
      </w:r>
      <w:r w:rsidR="00862552" w:rsidRPr="008F1677">
        <w:rPr>
          <w:rFonts w:ascii="Times New Roman" w:hAnsi="Times New Roman" w:cs="Times New Roman"/>
          <w:color w:val="auto"/>
        </w:rPr>
        <w:t>)</w:t>
      </w:r>
      <w:r w:rsidR="003A6725" w:rsidRPr="008F1677">
        <w:rPr>
          <w:rFonts w:ascii="Times New Roman" w:hAnsi="Times New Roman" w:cs="Times New Roman"/>
          <w:color w:val="auto"/>
        </w:rPr>
        <w:t>; and iv) down-hole wireline logging data</w:t>
      </w:r>
      <w:r w:rsidR="00862552" w:rsidRPr="008F1677">
        <w:rPr>
          <w:rFonts w:ascii="Times New Roman" w:hAnsi="Times New Roman" w:cs="Times New Roman"/>
          <w:color w:val="auto"/>
        </w:rPr>
        <w:t>. The core-based quality and lithological distributions of the  MSCL data points</w:t>
      </w:r>
      <w:r w:rsidR="005241A7">
        <w:rPr>
          <w:rFonts w:ascii="Times New Roman" w:hAnsi="Times New Roman" w:cs="Times New Roman"/>
          <w:color w:val="auto"/>
        </w:rPr>
        <w:t xml:space="preserve"> and</w:t>
      </w:r>
      <w:r w:rsidR="00862552" w:rsidRPr="008F1677">
        <w:rPr>
          <w:rFonts w:ascii="Times New Roman" w:hAnsi="Times New Roman" w:cs="Times New Roman"/>
          <w:color w:val="auto"/>
        </w:rPr>
        <w:t xml:space="preserve"> the impact of a first quality-based cleaning are shown in </w:t>
      </w:r>
      <w:r w:rsidR="005B23CE">
        <w:rPr>
          <w:rFonts w:ascii="Times New Roman" w:hAnsi="Times New Roman" w:cs="Times New Roman"/>
          <w:color w:val="auto"/>
        </w:rPr>
        <w:t>Figure</w:t>
      </w:r>
      <w:r w:rsidR="00862552" w:rsidRPr="008F1677">
        <w:rPr>
          <w:rFonts w:ascii="Times New Roman" w:hAnsi="Times New Roman" w:cs="Times New Roman"/>
          <w:color w:val="auto"/>
        </w:rPr>
        <w:t xml:space="preserve"> </w:t>
      </w:r>
      <w:r w:rsidRPr="008F1677">
        <w:rPr>
          <w:rFonts w:ascii="Times New Roman" w:hAnsi="Times New Roman" w:cs="Times New Roman"/>
          <w:color w:val="auto"/>
        </w:rPr>
        <w:t>3</w:t>
      </w:r>
      <w:r w:rsidR="00862552" w:rsidRPr="008F1677">
        <w:rPr>
          <w:rFonts w:ascii="Times New Roman" w:hAnsi="Times New Roman" w:cs="Times New Roman"/>
          <w:color w:val="auto"/>
        </w:rPr>
        <w:t xml:space="preserve">. </w:t>
      </w:r>
      <w:r w:rsidR="003A6725" w:rsidRPr="008F1677">
        <w:rPr>
          <w:rFonts w:ascii="Times New Roman" w:hAnsi="Times New Roman" w:cs="Times New Roman"/>
          <w:color w:val="auto"/>
        </w:rPr>
        <w:t xml:space="preserve">Since some down-hole logs measured the same parameters as the </w:t>
      </w:r>
      <w:r w:rsidRPr="008F1677">
        <w:rPr>
          <w:rFonts w:ascii="Times New Roman" w:hAnsi="Times New Roman" w:cs="Times New Roman"/>
          <w:color w:val="auto"/>
        </w:rPr>
        <w:t xml:space="preserve">MSCL </w:t>
      </w:r>
      <w:r w:rsidR="00564433" w:rsidRPr="008F1677">
        <w:rPr>
          <w:rFonts w:ascii="Times New Roman" w:hAnsi="Times New Roman" w:cs="Times New Roman"/>
          <w:color w:val="auto"/>
        </w:rPr>
        <w:t>core logs</w:t>
      </w:r>
      <w:r w:rsidR="003A6725" w:rsidRPr="008F1677">
        <w:rPr>
          <w:rFonts w:ascii="Times New Roman" w:hAnsi="Times New Roman" w:cs="Times New Roman"/>
          <w:color w:val="auto"/>
        </w:rPr>
        <w:t xml:space="preserve">, the data set enables </w:t>
      </w:r>
      <w:r w:rsidR="00322121" w:rsidRPr="008F1677">
        <w:rPr>
          <w:rFonts w:ascii="Times New Roman" w:hAnsi="Times New Roman" w:cs="Times New Roman"/>
          <w:color w:val="auto"/>
        </w:rPr>
        <w:t xml:space="preserve">a direct </w:t>
      </w:r>
      <w:r w:rsidR="003A6725" w:rsidRPr="008F1677">
        <w:rPr>
          <w:rFonts w:ascii="Times New Roman" w:hAnsi="Times New Roman" w:cs="Times New Roman"/>
          <w:color w:val="auto"/>
        </w:rPr>
        <w:t xml:space="preserve">high-resolution correlation between core- and borehole logs, visually based </w:t>
      </w:r>
      <w:proofErr w:type="spellStart"/>
      <w:r w:rsidR="003A6725" w:rsidRPr="008F1677">
        <w:rPr>
          <w:rFonts w:ascii="Times New Roman" w:hAnsi="Times New Roman" w:cs="Times New Roman"/>
          <w:color w:val="auto"/>
        </w:rPr>
        <w:t>sedimentological</w:t>
      </w:r>
      <w:proofErr w:type="spellEnd"/>
      <w:r w:rsidR="003A6725" w:rsidRPr="008F1677">
        <w:rPr>
          <w:rFonts w:ascii="Times New Roman" w:hAnsi="Times New Roman" w:cs="Times New Roman"/>
          <w:color w:val="auto"/>
        </w:rPr>
        <w:t xml:space="preserve"> descriptions, and sampled proxies</w:t>
      </w:r>
      <w:r w:rsidR="00862552" w:rsidRPr="008F1677">
        <w:rPr>
          <w:rFonts w:ascii="Times New Roman" w:hAnsi="Times New Roman" w:cs="Times New Roman"/>
          <w:color w:val="auto"/>
        </w:rPr>
        <w:t>, despite the differences in sample/data point spacing.</w:t>
      </w:r>
    </w:p>
    <w:p w14:paraId="1F5D7C01" w14:textId="118BD17A" w:rsidR="00861CC9" w:rsidRPr="008F1677" w:rsidRDefault="00861CC9" w:rsidP="00861CC9">
      <w:pPr>
        <w:autoSpaceDE w:val="0"/>
        <w:autoSpaceDN w:val="0"/>
        <w:adjustRightInd w:val="0"/>
        <w:spacing w:line="360" w:lineRule="auto"/>
        <w:jc w:val="both"/>
        <w:rPr>
          <w:rFonts w:ascii="Times New Roman" w:hAnsi="Times New Roman" w:cs="Times New Roman"/>
          <w:color w:val="auto"/>
          <w:lang w:val="en-GB"/>
        </w:rPr>
      </w:pPr>
      <w:r w:rsidRPr="008F1677">
        <w:rPr>
          <w:rFonts w:ascii="Times New Roman" w:hAnsi="Times New Roman" w:cs="Times New Roman"/>
          <w:b/>
          <w:color w:val="auto"/>
          <w:sz w:val="18"/>
          <w:szCs w:val="18"/>
        </w:rPr>
        <w:t>Figure 1</w:t>
      </w:r>
      <w:r w:rsidRPr="008F1677">
        <w:rPr>
          <w:rFonts w:ascii="Times New Roman" w:hAnsi="Times New Roman" w:cs="Times New Roman"/>
          <w:color w:val="auto"/>
          <w:sz w:val="18"/>
          <w:szCs w:val="18"/>
        </w:rPr>
        <w:t xml:space="preserve">: Examples of the four main </w:t>
      </w:r>
      <w:proofErr w:type="spellStart"/>
      <w:r w:rsidRPr="008F1677">
        <w:rPr>
          <w:rFonts w:ascii="Times New Roman" w:hAnsi="Times New Roman" w:cs="Times New Roman"/>
          <w:color w:val="auto"/>
          <w:sz w:val="18"/>
          <w:szCs w:val="18"/>
        </w:rPr>
        <w:t>lithologies</w:t>
      </w:r>
      <w:proofErr w:type="spellEnd"/>
      <w:r w:rsidRPr="008F1677">
        <w:rPr>
          <w:rFonts w:ascii="Times New Roman" w:hAnsi="Times New Roman" w:cs="Times New Roman"/>
          <w:color w:val="auto"/>
          <w:sz w:val="18"/>
          <w:szCs w:val="18"/>
        </w:rPr>
        <w:t xml:space="preserve"> encountered in the core.</w:t>
      </w:r>
    </w:p>
    <w:p w14:paraId="269D7C22" w14:textId="678C37B8" w:rsidR="00861CC9" w:rsidRPr="008F1677" w:rsidRDefault="00861CC9" w:rsidP="00861CC9">
      <w:pPr>
        <w:autoSpaceDE w:val="0"/>
        <w:autoSpaceDN w:val="0"/>
        <w:adjustRightInd w:val="0"/>
        <w:spacing w:line="360" w:lineRule="auto"/>
        <w:jc w:val="both"/>
        <w:rPr>
          <w:rFonts w:ascii="Times New Roman" w:hAnsi="Times New Roman" w:cs="Times New Roman"/>
          <w:b/>
          <w:color w:val="auto"/>
          <w:sz w:val="18"/>
          <w:szCs w:val="18"/>
          <w:lang w:val="en-GB"/>
        </w:rPr>
      </w:pPr>
      <w:r w:rsidRPr="008F1677">
        <w:rPr>
          <w:rFonts w:ascii="Times New Roman" w:hAnsi="Times New Roman" w:cs="Times New Roman"/>
          <w:noProof/>
          <w:color w:val="auto"/>
          <w:lang w:val="en-GB" w:eastAsia="en-GB"/>
        </w:rPr>
        <w:lastRenderedPageBreak/>
        <w:drawing>
          <wp:anchor distT="0" distB="0" distL="114300" distR="114300" simplePos="0" relativeHeight="251655168" behindDoc="0" locked="0" layoutInCell="1" allowOverlap="1" wp14:anchorId="23344A25" wp14:editId="3AD91B9C">
            <wp:simplePos x="0" y="0"/>
            <wp:positionH relativeFrom="margin">
              <wp:align>right</wp:align>
            </wp:positionH>
            <wp:positionV relativeFrom="paragraph">
              <wp:posOffset>0</wp:posOffset>
            </wp:positionV>
            <wp:extent cx="5943600" cy="3840911"/>
            <wp:effectExtent l="0" t="0" r="0" b="7620"/>
            <wp:wrapTopAndBottom/>
            <wp:docPr id="4" name="Picture 4" descr="C:\Users\Sebastian Schaller\Uni\05_Doktorat\07_BASA\07_paper_1\01_main_profile_figure\screenshot_main_profile_review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ebastian Schaller\Uni\05_Doktorat\07_BASA\07_paper_1\01_main_profile_figure\screenshot_main_profile_reviewed.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840911"/>
                    </a:xfrm>
                    <a:prstGeom prst="rect">
                      <a:avLst/>
                    </a:prstGeom>
                    <a:noFill/>
                    <a:ln>
                      <a:noFill/>
                    </a:ln>
                  </pic:spPr>
                </pic:pic>
              </a:graphicData>
            </a:graphic>
          </wp:anchor>
        </w:drawing>
      </w:r>
      <w:r w:rsidRPr="008F1677">
        <w:rPr>
          <w:rFonts w:ascii="Times New Roman" w:hAnsi="Times New Roman" w:cs="Times New Roman"/>
          <w:b/>
          <w:color w:val="auto"/>
          <w:sz w:val="18"/>
          <w:szCs w:val="18"/>
          <w:lang w:val="en-GB"/>
        </w:rPr>
        <w:t>Figure 2</w:t>
      </w:r>
      <w:r w:rsidRPr="008F1677">
        <w:rPr>
          <w:rFonts w:ascii="Times New Roman" w:hAnsi="Times New Roman" w:cs="Times New Roman"/>
          <w:color w:val="auto"/>
          <w:sz w:val="18"/>
          <w:szCs w:val="18"/>
          <w:lang w:val="en-GB"/>
        </w:rPr>
        <w:t xml:space="preserve">: Lithological and </w:t>
      </w:r>
      <w:proofErr w:type="spellStart"/>
      <w:r w:rsidRPr="008F1677">
        <w:rPr>
          <w:rFonts w:ascii="Times New Roman" w:hAnsi="Times New Roman" w:cs="Times New Roman"/>
          <w:color w:val="auto"/>
          <w:sz w:val="18"/>
          <w:szCs w:val="18"/>
          <w:lang w:val="en-GB"/>
        </w:rPr>
        <w:t>petrophysical</w:t>
      </w:r>
      <w:proofErr w:type="spellEnd"/>
      <w:r w:rsidRPr="008F1677">
        <w:rPr>
          <w:rFonts w:ascii="Times New Roman" w:hAnsi="Times New Roman" w:cs="Times New Roman"/>
          <w:color w:val="auto"/>
          <w:sz w:val="18"/>
          <w:szCs w:val="18"/>
          <w:lang w:val="en-GB"/>
        </w:rPr>
        <w:t xml:space="preserve"> data versus depth. Columns from left to right: depth-scale [</w:t>
      </w:r>
      <w:proofErr w:type="spellStart"/>
      <w:r w:rsidRPr="008F1677">
        <w:rPr>
          <w:rFonts w:ascii="Times New Roman" w:hAnsi="Times New Roman" w:cs="Times New Roman"/>
          <w:color w:val="auto"/>
          <w:sz w:val="18"/>
          <w:szCs w:val="18"/>
          <w:lang w:val="en-GB"/>
        </w:rPr>
        <w:t>mtd</w:t>
      </w:r>
      <w:proofErr w:type="spellEnd"/>
      <w:r w:rsidRPr="008F1677">
        <w:rPr>
          <w:rFonts w:ascii="Times New Roman" w:hAnsi="Times New Roman" w:cs="Times New Roman"/>
          <w:color w:val="auto"/>
          <w:sz w:val="18"/>
          <w:szCs w:val="18"/>
          <w:lang w:val="en-GB"/>
        </w:rPr>
        <w:t>], stratigraphic units (</w:t>
      </w:r>
      <w:proofErr w:type="spellStart"/>
      <w:r w:rsidRPr="008F1677">
        <w:rPr>
          <w:rFonts w:ascii="Times New Roman" w:hAnsi="Times New Roman" w:cs="Times New Roman"/>
          <w:color w:val="auto"/>
          <w:sz w:val="18"/>
          <w:szCs w:val="18"/>
          <w:lang w:val="en-GB"/>
        </w:rPr>
        <w:t>labeled</w:t>
      </w:r>
      <w:proofErr w:type="spellEnd"/>
      <w:r w:rsidRPr="008F1677">
        <w:rPr>
          <w:rFonts w:ascii="Times New Roman" w:hAnsi="Times New Roman" w:cs="Times New Roman"/>
          <w:color w:val="auto"/>
          <w:sz w:val="18"/>
          <w:szCs w:val="18"/>
          <w:lang w:val="en-GB"/>
        </w:rPr>
        <w:t xml:space="preserve"> with A1–A5, B, and C; </w:t>
      </w:r>
      <w:proofErr w:type="spellStart"/>
      <w:r w:rsidRPr="008F1677">
        <w:rPr>
          <w:rFonts w:ascii="Times New Roman" w:hAnsi="Times New Roman" w:cs="Times New Roman"/>
          <w:color w:val="auto"/>
          <w:sz w:val="18"/>
          <w:szCs w:val="18"/>
          <w:lang w:val="en-GB"/>
        </w:rPr>
        <w:t>WTDwater</w:t>
      </w:r>
      <w:proofErr w:type="spellEnd"/>
      <w:r w:rsidRPr="008F1677">
        <w:rPr>
          <w:rFonts w:ascii="Times New Roman" w:hAnsi="Times New Roman" w:cs="Times New Roman"/>
          <w:color w:val="auto"/>
          <w:sz w:val="18"/>
          <w:szCs w:val="18"/>
          <w:lang w:val="en-GB"/>
        </w:rPr>
        <w:t xml:space="preserve"> table; </w:t>
      </w:r>
      <w:proofErr w:type="spellStart"/>
      <w:r w:rsidRPr="008F1677">
        <w:rPr>
          <w:rFonts w:ascii="Times New Roman" w:hAnsi="Times New Roman" w:cs="Times New Roman"/>
          <w:color w:val="auto"/>
          <w:sz w:val="18"/>
          <w:szCs w:val="18"/>
          <w:lang w:val="en-GB"/>
        </w:rPr>
        <w:t>LPBDlowest</w:t>
      </w:r>
      <w:proofErr w:type="spellEnd"/>
      <w:r w:rsidRPr="008F1677">
        <w:rPr>
          <w:rFonts w:ascii="Times New Roman" w:hAnsi="Times New Roman" w:cs="Times New Roman"/>
          <w:color w:val="auto"/>
          <w:sz w:val="18"/>
          <w:szCs w:val="18"/>
          <w:lang w:val="en-GB"/>
        </w:rPr>
        <w:t xml:space="preserve"> Pleistocene base level), </w:t>
      </w:r>
      <w:proofErr w:type="spellStart"/>
      <w:r w:rsidRPr="008F1677">
        <w:rPr>
          <w:rFonts w:ascii="Times New Roman" w:hAnsi="Times New Roman" w:cs="Times New Roman"/>
          <w:color w:val="auto"/>
          <w:sz w:val="18"/>
          <w:szCs w:val="18"/>
          <w:lang w:val="en-GB"/>
        </w:rPr>
        <w:t>lithotypes</w:t>
      </w:r>
      <w:proofErr w:type="spellEnd"/>
      <w:r w:rsidRPr="008F1677">
        <w:rPr>
          <w:rFonts w:ascii="Times New Roman" w:hAnsi="Times New Roman" w:cs="Times New Roman"/>
          <w:color w:val="auto"/>
          <w:sz w:val="18"/>
          <w:szCs w:val="18"/>
          <w:lang w:val="en-GB"/>
        </w:rPr>
        <w:t xml:space="preserve">, dominant grain size with indicated main </w:t>
      </w:r>
      <w:proofErr w:type="spellStart"/>
      <w:r w:rsidRPr="008F1677">
        <w:rPr>
          <w:rFonts w:ascii="Times New Roman" w:hAnsi="Times New Roman" w:cs="Times New Roman"/>
          <w:color w:val="auto"/>
          <w:sz w:val="18"/>
          <w:szCs w:val="18"/>
          <w:lang w:val="en-GB"/>
        </w:rPr>
        <w:t>lithotypes</w:t>
      </w:r>
      <w:proofErr w:type="spellEnd"/>
      <w:r w:rsidRPr="008F1677">
        <w:rPr>
          <w:rFonts w:ascii="Times New Roman" w:hAnsi="Times New Roman" w:cs="Times New Roman"/>
          <w:color w:val="auto"/>
          <w:sz w:val="18"/>
          <w:szCs w:val="18"/>
          <w:lang w:val="en-GB"/>
        </w:rPr>
        <w:t>, symbols of prominent observations, wet bulk density (g cm</w:t>
      </w:r>
      <w:r w:rsidRPr="008F1677">
        <w:rPr>
          <w:rFonts w:ascii="Times New Roman" w:eastAsia="Times New Roman" w:hAnsi="Times New Roman" w:cs="Times New Roman" w:hint="eastAsia"/>
          <w:color w:val="auto"/>
          <w:sz w:val="18"/>
          <w:szCs w:val="18"/>
          <w:lang w:val="en-GB"/>
        </w:rPr>
        <w:t>􀀀</w:t>
      </w:r>
      <w:r w:rsidRPr="008F1677">
        <w:rPr>
          <w:rFonts w:ascii="Times New Roman" w:hAnsi="Times New Roman" w:cs="Times New Roman"/>
          <w:color w:val="auto"/>
          <w:sz w:val="18"/>
          <w:szCs w:val="18"/>
          <w:lang w:val="en-GB"/>
        </w:rPr>
        <w:t>3), magnetic susceptibility (SI_10</w:t>
      </w:r>
      <w:r w:rsidRPr="008F1677">
        <w:rPr>
          <w:rFonts w:ascii="Times New Roman" w:eastAsia="Times New Roman" w:hAnsi="Times New Roman" w:cs="Times New Roman" w:hint="eastAsia"/>
          <w:color w:val="auto"/>
          <w:sz w:val="18"/>
          <w:szCs w:val="18"/>
          <w:lang w:val="en-GB"/>
        </w:rPr>
        <w:t>􀀀</w:t>
      </w:r>
      <w:r w:rsidRPr="008F1677">
        <w:rPr>
          <w:rFonts w:ascii="Times New Roman" w:hAnsi="Times New Roman" w:cs="Times New Roman"/>
          <w:color w:val="auto"/>
          <w:sz w:val="18"/>
          <w:szCs w:val="18"/>
          <w:lang w:val="en-GB"/>
        </w:rPr>
        <w:t>5), natural gamma radiation (CPS, counts per second), water content with indicated standard deviation (</w:t>
      </w:r>
      <w:proofErr w:type="spellStart"/>
      <w:r w:rsidRPr="008F1677">
        <w:rPr>
          <w:rFonts w:ascii="Times New Roman" w:hAnsi="Times New Roman" w:cs="Times New Roman"/>
          <w:color w:val="auto"/>
          <w:sz w:val="18"/>
          <w:szCs w:val="18"/>
          <w:lang w:val="en-GB"/>
        </w:rPr>
        <w:t>wt</w:t>
      </w:r>
      <w:proofErr w:type="spellEnd"/>
      <w:r w:rsidRPr="008F1677">
        <w:rPr>
          <w:rFonts w:ascii="Times New Roman" w:hAnsi="Times New Roman" w:cs="Times New Roman"/>
          <w:color w:val="auto"/>
          <w:sz w:val="18"/>
          <w:szCs w:val="18"/>
          <w:lang w:val="en-GB"/>
        </w:rPr>
        <w:t xml:space="preserve"> %), undrained u</w:t>
      </w:r>
      <w:r w:rsidR="005B23CE">
        <w:rPr>
          <w:rFonts w:ascii="Times New Roman" w:hAnsi="Times New Roman" w:cs="Times New Roman"/>
          <w:color w:val="auto"/>
          <w:sz w:val="18"/>
          <w:szCs w:val="18"/>
          <w:lang w:val="en-GB"/>
        </w:rPr>
        <w:t>niaxial compressive strength (</w:t>
      </w:r>
      <w:proofErr w:type="spellStart"/>
      <w:r w:rsidR="005B23CE">
        <w:rPr>
          <w:rFonts w:ascii="Times New Roman" w:hAnsi="Times New Roman" w:cs="Times New Roman"/>
          <w:color w:val="auto"/>
          <w:sz w:val="18"/>
          <w:szCs w:val="18"/>
          <w:lang w:val="en-GB"/>
        </w:rPr>
        <w:t>q</w:t>
      </w:r>
      <w:r w:rsidRPr="008F1677">
        <w:rPr>
          <w:rFonts w:ascii="Times New Roman" w:hAnsi="Times New Roman" w:cs="Times New Roman"/>
          <w:color w:val="auto"/>
          <w:sz w:val="18"/>
          <w:szCs w:val="18"/>
          <w:lang w:val="en-GB"/>
        </w:rPr>
        <w:t>u</w:t>
      </w:r>
      <w:proofErr w:type="spellEnd"/>
      <w:r w:rsidRPr="008F1677">
        <w:rPr>
          <w:rFonts w:ascii="Times New Roman" w:hAnsi="Times New Roman" w:cs="Times New Roman"/>
          <w:color w:val="auto"/>
          <w:sz w:val="18"/>
          <w:szCs w:val="18"/>
          <w:lang w:val="en-GB"/>
        </w:rPr>
        <w:t>) (</w:t>
      </w:r>
      <w:proofErr w:type="spellStart"/>
      <w:r w:rsidRPr="008F1677">
        <w:rPr>
          <w:rFonts w:ascii="Times New Roman" w:hAnsi="Times New Roman" w:cs="Times New Roman"/>
          <w:color w:val="auto"/>
          <w:sz w:val="18"/>
          <w:szCs w:val="18"/>
          <w:lang w:val="en-GB"/>
        </w:rPr>
        <w:t>kP</w:t>
      </w:r>
      <w:r w:rsidR="005B23CE">
        <w:rPr>
          <w:rFonts w:ascii="Times New Roman" w:hAnsi="Times New Roman" w:cs="Times New Roman"/>
          <w:color w:val="auto"/>
          <w:sz w:val="18"/>
          <w:szCs w:val="18"/>
          <w:lang w:val="en-GB"/>
        </w:rPr>
        <w:t>a</w:t>
      </w:r>
      <w:proofErr w:type="spellEnd"/>
      <w:r w:rsidR="005B23CE">
        <w:rPr>
          <w:rFonts w:ascii="Times New Roman" w:hAnsi="Times New Roman" w:cs="Times New Roman"/>
          <w:color w:val="auto"/>
          <w:sz w:val="18"/>
          <w:szCs w:val="18"/>
          <w:lang w:val="en-GB"/>
        </w:rPr>
        <w:t>), undrained shear strength (c</w:t>
      </w:r>
      <w:r w:rsidRPr="008F1677">
        <w:rPr>
          <w:rFonts w:ascii="Times New Roman" w:hAnsi="Times New Roman" w:cs="Times New Roman"/>
          <w:color w:val="auto"/>
          <w:sz w:val="18"/>
          <w:szCs w:val="18"/>
          <w:lang w:val="en-GB"/>
        </w:rPr>
        <w:t>u) (</w:t>
      </w:r>
      <w:proofErr w:type="spellStart"/>
      <w:r w:rsidRPr="008F1677">
        <w:rPr>
          <w:rFonts w:ascii="Times New Roman" w:hAnsi="Times New Roman" w:cs="Times New Roman"/>
          <w:color w:val="auto"/>
          <w:sz w:val="18"/>
          <w:szCs w:val="18"/>
          <w:lang w:val="en-GB"/>
        </w:rPr>
        <w:t>kPa</w:t>
      </w:r>
      <w:proofErr w:type="spellEnd"/>
      <w:r w:rsidRPr="008F1677">
        <w:rPr>
          <w:rFonts w:ascii="Times New Roman" w:hAnsi="Times New Roman" w:cs="Times New Roman"/>
          <w:color w:val="auto"/>
          <w:sz w:val="18"/>
          <w:szCs w:val="18"/>
          <w:lang w:val="en-GB"/>
        </w:rPr>
        <w:t>), organic matter content (</w:t>
      </w:r>
      <w:proofErr w:type="spellStart"/>
      <w:r w:rsidRPr="008F1677">
        <w:rPr>
          <w:rFonts w:ascii="Times New Roman" w:hAnsi="Times New Roman" w:cs="Times New Roman"/>
          <w:color w:val="auto"/>
          <w:sz w:val="18"/>
          <w:szCs w:val="18"/>
          <w:lang w:val="en-GB"/>
        </w:rPr>
        <w:t>wt</w:t>
      </w:r>
      <w:proofErr w:type="spellEnd"/>
      <w:r w:rsidRPr="008F1677">
        <w:rPr>
          <w:rFonts w:ascii="Times New Roman" w:hAnsi="Times New Roman" w:cs="Times New Roman"/>
          <w:color w:val="auto"/>
          <w:sz w:val="18"/>
          <w:szCs w:val="18"/>
          <w:lang w:val="en-GB"/>
        </w:rPr>
        <w:t xml:space="preserve"> %), carbonate content (</w:t>
      </w:r>
      <w:proofErr w:type="spellStart"/>
      <w:r w:rsidRPr="008F1677">
        <w:rPr>
          <w:rFonts w:ascii="Times New Roman" w:hAnsi="Times New Roman" w:cs="Times New Roman"/>
          <w:color w:val="auto"/>
          <w:sz w:val="18"/>
          <w:szCs w:val="18"/>
          <w:lang w:val="en-GB"/>
        </w:rPr>
        <w:t>wt</w:t>
      </w:r>
      <w:proofErr w:type="spellEnd"/>
      <w:r w:rsidRPr="008F1677">
        <w:rPr>
          <w:rFonts w:ascii="Times New Roman" w:hAnsi="Times New Roman" w:cs="Times New Roman"/>
          <w:color w:val="auto"/>
          <w:sz w:val="18"/>
          <w:szCs w:val="18"/>
          <w:lang w:val="en-GB"/>
        </w:rPr>
        <w:t xml:space="preserve"> %), and the recovery. Main </w:t>
      </w:r>
      <w:proofErr w:type="spellStart"/>
      <w:r w:rsidRPr="008F1677">
        <w:rPr>
          <w:rFonts w:ascii="Times New Roman" w:hAnsi="Times New Roman" w:cs="Times New Roman"/>
          <w:color w:val="auto"/>
          <w:sz w:val="18"/>
          <w:szCs w:val="18"/>
          <w:lang w:val="en-GB"/>
        </w:rPr>
        <w:t>lithotypes</w:t>
      </w:r>
      <w:proofErr w:type="spellEnd"/>
      <w:r w:rsidRPr="008F1677">
        <w:rPr>
          <w:rFonts w:ascii="Times New Roman" w:hAnsi="Times New Roman" w:cs="Times New Roman"/>
          <w:color w:val="auto"/>
          <w:sz w:val="18"/>
          <w:szCs w:val="18"/>
          <w:lang w:val="en-GB"/>
        </w:rPr>
        <w:t xml:space="preserve"> are indicated as </w:t>
      </w:r>
      <w:proofErr w:type="spellStart"/>
      <w:r w:rsidRPr="008F1677">
        <w:rPr>
          <w:rFonts w:ascii="Times New Roman" w:hAnsi="Times New Roman" w:cs="Times New Roman"/>
          <w:color w:val="auto"/>
          <w:sz w:val="18"/>
          <w:szCs w:val="18"/>
          <w:lang w:val="en-GB"/>
        </w:rPr>
        <w:t>semitransparent</w:t>
      </w:r>
      <w:proofErr w:type="spellEnd"/>
      <w:r w:rsidRPr="008F1677">
        <w:rPr>
          <w:rFonts w:ascii="Times New Roman" w:hAnsi="Times New Roman" w:cs="Times New Roman"/>
          <w:color w:val="auto"/>
          <w:sz w:val="18"/>
          <w:szCs w:val="18"/>
          <w:lang w:val="en-GB"/>
        </w:rPr>
        <w:t xml:space="preserve"> </w:t>
      </w:r>
      <w:proofErr w:type="spellStart"/>
      <w:r w:rsidRPr="008F1677">
        <w:rPr>
          <w:rFonts w:ascii="Times New Roman" w:hAnsi="Times New Roman" w:cs="Times New Roman"/>
          <w:color w:val="auto"/>
          <w:sz w:val="18"/>
          <w:szCs w:val="18"/>
          <w:lang w:val="en-GB"/>
        </w:rPr>
        <w:t>color</w:t>
      </w:r>
      <w:proofErr w:type="spellEnd"/>
      <w:r w:rsidRPr="008F1677">
        <w:rPr>
          <w:rFonts w:ascii="Times New Roman" w:hAnsi="Times New Roman" w:cs="Times New Roman"/>
          <w:color w:val="auto"/>
          <w:sz w:val="18"/>
          <w:szCs w:val="18"/>
          <w:lang w:val="en-GB"/>
        </w:rPr>
        <w:t xml:space="preserve"> codes over the plot's width. (Schaller et al., 2023, </w:t>
      </w:r>
      <w:r w:rsidR="004C54CE" w:rsidRPr="008F1677">
        <w:rPr>
          <w:rFonts w:ascii="Times New Roman" w:hAnsi="Times New Roman" w:cs="Times New Roman"/>
          <w:color w:val="auto"/>
          <w:sz w:val="18"/>
          <w:szCs w:val="18"/>
          <w:lang w:val="en-GB"/>
        </w:rPr>
        <w:fldChar w:fldCharType="begin"/>
      </w:r>
      <w:r w:rsidR="005B23CE">
        <w:rPr>
          <w:rFonts w:ascii="Times New Roman" w:hAnsi="Times New Roman" w:cs="Times New Roman"/>
          <w:color w:val="auto"/>
          <w:sz w:val="18"/>
          <w:szCs w:val="18"/>
          <w:lang w:val="en-GB"/>
        </w:rPr>
        <w:instrText xml:space="preserve"> ADDIN ZOTERO_ITEM CSL_CITATION {"citationID":"L5ix7R0i","properties":{"formattedCitation":"[3]","plainCitation":"[3]","noteIndex":0},"citationItems":[{"id":298,"uris":["http://zotero.org/users/local/750jeNP5/items/CXULVCLP"],"itemData":{"id":298,"type":"article-journal","container-title":"Scientific Drilling","DOI":"10.5194/sd-32-27-2023","page":"27–42","title":"Drilling into a deep buried valley (ICDP DOVE): a 252\\,m long sediment succession from a glacial overdeepening in northwestern Switzerland","volume":"32","author":[{"family":"Schaller","given":"S."},{"family":"Buechi","given":"M. W."},{"family":"Schuster","given":"B."},{"family":"Anselmetti","given":"F. S."}],"issued":{"date-parts":[["2023"]]}}}],"schema":"https://github.com/citation-style-language/schema/raw/master/csl-citation.json"} </w:instrText>
      </w:r>
      <w:r w:rsidR="004C54CE" w:rsidRPr="008F1677">
        <w:rPr>
          <w:rFonts w:ascii="Times New Roman" w:hAnsi="Times New Roman" w:cs="Times New Roman"/>
          <w:color w:val="auto"/>
          <w:sz w:val="18"/>
          <w:szCs w:val="18"/>
          <w:lang w:val="en-GB"/>
        </w:rPr>
        <w:fldChar w:fldCharType="separate"/>
      </w:r>
      <w:r w:rsidR="005B23CE" w:rsidRPr="005B23CE">
        <w:rPr>
          <w:rFonts w:ascii="Times New Roman" w:hAnsi="Times New Roman" w:cs="Times New Roman"/>
          <w:sz w:val="18"/>
        </w:rPr>
        <w:t>[3]</w:t>
      </w:r>
      <w:r w:rsidR="004C54CE" w:rsidRPr="008F1677">
        <w:rPr>
          <w:rFonts w:ascii="Times New Roman" w:hAnsi="Times New Roman" w:cs="Times New Roman"/>
          <w:color w:val="auto"/>
          <w:sz w:val="18"/>
          <w:szCs w:val="18"/>
          <w:lang w:val="en-GB"/>
        </w:rPr>
        <w:fldChar w:fldCharType="end"/>
      </w:r>
      <w:r w:rsidRPr="008F1677">
        <w:rPr>
          <w:rFonts w:ascii="Times New Roman" w:hAnsi="Times New Roman" w:cs="Times New Roman"/>
          <w:color w:val="auto"/>
          <w:sz w:val="18"/>
          <w:szCs w:val="18"/>
          <w:lang w:val="en-GB"/>
        </w:rPr>
        <w:t>).</w:t>
      </w:r>
    </w:p>
    <w:p w14:paraId="7536D9EB" w14:textId="439BD5B1" w:rsidR="00861CC9" w:rsidRPr="008F1677" w:rsidRDefault="00861CC9" w:rsidP="00861CC9">
      <w:pPr>
        <w:autoSpaceDE w:val="0"/>
        <w:autoSpaceDN w:val="0"/>
        <w:adjustRightInd w:val="0"/>
        <w:spacing w:line="360" w:lineRule="auto"/>
        <w:jc w:val="both"/>
        <w:rPr>
          <w:rFonts w:ascii="Times New Roman" w:hAnsi="Times New Roman" w:cs="Times New Roman"/>
          <w:color w:val="auto"/>
          <w:sz w:val="18"/>
          <w:szCs w:val="18"/>
          <w:lang w:val="en-GB"/>
        </w:rPr>
      </w:pPr>
    </w:p>
    <w:p w14:paraId="428462F4" w14:textId="7B303B04" w:rsidR="00861CC9" w:rsidRPr="008F1677" w:rsidRDefault="00861CC9" w:rsidP="00861CC9">
      <w:pPr>
        <w:autoSpaceDE w:val="0"/>
        <w:autoSpaceDN w:val="0"/>
        <w:adjustRightInd w:val="0"/>
        <w:spacing w:line="360" w:lineRule="auto"/>
        <w:jc w:val="both"/>
        <w:rPr>
          <w:rFonts w:ascii="Times New Roman" w:hAnsi="Times New Roman" w:cs="Times New Roman"/>
          <w:color w:val="auto"/>
          <w:sz w:val="18"/>
          <w:szCs w:val="18"/>
          <w:lang w:val="en-GB"/>
        </w:rPr>
      </w:pPr>
    </w:p>
    <w:p w14:paraId="5CE0DE0B" w14:textId="77777777" w:rsidR="00861CC9" w:rsidRPr="008F1677" w:rsidRDefault="00861CC9" w:rsidP="00861CC9">
      <w:pPr>
        <w:autoSpaceDE w:val="0"/>
        <w:autoSpaceDN w:val="0"/>
        <w:adjustRightInd w:val="0"/>
        <w:spacing w:line="360" w:lineRule="auto"/>
        <w:jc w:val="both"/>
        <w:rPr>
          <w:rFonts w:ascii="Times New Roman" w:hAnsi="Times New Roman" w:cs="Times New Roman"/>
          <w:b/>
          <w:color w:val="auto"/>
          <w:sz w:val="18"/>
          <w:szCs w:val="18"/>
        </w:rPr>
      </w:pPr>
    </w:p>
    <w:p w14:paraId="3DA4EF5E" w14:textId="6E69A81F" w:rsidR="00861CC9" w:rsidRPr="008F1677" w:rsidRDefault="00861CC9" w:rsidP="00861CC9">
      <w:pPr>
        <w:autoSpaceDE w:val="0"/>
        <w:autoSpaceDN w:val="0"/>
        <w:adjustRightInd w:val="0"/>
        <w:spacing w:line="360" w:lineRule="auto"/>
        <w:jc w:val="both"/>
        <w:rPr>
          <w:rFonts w:ascii="Times New Roman" w:hAnsi="Times New Roman" w:cs="Times New Roman"/>
          <w:color w:val="auto"/>
          <w:sz w:val="18"/>
          <w:szCs w:val="18"/>
          <w:lang w:val="en-GB"/>
        </w:rPr>
      </w:pPr>
    </w:p>
    <w:p w14:paraId="2C91DED6" w14:textId="40123AE9" w:rsidR="00861CC9" w:rsidRPr="008F1677" w:rsidRDefault="00861CC9" w:rsidP="00861CC9">
      <w:pPr>
        <w:autoSpaceDE w:val="0"/>
        <w:autoSpaceDN w:val="0"/>
        <w:adjustRightInd w:val="0"/>
        <w:spacing w:line="360" w:lineRule="auto"/>
        <w:jc w:val="both"/>
        <w:rPr>
          <w:rFonts w:ascii="Times New Roman" w:hAnsi="Times New Roman" w:cs="Times New Roman"/>
          <w:color w:val="auto"/>
          <w:sz w:val="18"/>
          <w:szCs w:val="18"/>
          <w:lang w:val="en-GB"/>
        </w:rPr>
      </w:pPr>
    </w:p>
    <w:p w14:paraId="5452671C" w14:textId="280FF83F" w:rsidR="00862552" w:rsidRPr="008F1677" w:rsidRDefault="00861CC9" w:rsidP="00861CC9">
      <w:pPr>
        <w:autoSpaceDE w:val="0"/>
        <w:autoSpaceDN w:val="0"/>
        <w:adjustRightInd w:val="0"/>
        <w:spacing w:line="360" w:lineRule="auto"/>
        <w:jc w:val="both"/>
        <w:rPr>
          <w:rFonts w:ascii="Times New Roman" w:hAnsi="Times New Roman" w:cs="Times New Roman"/>
          <w:color w:val="auto"/>
          <w:sz w:val="18"/>
          <w:szCs w:val="18"/>
          <w:lang w:val="en-GB"/>
        </w:rPr>
      </w:pPr>
      <w:r w:rsidRPr="008F1677">
        <w:rPr>
          <w:rFonts w:ascii="Times New Roman" w:hAnsi="Times New Roman" w:cs="Times New Roman"/>
          <w:b/>
          <w:noProof/>
          <w:color w:val="auto"/>
          <w:lang w:val="en-GB" w:eastAsia="en-GB"/>
        </w:rPr>
        <w:lastRenderedPageBreak/>
        <w:drawing>
          <wp:anchor distT="0" distB="0" distL="114300" distR="114300" simplePos="0" relativeHeight="251659264" behindDoc="0" locked="0" layoutInCell="1" allowOverlap="1" wp14:anchorId="6355B513" wp14:editId="563A1E1C">
            <wp:simplePos x="0" y="0"/>
            <wp:positionH relativeFrom="margin">
              <wp:align>right</wp:align>
            </wp:positionH>
            <wp:positionV relativeFrom="paragraph">
              <wp:posOffset>0</wp:posOffset>
            </wp:positionV>
            <wp:extent cx="5943600" cy="5495161"/>
            <wp:effectExtent l="0" t="0" r="0" b="0"/>
            <wp:wrapSquare wrapText="bothSides"/>
            <wp:docPr id="7" name="Picture 7" descr="C:\Users\Sebastian Schaller\workspace\CAS_ADS\02_module_2\presentation\iamges\pie_overview_ba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bastian Schaller\workspace\CAS_ADS\02_module_2\presentation\iamges\pie_overview_bas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495161"/>
                    </a:xfrm>
                    <a:prstGeom prst="rect">
                      <a:avLst/>
                    </a:prstGeom>
                    <a:noFill/>
                    <a:ln>
                      <a:noFill/>
                    </a:ln>
                  </pic:spPr>
                </pic:pic>
              </a:graphicData>
            </a:graphic>
            <wp14:sizeRelH relativeFrom="page">
              <wp14:pctWidth>0</wp14:pctWidth>
            </wp14:sizeRelH>
            <wp14:sizeRelV relativeFrom="page">
              <wp14:pctHeight>0</wp14:pctHeight>
            </wp14:sizeRelV>
          </wp:anchor>
        </w:drawing>
      </w:r>
      <w:r w:rsidR="00FB0A89" w:rsidRPr="008F1677">
        <w:rPr>
          <w:rFonts w:ascii="Times New Roman" w:hAnsi="Times New Roman" w:cs="Times New Roman"/>
          <w:b/>
          <w:color w:val="auto"/>
          <w:sz w:val="18"/>
          <w:szCs w:val="18"/>
        </w:rPr>
        <w:t xml:space="preserve">Figure </w:t>
      </w:r>
      <w:r w:rsidRPr="008F1677">
        <w:rPr>
          <w:rFonts w:ascii="Times New Roman" w:hAnsi="Times New Roman" w:cs="Times New Roman"/>
          <w:b/>
          <w:color w:val="auto"/>
          <w:sz w:val="18"/>
          <w:szCs w:val="18"/>
        </w:rPr>
        <w:t>3</w:t>
      </w:r>
      <w:r w:rsidR="00FB0A89" w:rsidRPr="008F1677">
        <w:rPr>
          <w:rFonts w:ascii="Times New Roman" w:hAnsi="Times New Roman" w:cs="Times New Roman"/>
          <w:color w:val="auto"/>
          <w:sz w:val="18"/>
          <w:szCs w:val="18"/>
        </w:rPr>
        <w:t>:</w:t>
      </w:r>
      <w:r w:rsidR="00862552" w:rsidRPr="008F1677">
        <w:rPr>
          <w:rFonts w:ascii="Times New Roman" w:hAnsi="Times New Roman" w:cs="Times New Roman"/>
          <w:color w:val="auto"/>
          <w:sz w:val="18"/>
          <w:szCs w:val="18"/>
        </w:rPr>
        <w:t xml:space="preserve"> The unfiltered (top) and filtered (bottom) distribution of visual-based quality and lithology classification of MSCL data points of the drill core. </w:t>
      </w:r>
    </w:p>
    <w:p w14:paraId="0000005C" w14:textId="2E6600FF" w:rsidR="007E5909" w:rsidRPr="008F1677" w:rsidRDefault="00535F97" w:rsidP="00861CC9">
      <w:pPr>
        <w:pStyle w:val="Heading1"/>
        <w:spacing w:before="200" w:line="360" w:lineRule="auto"/>
        <w:jc w:val="both"/>
        <w:rPr>
          <w:rFonts w:ascii="Times New Roman" w:hAnsi="Times New Roman" w:cs="Times New Roman"/>
          <w:color w:val="auto"/>
          <w:sz w:val="22"/>
          <w:szCs w:val="22"/>
        </w:rPr>
      </w:pPr>
      <w:bookmarkStart w:id="14" w:name="_Toc149239843"/>
      <w:bookmarkStart w:id="15" w:name="_GoBack"/>
      <w:bookmarkEnd w:id="15"/>
      <w:r w:rsidRPr="008F1677">
        <w:rPr>
          <w:rFonts w:ascii="Times New Roman" w:hAnsi="Times New Roman" w:cs="Times New Roman"/>
          <w:color w:val="auto"/>
          <w:sz w:val="22"/>
          <w:szCs w:val="22"/>
        </w:rPr>
        <w:t>4</w:t>
      </w:r>
      <w:r w:rsidR="00352D1C" w:rsidRPr="008F1677">
        <w:rPr>
          <w:rFonts w:ascii="Times New Roman" w:hAnsi="Times New Roman" w:cs="Times New Roman"/>
          <w:color w:val="auto"/>
          <w:sz w:val="22"/>
          <w:szCs w:val="22"/>
        </w:rPr>
        <w:t xml:space="preserve"> Metadata</w:t>
      </w:r>
      <w:bookmarkEnd w:id="14"/>
    </w:p>
    <w:p w14:paraId="07893E88" w14:textId="2CDD48ED" w:rsidR="00861CC9" w:rsidRPr="008F1677" w:rsidRDefault="000852B6" w:rsidP="00861CC9">
      <w:pPr>
        <w:spacing w:line="360" w:lineRule="auto"/>
        <w:jc w:val="both"/>
        <w:rPr>
          <w:rFonts w:ascii="Times New Roman" w:hAnsi="Times New Roman" w:cs="Times New Roman"/>
          <w:color w:val="auto"/>
          <w:sz w:val="18"/>
          <w:szCs w:val="18"/>
        </w:rPr>
      </w:pPr>
      <w:r w:rsidRPr="008F1677">
        <w:rPr>
          <w:rFonts w:ascii="Times New Roman" w:hAnsi="Times New Roman" w:cs="Times New Roman"/>
          <w:color w:val="auto"/>
        </w:rPr>
        <w:t xml:space="preserve">Each core section </w:t>
      </w:r>
      <w:r w:rsidR="00E50C83">
        <w:rPr>
          <w:rFonts w:ascii="Times New Roman" w:hAnsi="Times New Roman" w:cs="Times New Roman"/>
          <w:color w:val="auto"/>
        </w:rPr>
        <w:t>is assigned</w:t>
      </w:r>
      <w:r w:rsidR="00E50C83" w:rsidRPr="008F1677">
        <w:rPr>
          <w:rFonts w:ascii="Times New Roman" w:hAnsi="Times New Roman" w:cs="Times New Roman"/>
          <w:color w:val="auto"/>
        </w:rPr>
        <w:t xml:space="preserve"> </w:t>
      </w:r>
      <w:r w:rsidRPr="008F1677">
        <w:rPr>
          <w:rFonts w:ascii="Times New Roman" w:hAnsi="Times New Roman" w:cs="Times New Roman"/>
          <w:color w:val="auto"/>
        </w:rPr>
        <w:t xml:space="preserve">a unique </w:t>
      </w:r>
      <w:r w:rsidR="003B5BA2" w:rsidRPr="008F1677">
        <w:rPr>
          <w:rFonts w:ascii="Times New Roman" w:hAnsi="Times New Roman" w:cs="Times New Roman"/>
          <w:color w:val="auto"/>
        </w:rPr>
        <w:t xml:space="preserve">combined </w:t>
      </w:r>
      <w:r w:rsidRPr="008F1677">
        <w:rPr>
          <w:rFonts w:ascii="Times New Roman" w:hAnsi="Times New Roman" w:cs="Times New Roman"/>
          <w:color w:val="auto"/>
        </w:rPr>
        <w:t xml:space="preserve">ID, and top and bottom depths are assigned after drilling. </w:t>
      </w:r>
      <w:r w:rsidR="003B5BA2" w:rsidRPr="008F1677">
        <w:rPr>
          <w:rFonts w:ascii="Times New Roman" w:hAnsi="Times New Roman" w:cs="Times New Roman"/>
          <w:color w:val="auto"/>
        </w:rPr>
        <w:t xml:space="preserve">This core section ID and driller depth build the link between the different types of data (visual core data, MSCL logs, core samples, and wireline logs). </w:t>
      </w:r>
      <w:r w:rsidR="0074395A" w:rsidRPr="008F1677">
        <w:rPr>
          <w:rFonts w:ascii="Times New Roman" w:hAnsi="Times New Roman" w:cs="Times New Roman"/>
          <w:color w:val="auto"/>
        </w:rPr>
        <w:t>Further, to link the MSCL data with the core sections, the ID of the measurement session (filename of the raw data file)</w:t>
      </w:r>
      <w:r w:rsidR="00435B07" w:rsidRPr="008F1677">
        <w:rPr>
          <w:rFonts w:ascii="Times New Roman" w:hAnsi="Times New Roman" w:cs="Times New Roman"/>
          <w:color w:val="auto"/>
        </w:rPr>
        <w:t xml:space="preserve"> and the number of the measured core section (numerical label, starts at 1 when beginning with a new m</w:t>
      </w:r>
      <w:r w:rsidR="00862552" w:rsidRPr="008F1677">
        <w:rPr>
          <w:rFonts w:ascii="Times New Roman" w:hAnsi="Times New Roman" w:cs="Times New Roman"/>
          <w:color w:val="auto"/>
        </w:rPr>
        <w:t xml:space="preserve">easurement session), </w:t>
      </w:r>
      <w:r w:rsidR="00E50C83">
        <w:rPr>
          <w:rFonts w:ascii="Times New Roman" w:hAnsi="Times New Roman" w:cs="Times New Roman"/>
          <w:color w:val="auto"/>
        </w:rPr>
        <w:t>is</w:t>
      </w:r>
      <w:r w:rsidR="00E50C83" w:rsidRPr="008F1677">
        <w:rPr>
          <w:rFonts w:ascii="Times New Roman" w:hAnsi="Times New Roman" w:cs="Times New Roman"/>
          <w:color w:val="auto"/>
        </w:rPr>
        <w:t xml:space="preserve"> </w:t>
      </w:r>
      <w:r w:rsidR="00862552" w:rsidRPr="008F1677">
        <w:rPr>
          <w:rFonts w:ascii="Times New Roman" w:hAnsi="Times New Roman" w:cs="Times New Roman"/>
          <w:color w:val="auto"/>
        </w:rPr>
        <w:t>added (Tabl</w:t>
      </w:r>
      <w:r w:rsidR="00861CC9" w:rsidRPr="008F1677">
        <w:rPr>
          <w:rFonts w:ascii="Times New Roman" w:hAnsi="Times New Roman" w:cs="Times New Roman"/>
          <w:color w:val="auto"/>
        </w:rPr>
        <w:t>e</w:t>
      </w:r>
      <w:r w:rsidR="00862552" w:rsidRPr="008F1677">
        <w:rPr>
          <w:rFonts w:ascii="Times New Roman" w:hAnsi="Times New Roman" w:cs="Times New Roman"/>
          <w:color w:val="auto"/>
        </w:rPr>
        <w:t xml:space="preserve"> </w:t>
      </w:r>
      <w:r w:rsidR="001B1BA2" w:rsidRPr="008F1677">
        <w:rPr>
          <w:rFonts w:ascii="Times New Roman" w:hAnsi="Times New Roman" w:cs="Times New Roman"/>
          <w:color w:val="auto"/>
        </w:rPr>
        <w:t>1</w:t>
      </w:r>
      <w:r w:rsidR="00862552" w:rsidRPr="008F1677">
        <w:rPr>
          <w:rFonts w:ascii="Times New Roman" w:hAnsi="Times New Roman" w:cs="Times New Roman"/>
          <w:color w:val="auto"/>
        </w:rPr>
        <w:t>)</w:t>
      </w:r>
      <w:r w:rsidR="00435B07" w:rsidRPr="008F1677">
        <w:rPr>
          <w:rFonts w:ascii="Times New Roman" w:hAnsi="Times New Roman" w:cs="Times New Roman"/>
          <w:color w:val="auto"/>
        </w:rPr>
        <w:t>.</w:t>
      </w:r>
      <w:r w:rsidR="00862552" w:rsidRPr="008F1677">
        <w:rPr>
          <w:rFonts w:ascii="Times New Roman" w:hAnsi="Times New Roman" w:cs="Times New Roman"/>
          <w:color w:val="auto"/>
        </w:rPr>
        <w:t xml:space="preserve"> The three types of metadata (core-related, measurement-related, and depth-related) allow the correlation and combination of different data sets with different resolutions.</w:t>
      </w:r>
      <w:r w:rsidR="00862552" w:rsidRPr="008F1677">
        <w:rPr>
          <w:rFonts w:ascii="Times New Roman" w:hAnsi="Times New Roman" w:cs="Times New Roman"/>
          <w:color w:val="auto"/>
          <w:sz w:val="18"/>
          <w:szCs w:val="18"/>
        </w:rPr>
        <w:t xml:space="preserve"> </w:t>
      </w:r>
    </w:p>
    <w:p w14:paraId="253E66F8" w14:textId="1822921F" w:rsidR="00862552" w:rsidRPr="008F1677" w:rsidRDefault="00FB0A89" w:rsidP="00861CC9">
      <w:pPr>
        <w:spacing w:line="360" w:lineRule="auto"/>
        <w:jc w:val="both"/>
        <w:rPr>
          <w:rFonts w:ascii="Times New Roman" w:hAnsi="Times New Roman" w:cs="Times New Roman"/>
          <w:color w:val="auto"/>
          <w:sz w:val="18"/>
          <w:szCs w:val="18"/>
        </w:rPr>
      </w:pPr>
      <w:r w:rsidRPr="008F1677">
        <w:rPr>
          <w:rFonts w:ascii="Times New Roman" w:hAnsi="Times New Roman" w:cs="Times New Roman"/>
          <w:b/>
          <w:color w:val="auto"/>
          <w:sz w:val="18"/>
          <w:szCs w:val="18"/>
        </w:rPr>
        <w:lastRenderedPageBreak/>
        <w:t>Table 1</w:t>
      </w:r>
      <w:r w:rsidRPr="008F1677">
        <w:rPr>
          <w:rFonts w:ascii="Times New Roman" w:hAnsi="Times New Roman" w:cs="Times New Roman"/>
          <w:color w:val="auto"/>
          <w:sz w:val="18"/>
          <w:szCs w:val="18"/>
        </w:rPr>
        <w:t>:</w:t>
      </w:r>
      <w:r w:rsidRPr="008F1677">
        <w:rPr>
          <w:rFonts w:ascii="Times New Roman" w:hAnsi="Times New Roman" w:cs="Times New Roman"/>
          <w:b/>
          <w:color w:val="auto"/>
          <w:sz w:val="18"/>
          <w:szCs w:val="18"/>
        </w:rPr>
        <w:t xml:space="preserve"> </w:t>
      </w:r>
      <w:r w:rsidR="00DF4592" w:rsidRPr="008F1677">
        <w:rPr>
          <w:rFonts w:ascii="Times New Roman" w:hAnsi="Times New Roman" w:cs="Times New Roman"/>
          <w:color w:val="auto"/>
          <w:sz w:val="18"/>
          <w:szCs w:val="18"/>
        </w:rPr>
        <w:t>F</w:t>
      </w:r>
      <w:r w:rsidRPr="008F1677">
        <w:rPr>
          <w:rFonts w:ascii="Times New Roman" w:hAnsi="Times New Roman" w:cs="Times New Roman"/>
          <w:color w:val="auto"/>
          <w:sz w:val="18"/>
          <w:szCs w:val="18"/>
        </w:rPr>
        <w:t xml:space="preserve">irst five rows of the used metadata table to link the MSCL data with the visual-based core description. From left to right: raw MSCL data file name/ measurement session ID, measurement </w:t>
      </w:r>
      <w:proofErr w:type="spellStart"/>
      <w:r w:rsidRPr="008F1677">
        <w:rPr>
          <w:rFonts w:ascii="Times New Roman" w:hAnsi="Times New Roman" w:cs="Times New Roman"/>
          <w:color w:val="auto"/>
          <w:sz w:val="18"/>
          <w:szCs w:val="18"/>
        </w:rPr>
        <w:t>nr</w:t>
      </w:r>
      <w:proofErr w:type="spellEnd"/>
      <w:r w:rsidRPr="008F1677">
        <w:rPr>
          <w:rFonts w:ascii="Times New Roman" w:hAnsi="Times New Roman" w:cs="Times New Roman"/>
          <w:color w:val="auto"/>
          <w:sz w:val="18"/>
          <w:szCs w:val="18"/>
        </w:rPr>
        <w:t xml:space="preserve"> of core section (</w:t>
      </w:r>
      <w:proofErr w:type="spellStart"/>
      <w:r w:rsidRPr="008F1677">
        <w:rPr>
          <w:rFonts w:ascii="Times New Roman" w:hAnsi="Times New Roman" w:cs="Times New Roman"/>
          <w:color w:val="auto"/>
          <w:sz w:val="18"/>
          <w:szCs w:val="18"/>
        </w:rPr>
        <w:t>cal</w:t>
      </w:r>
      <w:proofErr w:type="spellEnd"/>
      <w:r w:rsidRPr="008F1677">
        <w:rPr>
          <w:rFonts w:ascii="Times New Roman" w:hAnsi="Times New Roman" w:cs="Times New Roman"/>
          <w:color w:val="auto"/>
          <w:sz w:val="18"/>
          <w:szCs w:val="18"/>
        </w:rPr>
        <w:t xml:space="preserve"> = calibration section), </w:t>
      </w:r>
      <w:proofErr w:type="spellStart"/>
      <w:r w:rsidRPr="008F1677">
        <w:rPr>
          <w:rFonts w:ascii="Times New Roman" w:hAnsi="Times New Roman" w:cs="Times New Roman"/>
          <w:color w:val="auto"/>
          <w:sz w:val="18"/>
          <w:szCs w:val="18"/>
        </w:rPr>
        <w:t>nr</w:t>
      </w:r>
      <w:proofErr w:type="spellEnd"/>
      <w:r w:rsidRPr="008F1677">
        <w:rPr>
          <w:rFonts w:ascii="Times New Roman" w:hAnsi="Times New Roman" w:cs="Times New Roman"/>
          <w:color w:val="auto"/>
          <w:sz w:val="18"/>
          <w:szCs w:val="18"/>
        </w:rPr>
        <w:t xml:space="preserve"> of drill core, </w:t>
      </w:r>
      <w:proofErr w:type="spellStart"/>
      <w:r w:rsidRPr="008F1677">
        <w:rPr>
          <w:rFonts w:ascii="Times New Roman" w:hAnsi="Times New Roman" w:cs="Times New Roman"/>
          <w:color w:val="auto"/>
          <w:sz w:val="18"/>
          <w:szCs w:val="18"/>
        </w:rPr>
        <w:t>nr</w:t>
      </w:r>
      <w:proofErr w:type="spellEnd"/>
      <w:r w:rsidRPr="008F1677">
        <w:rPr>
          <w:rFonts w:ascii="Times New Roman" w:hAnsi="Times New Roman" w:cs="Times New Roman"/>
          <w:color w:val="auto"/>
          <w:sz w:val="18"/>
          <w:szCs w:val="18"/>
        </w:rPr>
        <w:t xml:space="preserve"> of core section, unique core section label (Project-</w:t>
      </w:r>
      <w:proofErr w:type="spellStart"/>
      <w:r w:rsidRPr="008F1677">
        <w:rPr>
          <w:rFonts w:ascii="Times New Roman" w:hAnsi="Times New Roman" w:cs="Times New Roman"/>
          <w:color w:val="auto"/>
          <w:sz w:val="18"/>
          <w:szCs w:val="18"/>
        </w:rPr>
        <w:t>Nr_Site</w:t>
      </w:r>
      <w:proofErr w:type="spellEnd"/>
      <w:r w:rsidRPr="008F1677">
        <w:rPr>
          <w:rFonts w:ascii="Times New Roman" w:hAnsi="Times New Roman" w:cs="Times New Roman"/>
          <w:color w:val="auto"/>
          <w:sz w:val="18"/>
          <w:szCs w:val="18"/>
        </w:rPr>
        <w:t>-</w:t>
      </w:r>
      <w:proofErr w:type="spellStart"/>
      <w:r w:rsidRPr="008F1677">
        <w:rPr>
          <w:rFonts w:ascii="Times New Roman" w:hAnsi="Times New Roman" w:cs="Times New Roman"/>
          <w:color w:val="auto"/>
          <w:sz w:val="18"/>
          <w:szCs w:val="18"/>
        </w:rPr>
        <w:t>ID_drill</w:t>
      </w:r>
      <w:proofErr w:type="spellEnd"/>
      <w:r w:rsidRPr="008F1677">
        <w:rPr>
          <w:rFonts w:ascii="Times New Roman" w:hAnsi="Times New Roman" w:cs="Times New Roman"/>
          <w:color w:val="auto"/>
          <w:sz w:val="18"/>
          <w:szCs w:val="18"/>
        </w:rPr>
        <w:t>-core _core-section), top depth of core section, bottom depth of core section, section type (0 = calibration, 1 = actual data).</w:t>
      </w:r>
      <w:r w:rsidR="00862552" w:rsidRPr="008F1677">
        <w:rPr>
          <w:rFonts w:ascii="Times New Roman" w:hAnsi="Times New Roman" w:cs="Times New Roman"/>
          <w:color w:val="auto"/>
        </w:rPr>
        <w:fldChar w:fldCharType="begin"/>
      </w:r>
      <w:r w:rsidR="00862552" w:rsidRPr="008F1677">
        <w:rPr>
          <w:rFonts w:ascii="Times New Roman" w:hAnsi="Times New Roman" w:cs="Times New Roman"/>
          <w:color w:val="auto"/>
        </w:rPr>
        <w:instrText xml:space="preserve"> LINK Excel.SheetBinaryMacroEnabled.12 "C:\\Users\\Sebastian Schaller\\Uni\\05_Doktorat\\07_BASA\\03_MSCL_Data\\01_calibartion\\01_log\\01_input\\5068_2_A_mscl_overview_log.csv" Sheet1!R1C1:R6C8 \a \f 5 \h  \* MERGEFORMAT </w:instrText>
      </w:r>
      <w:r w:rsidR="00862552" w:rsidRPr="008F1677">
        <w:rPr>
          <w:rFonts w:ascii="Times New Roman" w:hAnsi="Times New Roman" w:cs="Times New Roman"/>
          <w:color w:val="auto"/>
        </w:rPr>
        <w:fldChar w:fldCharType="separate"/>
      </w:r>
    </w:p>
    <w:tbl>
      <w:tblPr>
        <w:tblStyle w:val="TableGrid"/>
        <w:tblW w:w="9360" w:type="dxa"/>
        <w:tblLook w:val="04A0" w:firstRow="1" w:lastRow="0" w:firstColumn="1" w:lastColumn="0" w:noHBand="0" w:noVBand="1"/>
      </w:tblPr>
      <w:tblGrid>
        <w:gridCol w:w="2355"/>
        <w:gridCol w:w="937"/>
        <w:gridCol w:w="936"/>
        <w:gridCol w:w="1268"/>
        <w:gridCol w:w="1316"/>
        <w:gridCol w:w="936"/>
        <w:gridCol w:w="936"/>
        <w:gridCol w:w="936"/>
      </w:tblGrid>
      <w:tr w:rsidR="00862552" w:rsidRPr="008F1677" w14:paraId="3B99C346" w14:textId="77777777" w:rsidTr="00454F7B">
        <w:trPr>
          <w:trHeight w:val="300"/>
        </w:trPr>
        <w:tc>
          <w:tcPr>
            <w:tcW w:w="2104" w:type="dxa"/>
            <w:noWrap/>
            <w:hideMark/>
          </w:tcPr>
          <w:p w14:paraId="6600EDD1" w14:textId="77777777" w:rsidR="00862552" w:rsidRPr="008F1677" w:rsidRDefault="00862552" w:rsidP="00861CC9">
            <w:pPr>
              <w:spacing w:line="360" w:lineRule="auto"/>
              <w:jc w:val="both"/>
              <w:rPr>
                <w:rFonts w:ascii="Times New Roman" w:hAnsi="Times New Roman" w:cs="Times New Roman"/>
                <w:color w:val="auto"/>
              </w:rPr>
            </w:pPr>
            <w:r w:rsidRPr="008F1677">
              <w:rPr>
                <w:rFonts w:ascii="Times New Roman" w:hAnsi="Times New Roman" w:cs="Times New Roman"/>
                <w:color w:val="auto"/>
              </w:rPr>
              <w:t>measurement ID</w:t>
            </w:r>
          </w:p>
        </w:tc>
        <w:tc>
          <w:tcPr>
            <w:tcW w:w="937" w:type="dxa"/>
            <w:noWrap/>
            <w:hideMark/>
          </w:tcPr>
          <w:p w14:paraId="4CB04DD5" w14:textId="77777777" w:rsidR="00862552" w:rsidRPr="008F1677" w:rsidRDefault="00862552" w:rsidP="00861CC9">
            <w:pPr>
              <w:spacing w:line="360" w:lineRule="auto"/>
              <w:jc w:val="both"/>
              <w:rPr>
                <w:rFonts w:ascii="Times New Roman" w:hAnsi="Times New Roman" w:cs="Times New Roman"/>
                <w:color w:val="auto"/>
              </w:rPr>
            </w:pPr>
            <w:r w:rsidRPr="008F1677">
              <w:rPr>
                <w:rFonts w:ascii="Times New Roman" w:hAnsi="Times New Roman" w:cs="Times New Roman"/>
                <w:color w:val="auto"/>
              </w:rPr>
              <w:t xml:space="preserve">Section </w:t>
            </w:r>
            <w:proofErr w:type="spellStart"/>
            <w:r w:rsidRPr="008F1677">
              <w:rPr>
                <w:rFonts w:ascii="Times New Roman" w:hAnsi="Times New Roman" w:cs="Times New Roman"/>
                <w:color w:val="auto"/>
              </w:rPr>
              <w:t>Nr</w:t>
            </w:r>
            <w:proofErr w:type="spellEnd"/>
            <w:r w:rsidRPr="008F1677">
              <w:rPr>
                <w:rFonts w:ascii="Times New Roman" w:hAnsi="Times New Roman" w:cs="Times New Roman"/>
                <w:color w:val="auto"/>
              </w:rPr>
              <w:t>.</w:t>
            </w:r>
          </w:p>
        </w:tc>
        <w:tc>
          <w:tcPr>
            <w:tcW w:w="936" w:type="dxa"/>
            <w:noWrap/>
            <w:hideMark/>
          </w:tcPr>
          <w:p w14:paraId="22A6B53B" w14:textId="77777777" w:rsidR="00862552" w:rsidRPr="008F1677" w:rsidRDefault="00862552" w:rsidP="00861CC9">
            <w:pPr>
              <w:spacing w:line="360" w:lineRule="auto"/>
              <w:jc w:val="both"/>
              <w:rPr>
                <w:rFonts w:ascii="Times New Roman" w:hAnsi="Times New Roman" w:cs="Times New Roman"/>
                <w:color w:val="auto"/>
              </w:rPr>
            </w:pPr>
            <w:r w:rsidRPr="008F1677">
              <w:rPr>
                <w:rFonts w:ascii="Times New Roman" w:hAnsi="Times New Roman" w:cs="Times New Roman"/>
                <w:color w:val="auto"/>
              </w:rPr>
              <w:t>Core run</w:t>
            </w:r>
          </w:p>
        </w:tc>
        <w:tc>
          <w:tcPr>
            <w:tcW w:w="1268" w:type="dxa"/>
            <w:noWrap/>
            <w:hideMark/>
          </w:tcPr>
          <w:p w14:paraId="70834B88" w14:textId="77777777" w:rsidR="00862552" w:rsidRPr="008F1677" w:rsidRDefault="00862552" w:rsidP="00861CC9">
            <w:pPr>
              <w:spacing w:line="360" w:lineRule="auto"/>
              <w:jc w:val="both"/>
              <w:rPr>
                <w:rFonts w:ascii="Times New Roman" w:hAnsi="Times New Roman" w:cs="Times New Roman"/>
                <w:color w:val="auto"/>
              </w:rPr>
            </w:pPr>
            <w:r w:rsidRPr="008F1677">
              <w:rPr>
                <w:rFonts w:ascii="Times New Roman" w:hAnsi="Times New Roman" w:cs="Times New Roman"/>
                <w:color w:val="auto"/>
              </w:rPr>
              <w:t>Core-Section</w:t>
            </w:r>
          </w:p>
        </w:tc>
        <w:tc>
          <w:tcPr>
            <w:tcW w:w="1307" w:type="dxa"/>
            <w:noWrap/>
            <w:hideMark/>
          </w:tcPr>
          <w:p w14:paraId="77F59BF6" w14:textId="77777777" w:rsidR="00862552" w:rsidRPr="008F1677" w:rsidRDefault="00862552" w:rsidP="00861CC9">
            <w:pPr>
              <w:spacing w:line="360" w:lineRule="auto"/>
              <w:jc w:val="both"/>
              <w:rPr>
                <w:rFonts w:ascii="Times New Roman" w:hAnsi="Times New Roman" w:cs="Times New Roman"/>
                <w:color w:val="auto"/>
              </w:rPr>
            </w:pPr>
            <w:r w:rsidRPr="008F1677">
              <w:rPr>
                <w:rFonts w:ascii="Times New Roman" w:hAnsi="Times New Roman" w:cs="Times New Roman"/>
                <w:color w:val="auto"/>
              </w:rPr>
              <w:t>Combined-ID</w:t>
            </w:r>
          </w:p>
        </w:tc>
        <w:tc>
          <w:tcPr>
            <w:tcW w:w="936" w:type="dxa"/>
            <w:noWrap/>
            <w:hideMark/>
          </w:tcPr>
          <w:p w14:paraId="246D1A70" w14:textId="77777777" w:rsidR="00862552" w:rsidRPr="008F1677" w:rsidRDefault="00862552" w:rsidP="00861CC9">
            <w:pPr>
              <w:spacing w:line="360" w:lineRule="auto"/>
              <w:jc w:val="both"/>
              <w:rPr>
                <w:rFonts w:ascii="Times New Roman" w:hAnsi="Times New Roman" w:cs="Times New Roman"/>
                <w:color w:val="auto"/>
              </w:rPr>
            </w:pPr>
            <w:r w:rsidRPr="008F1677">
              <w:rPr>
                <w:rFonts w:ascii="Times New Roman" w:hAnsi="Times New Roman" w:cs="Times New Roman"/>
                <w:color w:val="auto"/>
              </w:rPr>
              <w:t>top depth</w:t>
            </w:r>
          </w:p>
        </w:tc>
        <w:tc>
          <w:tcPr>
            <w:tcW w:w="936" w:type="dxa"/>
            <w:noWrap/>
            <w:hideMark/>
          </w:tcPr>
          <w:p w14:paraId="089C0E16" w14:textId="77777777" w:rsidR="00862552" w:rsidRPr="008F1677" w:rsidRDefault="00862552" w:rsidP="00861CC9">
            <w:pPr>
              <w:spacing w:line="360" w:lineRule="auto"/>
              <w:jc w:val="both"/>
              <w:rPr>
                <w:rFonts w:ascii="Times New Roman" w:hAnsi="Times New Roman" w:cs="Times New Roman"/>
                <w:color w:val="auto"/>
              </w:rPr>
            </w:pPr>
            <w:r w:rsidRPr="008F1677">
              <w:rPr>
                <w:rFonts w:ascii="Times New Roman" w:hAnsi="Times New Roman" w:cs="Times New Roman"/>
                <w:color w:val="auto"/>
              </w:rPr>
              <w:t>bottom depth</w:t>
            </w:r>
          </w:p>
        </w:tc>
        <w:tc>
          <w:tcPr>
            <w:tcW w:w="936" w:type="dxa"/>
            <w:noWrap/>
            <w:hideMark/>
          </w:tcPr>
          <w:p w14:paraId="65D51BD6" w14:textId="77777777" w:rsidR="00862552" w:rsidRPr="008F1677" w:rsidRDefault="00862552" w:rsidP="00861CC9">
            <w:pPr>
              <w:spacing w:line="360" w:lineRule="auto"/>
              <w:jc w:val="both"/>
              <w:rPr>
                <w:rFonts w:ascii="Times New Roman" w:hAnsi="Times New Roman" w:cs="Times New Roman"/>
                <w:color w:val="auto"/>
              </w:rPr>
            </w:pPr>
            <w:r w:rsidRPr="008F1677">
              <w:rPr>
                <w:rFonts w:ascii="Times New Roman" w:hAnsi="Times New Roman" w:cs="Times New Roman"/>
                <w:color w:val="auto"/>
              </w:rPr>
              <w:t>used data</w:t>
            </w:r>
          </w:p>
        </w:tc>
      </w:tr>
      <w:tr w:rsidR="00862552" w:rsidRPr="008F1677" w14:paraId="6FB68E93" w14:textId="77777777" w:rsidTr="00454F7B">
        <w:trPr>
          <w:trHeight w:val="300"/>
        </w:trPr>
        <w:tc>
          <w:tcPr>
            <w:tcW w:w="2104" w:type="dxa"/>
            <w:noWrap/>
            <w:hideMark/>
          </w:tcPr>
          <w:p w14:paraId="14E528CD" w14:textId="77777777" w:rsidR="00862552" w:rsidRPr="008F1677" w:rsidRDefault="00862552" w:rsidP="00861CC9">
            <w:pPr>
              <w:spacing w:line="360" w:lineRule="auto"/>
              <w:jc w:val="both"/>
              <w:rPr>
                <w:rFonts w:ascii="Times New Roman" w:hAnsi="Times New Roman" w:cs="Times New Roman"/>
                <w:color w:val="auto"/>
              </w:rPr>
            </w:pPr>
            <w:r w:rsidRPr="008F1677">
              <w:rPr>
                <w:rFonts w:ascii="Times New Roman" w:hAnsi="Times New Roman" w:cs="Times New Roman"/>
                <w:color w:val="auto"/>
              </w:rPr>
              <w:t>5068_2_A_20210526_1</w:t>
            </w:r>
          </w:p>
        </w:tc>
        <w:tc>
          <w:tcPr>
            <w:tcW w:w="937" w:type="dxa"/>
            <w:noWrap/>
            <w:hideMark/>
          </w:tcPr>
          <w:p w14:paraId="365B082E" w14:textId="77777777" w:rsidR="00862552" w:rsidRPr="008F1677" w:rsidRDefault="00862552" w:rsidP="00861CC9">
            <w:pPr>
              <w:spacing w:line="360" w:lineRule="auto"/>
              <w:jc w:val="both"/>
              <w:rPr>
                <w:rFonts w:ascii="Times New Roman" w:hAnsi="Times New Roman" w:cs="Times New Roman"/>
                <w:color w:val="auto"/>
              </w:rPr>
            </w:pPr>
            <w:proofErr w:type="spellStart"/>
            <w:r w:rsidRPr="008F1677">
              <w:rPr>
                <w:rFonts w:ascii="Times New Roman" w:hAnsi="Times New Roman" w:cs="Times New Roman"/>
                <w:color w:val="auto"/>
              </w:rPr>
              <w:t>cal</w:t>
            </w:r>
            <w:proofErr w:type="spellEnd"/>
          </w:p>
        </w:tc>
        <w:tc>
          <w:tcPr>
            <w:tcW w:w="936" w:type="dxa"/>
            <w:noWrap/>
            <w:hideMark/>
          </w:tcPr>
          <w:p w14:paraId="5D55A008" w14:textId="77777777" w:rsidR="00862552" w:rsidRPr="008F1677" w:rsidRDefault="00862552" w:rsidP="00861CC9">
            <w:pPr>
              <w:spacing w:line="360" w:lineRule="auto"/>
              <w:jc w:val="both"/>
              <w:rPr>
                <w:rFonts w:ascii="Times New Roman" w:hAnsi="Times New Roman" w:cs="Times New Roman"/>
                <w:color w:val="auto"/>
              </w:rPr>
            </w:pPr>
            <w:proofErr w:type="spellStart"/>
            <w:r w:rsidRPr="008F1677">
              <w:rPr>
                <w:rFonts w:ascii="Times New Roman" w:hAnsi="Times New Roman" w:cs="Times New Roman"/>
                <w:color w:val="auto"/>
              </w:rPr>
              <w:t>std</w:t>
            </w:r>
            <w:proofErr w:type="spellEnd"/>
          </w:p>
        </w:tc>
        <w:tc>
          <w:tcPr>
            <w:tcW w:w="1268" w:type="dxa"/>
            <w:noWrap/>
            <w:hideMark/>
          </w:tcPr>
          <w:p w14:paraId="38E92C26" w14:textId="77777777" w:rsidR="00862552" w:rsidRPr="008F1677" w:rsidRDefault="00862552" w:rsidP="00861CC9">
            <w:pPr>
              <w:spacing w:line="360" w:lineRule="auto"/>
              <w:jc w:val="both"/>
              <w:rPr>
                <w:rFonts w:ascii="Times New Roman" w:hAnsi="Times New Roman" w:cs="Times New Roman"/>
                <w:color w:val="auto"/>
              </w:rPr>
            </w:pPr>
            <w:r w:rsidRPr="008F1677">
              <w:rPr>
                <w:rFonts w:ascii="Times New Roman" w:hAnsi="Times New Roman" w:cs="Times New Roman"/>
                <w:color w:val="auto"/>
              </w:rPr>
              <w:t>0</w:t>
            </w:r>
          </w:p>
        </w:tc>
        <w:tc>
          <w:tcPr>
            <w:tcW w:w="1307" w:type="dxa"/>
            <w:noWrap/>
            <w:hideMark/>
          </w:tcPr>
          <w:p w14:paraId="644F6E17" w14:textId="77777777" w:rsidR="00862552" w:rsidRPr="008F1677" w:rsidRDefault="00862552" w:rsidP="00861CC9">
            <w:pPr>
              <w:spacing w:line="360" w:lineRule="auto"/>
              <w:jc w:val="both"/>
              <w:rPr>
                <w:rFonts w:ascii="Times New Roman" w:hAnsi="Times New Roman" w:cs="Times New Roman"/>
                <w:color w:val="auto"/>
              </w:rPr>
            </w:pPr>
            <w:proofErr w:type="spellStart"/>
            <w:r w:rsidRPr="008F1677">
              <w:rPr>
                <w:rFonts w:ascii="Times New Roman" w:hAnsi="Times New Roman" w:cs="Times New Roman"/>
                <w:color w:val="auto"/>
              </w:rPr>
              <w:t>cal</w:t>
            </w:r>
            <w:proofErr w:type="spellEnd"/>
          </w:p>
        </w:tc>
        <w:tc>
          <w:tcPr>
            <w:tcW w:w="936" w:type="dxa"/>
            <w:noWrap/>
            <w:hideMark/>
          </w:tcPr>
          <w:p w14:paraId="563F62B6" w14:textId="77777777" w:rsidR="00862552" w:rsidRPr="008F1677" w:rsidRDefault="00862552" w:rsidP="00861CC9">
            <w:pPr>
              <w:spacing w:line="360" w:lineRule="auto"/>
              <w:jc w:val="both"/>
              <w:rPr>
                <w:rFonts w:ascii="Times New Roman" w:hAnsi="Times New Roman" w:cs="Times New Roman"/>
                <w:color w:val="auto"/>
              </w:rPr>
            </w:pPr>
            <w:r w:rsidRPr="008F1677">
              <w:rPr>
                <w:rFonts w:ascii="Times New Roman" w:hAnsi="Times New Roman" w:cs="Times New Roman"/>
                <w:color w:val="auto"/>
              </w:rPr>
              <w:t>0</w:t>
            </w:r>
          </w:p>
        </w:tc>
        <w:tc>
          <w:tcPr>
            <w:tcW w:w="936" w:type="dxa"/>
            <w:noWrap/>
            <w:hideMark/>
          </w:tcPr>
          <w:p w14:paraId="58BAD1B5" w14:textId="77777777" w:rsidR="00862552" w:rsidRPr="008F1677" w:rsidRDefault="00862552" w:rsidP="00861CC9">
            <w:pPr>
              <w:spacing w:line="360" w:lineRule="auto"/>
              <w:jc w:val="both"/>
              <w:rPr>
                <w:rFonts w:ascii="Times New Roman" w:hAnsi="Times New Roman" w:cs="Times New Roman"/>
                <w:color w:val="auto"/>
              </w:rPr>
            </w:pPr>
            <w:r w:rsidRPr="008F1677">
              <w:rPr>
                <w:rFonts w:ascii="Times New Roman" w:hAnsi="Times New Roman" w:cs="Times New Roman"/>
                <w:color w:val="auto"/>
              </w:rPr>
              <w:t>0</w:t>
            </w:r>
          </w:p>
        </w:tc>
        <w:tc>
          <w:tcPr>
            <w:tcW w:w="936" w:type="dxa"/>
            <w:noWrap/>
            <w:hideMark/>
          </w:tcPr>
          <w:p w14:paraId="120BF4AF" w14:textId="77777777" w:rsidR="00862552" w:rsidRPr="008F1677" w:rsidRDefault="00862552" w:rsidP="00861CC9">
            <w:pPr>
              <w:spacing w:line="360" w:lineRule="auto"/>
              <w:jc w:val="both"/>
              <w:rPr>
                <w:rFonts w:ascii="Times New Roman" w:hAnsi="Times New Roman" w:cs="Times New Roman"/>
                <w:color w:val="auto"/>
              </w:rPr>
            </w:pPr>
            <w:r w:rsidRPr="008F1677">
              <w:rPr>
                <w:rFonts w:ascii="Times New Roman" w:hAnsi="Times New Roman" w:cs="Times New Roman"/>
                <w:color w:val="auto"/>
              </w:rPr>
              <w:t>0</w:t>
            </w:r>
          </w:p>
        </w:tc>
      </w:tr>
      <w:tr w:rsidR="00862552" w:rsidRPr="008F1677" w14:paraId="24B29B27" w14:textId="77777777" w:rsidTr="00454F7B">
        <w:trPr>
          <w:trHeight w:val="300"/>
        </w:trPr>
        <w:tc>
          <w:tcPr>
            <w:tcW w:w="2104" w:type="dxa"/>
            <w:noWrap/>
            <w:hideMark/>
          </w:tcPr>
          <w:p w14:paraId="498895A9" w14:textId="77777777" w:rsidR="00862552" w:rsidRPr="008F1677" w:rsidRDefault="00862552" w:rsidP="00861CC9">
            <w:pPr>
              <w:spacing w:line="360" w:lineRule="auto"/>
              <w:jc w:val="both"/>
              <w:rPr>
                <w:rFonts w:ascii="Times New Roman" w:hAnsi="Times New Roman" w:cs="Times New Roman"/>
                <w:color w:val="auto"/>
              </w:rPr>
            </w:pPr>
            <w:r w:rsidRPr="008F1677">
              <w:rPr>
                <w:rFonts w:ascii="Times New Roman" w:hAnsi="Times New Roman" w:cs="Times New Roman"/>
                <w:color w:val="auto"/>
              </w:rPr>
              <w:t>5068_2_A_20210526_1</w:t>
            </w:r>
          </w:p>
        </w:tc>
        <w:tc>
          <w:tcPr>
            <w:tcW w:w="937" w:type="dxa"/>
            <w:noWrap/>
            <w:hideMark/>
          </w:tcPr>
          <w:p w14:paraId="17E262C4" w14:textId="77777777" w:rsidR="00862552" w:rsidRPr="008F1677" w:rsidRDefault="00862552" w:rsidP="00861CC9">
            <w:pPr>
              <w:spacing w:line="360" w:lineRule="auto"/>
              <w:jc w:val="both"/>
              <w:rPr>
                <w:rFonts w:ascii="Times New Roman" w:hAnsi="Times New Roman" w:cs="Times New Roman"/>
                <w:color w:val="auto"/>
              </w:rPr>
            </w:pPr>
            <w:r w:rsidRPr="008F1677">
              <w:rPr>
                <w:rFonts w:ascii="Times New Roman" w:hAnsi="Times New Roman" w:cs="Times New Roman"/>
                <w:color w:val="auto"/>
              </w:rPr>
              <w:t>1</w:t>
            </w:r>
          </w:p>
        </w:tc>
        <w:tc>
          <w:tcPr>
            <w:tcW w:w="936" w:type="dxa"/>
            <w:noWrap/>
            <w:hideMark/>
          </w:tcPr>
          <w:p w14:paraId="62F3C208" w14:textId="77777777" w:rsidR="00862552" w:rsidRPr="008F1677" w:rsidRDefault="00862552" w:rsidP="00861CC9">
            <w:pPr>
              <w:spacing w:line="360" w:lineRule="auto"/>
              <w:jc w:val="both"/>
              <w:rPr>
                <w:rFonts w:ascii="Times New Roman" w:hAnsi="Times New Roman" w:cs="Times New Roman"/>
                <w:color w:val="auto"/>
              </w:rPr>
            </w:pPr>
            <w:r w:rsidRPr="008F1677">
              <w:rPr>
                <w:rFonts w:ascii="Times New Roman" w:hAnsi="Times New Roman" w:cs="Times New Roman"/>
                <w:color w:val="auto"/>
              </w:rPr>
              <w:t>1</w:t>
            </w:r>
          </w:p>
        </w:tc>
        <w:tc>
          <w:tcPr>
            <w:tcW w:w="1268" w:type="dxa"/>
            <w:noWrap/>
            <w:hideMark/>
          </w:tcPr>
          <w:p w14:paraId="3C679C07" w14:textId="77777777" w:rsidR="00862552" w:rsidRPr="008F1677" w:rsidRDefault="00862552" w:rsidP="00861CC9">
            <w:pPr>
              <w:spacing w:line="360" w:lineRule="auto"/>
              <w:jc w:val="both"/>
              <w:rPr>
                <w:rFonts w:ascii="Times New Roman" w:hAnsi="Times New Roman" w:cs="Times New Roman"/>
                <w:color w:val="auto"/>
              </w:rPr>
            </w:pPr>
            <w:r w:rsidRPr="008F1677">
              <w:rPr>
                <w:rFonts w:ascii="Times New Roman" w:hAnsi="Times New Roman" w:cs="Times New Roman"/>
                <w:color w:val="auto"/>
              </w:rPr>
              <w:t>1</w:t>
            </w:r>
          </w:p>
        </w:tc>
        <w:tc>
          <w:tcPr>
            <w:tcW w:w="1307" w:type="dxa"/>
            <w:noWrap/>
            <w:hideMark/>
          </w:tcPr>
          <w:p w14:paraId="6DD97A54" w14:textId="77777777" w:rsidR="00862552" w:rsidRPr="008F1677" w:rsidRDefault="00862552" w:rsidP="00861CC9">
            <w:pPr>
              <w:spacing w:line="360" w:lineRule="auto"/>
              <w:jc w:val="both"/>
              <w:rPr>
                <w:rFonts w:ascii="Times New Roman" w:hAnsi="Times New Roman" w:cs="Times New Roman"/>
                <w:color w:val="auto"/>
              </w:rPr>
            </w:pPr>
            <w:r w:rsidRPr="008F1677">
              <w:rPr>
                <w:rFonts w:ascii="Times New Roman" w:hAnsi="Times New Roman" w:cs="Times New Roman"/>
                <w:color w:val="auto"/>
              </w:rPr>
              <w:t>5068_2_1_1</w:t>
            </w:r>
          </w:p>
        </w:tc>
        <w:tc>
          <w:tcPr>
            <w:tcW w:w="936" w:type="dxa"/>
            <w:noWrap/>
            <w:hideMark/>
          </w:tcPr>
          <w:p w14:paraId="4B36D4C9" w14:textId="77777777" w:rsidR="00862552" w:rsidRPr="008F1677" w:rsidRDefault="00862552" w:rsidP="00861CC9">
            <w:pPr>
              <w:spacing w:line="360" w:lineRule="auto"/>
              <w:jc w:val="both"/>
              <w:rPr>
                <w:rFonts w:ascii="Times New Roman" w:hAnsi="Times New Roman" w:cs="Times New Roman"/>
                <w:color w:val="auto"/>
              </w:rPr>
            </w:pPr>
            <w:r w:rsidRPr="008F1677">
              <w:rPr>
                <w:rFonts w:ascii="Times New Roman" w:hAnsi="Times New Roman" w:cs="Times New Roman"/>
                <w:color w:val="auto"/>
              </w:rPr>
              <w:t>0</w:t>
            </w:r>
          </w:p>
        </w:tc>
        <w:tc>
          <w:tcPr>
            <w:tcW w:w="936" w:type="dxa"/>
            <w:noWrap/>
            <w:hideMark/>
          </w:tcPr>
          <w:p w14:paraId="118E0EFF" w14:textId="77777777" w:rsidR="00862552" w:rsidRPr="008F1677" w:rsidRDefault="00862552" w:rsidP="00861CC9">
            <w:pPr>
              <w:spacing w:line="360" w:lineRule="auto"/>
              <w:jc w:val="both"/>
              <w:rPr>
                <w:rFonts w:ascii="Times New Roman" w:hAnsi="Times New Roman" w:cs="Times New Roman"/>
                <w:color w:val="auto"/>
              </w:rPr>
            </w:pPr>
            <w:r w:rsidRPr="008F1677">
              <w:rPr>
                <w:rFonts w:ascii="Times New Roman" w:hAnsi="Times New Roman" w:cs="Times New Roman"/>
                <w:color w:val="auto"/>
              </w:rPr>
              <w:t>1</w:t>
            </w:r>
          </w:p>
        </w:tc>
        <w:tc>
          <w:tcPr>
            <w:tcW w:w="936" w:type="dxa"/>
            <w:noWrap/>
            <w:hideMark/>
          </w:tcPr>
          <w:p w14:paraId="11E1F64D" w14:textId="77777777" w:rsidR="00862552" w:rsidRPr="008F1677" w:rsidRDefault="00862552" w:rsidP="00861CC9">
            <w:pPr>
              <w:spacing w:line="360" w:lineRule="auto"/>
              <w:jc w:val="both"/>
              <w:rPr>
                <w:rFonts w:ascii="Times New Roman" w:hAnsi="Times New Roman" w:cs="Times New Roman"/>
                <w:color w:val="auto"/>
              </w:rPr>
            </w:pPr>
            <w:r w:rsidRPr="008F1677">
              <w:rPr>
                <w:rFonts w:ascii="Times New Roman" w:hAnsi="Times New Roman" w:cs="Times New Roman"/>
                <w:color w:val="auto"/>
              </w:rPr>
              <w:t>1</w:t>
            </w:r>
          </w:p>
        </w:tc>
      </w:tr>
      <w:tr w:rsidR="00862552" w:rsidRPr="008F1677" w14:paraId="70771214" w14:textId="77777777" w:rsidTr="00454F7B">
        <w:trPr>
          <w:trHeight w:val="300"/>
        </w:trPr>
        <w:tc>
          <w:tcPr>
            <w:tcW w:w="2104" w:type="dxa"/>
            <w:noWrap/>
            <w:hideMark/>
          </w:tcPr>
          <w:p w14:paraId="72F6DCF7" w14:textId="77777777" w:rsidR="00862552" w:rsidRPr="008F1677" w:rsidRDefault="00862552" w:rsidP="00861CC9">
            <w:pPr>
              <w:spacing w:line="360" w:lineRule="auto"/>
              <w:jc w:val="both"/>
              <w:rPr>
                <w:rFonts w:ascii="Times New Roman" w:hAnsi="Times New Roman" w:cs="Times New Roman"/>
                <w:color w:val="auto"/>
              </w:rPr>
            </w:pPr>
            <w:r w:rsidRPr="008F1677">
              <w:rPr>
                <w:rFonts w:ascii="Times New Roman" w:hAnsi="Times New Roman" w:cs="Times New Roman"/>
                <w:color w:val="auto"/>
              </w:rPr>
              <w:t>5068_2_A_20210526_2</w:t>
            </w:r>
          </w:p>
        </w:tc>
        <w:tc>
          <w:tcPr>
            <w:tcW w:w="937" w:type="dxa"/>
            <w:noWrap/>
            <w:hideMark/>
          </w:tcPr>
          <w:p w14:paraId="0387D99C" w14:textId="77777777" w:rsidR="00862552" w:rsidRPr="008F1677" w:rsidRDefault="00862552" w:rsidP="00861CC9">
            <w:pPr>
              <w:spacing w:line="360" w:lineRule="auto"/>
              <w:jc w:val="both"/>
              <w:rPr>
                <w:rFonts w:ascii="Times New Roman" w:hAnsi="Times New Roman" w:cs="Times New Roman"/>
                <w:color w:val="auto"/>
              </w:rPr>
            </w:pPr>
            <w:proofErr w:type="spellStart"/>
            <w:r w:rsidRPr="008F1677">
              <w:rPr>
                <w:rFonts w:ascii="Times New Roman" w:hAnsi="Times New Roman" w:cs="Times New Roman"/>
                <w:color w:val="auto"/>
              </w:rPr>
              <w:t>cal</w:t>
            </w:r>
            <w:proofErr w:type="spellEnd"/>
          </w:p>
        </w:tc>
        <w:tc>
          <w:tcPr>
            <w:tcW w:w="936" w:type="dxa"/>
            <w:noWrap/>
            <w:hideMark/>
          </w:tcPr>
          <w:p w14:paraId="0DB3DC1D" w14:textId="77777777" w:rsidR="00862552" w:rsidRPr="008F1677" w:rsidRDefault="00862552" w:rsidP="00861CC9">
            <w:pPr>
              <w:spacing w:line="360" w:lineRule="auto"/>
              <w:jc w:val="both"/>
              <w:rPr>
                <w:rFonts w:ascii="Times New Roman" w:hAnsi="Times New Roman" w:cs="Times New Roman"/>
                <w:color w:val="auto"/>
              </w:rPr>
            </w:pPr>
            <w:proofErr w:type="spellStart"/>
            <w:r w:rsidRPr="008F1677">
              <w:rPr>
                <w:rFonts w:ascii="Times New Roman" w:hAnsi="Times New Roman" w:cs="Times New Roman"/>
                <w:color w:val="auto"/>
              </w:rPr>
              <w:t>std</w:t>
            </w:r>
            <w:proofErr w:type="spellEnd"/>
          </w:p>
        </w:tc>
        <w:tc>
          <w:tcPr>
            <w:tcW w:w="1268" w:type="dxa"/>
            <w:noWrap/>
            <w:hideMark/>
          </w:tcPr>
          <w:p w14:paraId="480FFEFB" w14:textId="77777777" w:rsidR="00862552" w:rsidRPr="008F1677" w:rsidRDefault="00862552" w:rsidP="00861CC9">
            <w:pPr>
              <w:spacing w:line="360" w:lineRule="auto"/>
              <w:jc w:val="both"/>
              <w:rPr>
                <w:rFonts w:ascii="Times New Roman" w:hAnsi="Times New Roman" w:cs="Times New Roman"/>
                <w:color w:val="auto"/>
              </w:rPr>
            </w:pPr>
            <w:r w:rsidRPr="008F1677">
              <w:rPr>
                <w:rFonts w:ascii="Times New Roman" w:hAnsi="Times New Roman" w:cs="Times New Roman"/>
                <w:color w:val="auto"/>
              </w:rPr>
              <w:t>0</w:t>
            </w:r>
          </w:p>
        </w:tc>
        <w:tc>
          <w:tcPr>
            <w:tcW w:w="1307" w:type="dxa"/>
            <w:noWrap/>
            <w:hideMark/>
          </w:tcPr>
          <w:p w14:paraId="28B5B0BC" w14:textId="77777777" w:rsidR="00862552" w:rsidRPr="008F1677" w:rsidRDefault="00862552" w:rsidP="00861CC9">
            <w:pPr>
              <w:spacing w:line="360" w:lineRule="auto"/>
              <w:jc w:val="both"/>
              <w:rPr>
                <w:rFonts w:ascii="Times New Roman" w:hAnsi="Times New Roman" w:cs="Times New Roman"/>
                <w:color w:val="auto"/>
              </w:rPr>
            </w:pPr>
            <w:proofErr w:type="spellStart"/>
            <w:r w:rsidRPr="008F1677">
              <w:rPr>
                <w:rFonts w:ascii="Times New Roman" w:hAnsi="Times New Roman" w:cs="Times New Roman"/>
                <w:color w:val="auto"/>
              </w:rPr>
              <w:t>cal</w:t>
            </w:r>
            <w:proofErr w:type="spellEnd"/>
          </w:p>
        </w:tc>
        <w:tc>
          <w:tcPr>
            <w:tcW w:w="936" w:type="dxa"/>
            <w:noWrap/>
            <w:hideMark/>
          </w:tcPr>
          <w:p w14:paraId="5D49F60F" w14:textId="77777777" w:rsidR="00862552" w:rsidRPr="008F1677" w:rsidRDefault="00862552" w:rsidP="00861CC9">
            <w:pPr>
              <w:spacing w:line="360" w:lineRule="auto"/>
              <w:jc w:val="both"/>
              <w:rPr>
                <w:rFonts w:ascii="Times New Roman" w:hAnsi="Times New Roman" w:cs="Times New Roman"/>
                <w:color w:val="auto"/>
              </w:rPr>
            </w:pPr>
            <w:r w:rsidRPr="008F1677">
              <w:rPr>
                <w:rFonts w:ascii="Times New Roman" w:hAnsi="Times New Roman" w:cs="Times New Roman"/>
                <w:color w:val="auto"/>
              </w:rPr>
              <w:t>0</w:t>
            </w:r>
          </w:p>
        </w:tc>
        <w:tc>
          <w:tcPr>
            <w:tcW w:w="936" w:type="dxa"/>
            <w:noWrap/>
            <w:hideMark/>
          </w:tcPr>
          <w:p w14:paraId="79718E83" w14:textId="77777777" w:rsidR="00862552" w:rsidRPr="008F1677" w:rsidRDefault="00862552" w:rsidP="00861CC9">
            <w:pPr>
              <w:spacing w:line="360" w:lineRule="auto"/>
              <w:jc w:val="both"/>
              <w:rPr>
                <w:rFonts w:ascii="Times New Roman" w:hAnsi="Times New Roman" w:cs="Times New Roman"/>
                <w:color w:val="auto"/>
              </w:rPr>
            </w:pPr>
            <w:r w:rsidRPr="008F1677">
              <w:rPr>
                <w:rFonts w:ascii="Times New Roman" w:hAnsi="Times New Roman" w:cs="Times New Roman"/>
                <w:color w:val="auto"/>
              </w:rPr>
              <w:t>0</w:t>
            </w:r>
          </w:p>
        </w:tc>
        <w:tc>
          <w:tcPr>
            <w:tcW w:w="936" w:type="dxa"/>
            <w:noWrap/>
            <w:hideMark/>
          </w:tcPr>
          <w:p w14:paraId="14753B77" w14:textId="77777777" w:rsidR="00862552" w:rsidRPr="008F1677" w:rsidRDefault="00862552" w:rsidP="00861CC9">
            <w:pPr>
              <w:spacing w:line="360" w:lineRule="auto"/>
              <w:jc w:val="both"/>
              <w:rPr>
                <w:rFonts w:ascii="Times New Roman" w:hAnsi="Times New Roman" w:cs="Times New Roman"/>
                <w:color w:val="auto"/>
              </w:rPr>
            </w:pPr>
            <w:r w:rsidRPr="008F1677">
              <w:rPr>
                <w:rFonts w:ascii="Times New Roman" w:hAnsi="Times New Roman" w:cs="Times New Roman"/>
                <w:color w:val="auto"/>
              </w:rPr>
              <w:t>0</w:t>
            </w:r>
          </w:p>
        </w:tc>
      </w:tr>
      <w:tr w:rsidR="00862552" w:rsidRPr="008F1677" w14:paraId="69F4C722" w14:textId="77777777" w:rsidTr="00454F7B">
        <w:trPr>
          <w:trHeight w:val="300"/>
        </w:trPr>
        <w:tc>
          <w:tcPr>
            <w:tcW w:w="2104" w:type="dxa"/>
            <w:noWrap/>
            <w:hideMark/>
          </w:tcPr>
          <w:p w14:paraId="22FD7EE8" w14:textId="77777777" w:rsidR="00862552" w:rsidRPr="008F1677" w:rsidRDefault="00862552" w:rsidP="00861CC9">
            <w:pPr>
              <w:spacing w:line="360" w:lineRule="auto"/>
              <w:jc w:val="both"/>
              <w:rPr>
                <w:rFonts w:ascii="Times New Roman" w:hAnsi="Times New Roman" w:cs="Times New Roman"/>
                <w:color w:val="auto"/>
              </w:rPr>
            </w:pPr>
            <w:r w:rsidRPr="008F1677">
              <w:rPr>
                <w:rFonts w:ascii="Times New Roman" w:hAnsi="Times New Roman" w:cs="Times New Roman"/>
                <w:color w:val="auto"/>
              </w:rPr>
              <w:t>5068_2_A_20210526_2</w:t>
            </w:r>
          </w:p>
        </w:tc>
        <w:tc>
          <w:tcPr>
            <w:tcW w:w="937" w:type="dxa"/>
            <w:noWrap/>
            <w:hideMark/>
          </w:tcPr>
          <w:p w14:paraId="71FA44A6" w14:textId="77777777" w:rsidR="00862552" w:rsidRPr="008F1677" w:rsidRDefault="00862552" w:rsidP="00861CC9">
            <w:pPr>
              <w:spacing w:line="360" w:lineRule="auto"/>
              <w:jc w:val="both"/>
              <w:rPr>
                <w:rFonts w:ascii="Times New Roman" w:hAnsi="Times New Roman" w:cs="Times New Roman"/>
                <w:color w:val="auto"/>
              </w:rPr>
            </w:pPr>
            <w:r w:rsidRPr="008F1677">
              <w:rPr>
                <w:rFonts w:ascii="Times New Roman" w:hAnsi="Times New Roman" w:cs="Times New Roman"/>
                <w:color w:val="auto"/>
              </w:rPr>
              <w:t>1</w:t>
            </w:r>
          </w:p>
        </w:tc>
        <w:tc>
          <w:tcPr>
            <w:tcW w:w="936" w:type="dxa"/>
            <w:noWrap/>
            <w:hideMark/>
          </w:tcPr>
          <w:p w14:paraId="29288141" w14:textId="77777777" w:rsidR="00862552" w:rsidRPr="008F1677" w:rsidRDefault="00862552" w:rsidP="00861CC9">
            <w:pPr>
              <w:spacing w:line="360" w:lineRule="auto"/>
              <w:jc w:val="both"/>
              <w:rPr>
                <w:rFonts w:ascii="Times New Roman" w:hAnsi="Times New Roman" w:cs="Times New Roman"/>
                <w:color w:val="auto"/>
              </w:rPr>
            </w:pPr>
            <w:r w:rsidRPr="008F1677">
              <w:rPr>
                <w:rFonts w:ascii="Times New Roman" w:hAnsi="Times New Roman" w:cs="Times New Roman"/>
                <w:color w:val="auto"/>
              </w:rPr>
              <w:t>2</w:t>
            </w:r>
          </w:p>
        </w:tc>
        <w:tc>
          <w:tcPr>
            <w:tcW w:w="1268" w:type="dxa"/>
            <w:noWrap/>
            <w:hideMark/>
          </w:tcPr>
          <w:p w14:paraId="11F3524A" w14:textId="77777777" w:rsidR="00862552" w:rsidRPr="008F1677" w:rsidRDefault="00862552" w:rsidP="00861CC9">
            <w:pPr>
              <w:spacing w:line="360" w:lineRule="auto"/>
              <w:jc w:val="both"/>
              <w:rPr>
                <w:rFonts w:ascii="Times New Roman" w:hAnsi="Times New Roman" w:cs="Times New Roman"/>
                <w:color w:val="auto"/>
              </w:rPr>
            </w:pPr>
            <w:r w:rsidRPr="008F1677">
              <w:rPr>
                <w:rFonts w:ascii="Times New Roman" w:hAnsi="Times New Roman" w:cs="Times New Roman"/>
                <w:color w:val="auto"/>
              </w:rPr>
              <w:t>1</w:t>
            </w:r>
          </w:p>
        </w:tc>
        <w:tc>
          <w:tcPr>
            <w:tcW w:w="1307" w:type="dxa"/>
            <w:noWrap/>
            <w:hideMark/>
          </w:tcPr>
          <w:p w14:paraId="3EA892C9" w14:textId="77777777" w:rsidR="00862552" w:rsidRPr="008F1677" w:rsidRDefault="00862552" w:rsidP="00861CC9">
            <w:pPr>
              <w:spacing w:line="360" w:lineRule="auto"/>
              <w:jc w:val="both"/>
              <w:rPr>
                <w:rFonts w:ascii="Times New Roman" w:hAnsi="Times New Roman" w:cs="Times New Roman"/>
                <w:color w:val="auto"/>
              </w:rPr>
            </w:pPr>
            <w:r w:rsidRPr="008F1677">
              <w:rPr>
                <w:rFonts w:ascii="Times New Roman" w:hAnsi="Times New Roman" w:cs="Times New Roman"/>
                <w:color w:val="auto"/>
              </w:rPr>
              <w:t>5068_2_2_1</w:t>
            </w:r>
          </w:p>
        </w:tc>
        <w:tc>
          <w:tcPr>
            <w:tcW w:w="936" w:type="dxa"/>
            <w:noWrap/>
            <w:hideMark/>
          </w:tcPr>
          <w:p w14:paraId="641401CF" w14:textId="77777777" w:rsidR="00862552" w:rsidRPr="008F1677" w:rsidRDefault="00862552" w:rsidP="00861CC9">
            <w:pPr>
              <w:spacing w:line="360" w:lineRule="auto"/>
              <w:jc w:val="both"/>
              <w:rPr>
                <w:rFonts w:ascii="Times New Roman" w:hAnsi="Times New Roman" w:cs="Times New Roman"/>
                <w:color w:val="auto"/>
              </w:rPr>
            </w:pPr>
            <w:r w:rsidRPr="008F1677">
              <w:rPr>
                <w:rFonts w:ascii="Times New Roman" w:hAnsi="Times New Roman" w:cs="Times New Roman"/>
                <w:color w:val="auto"/>
              </w:rPr>
              <w:t>1</w:t>
            </w:r>
          </w:p>
        </w:tc>
        <w:tc>
          <w:tcPr>
            <w:tcW w:w="936" w:type="dxa"/>
            <w:noWrap/>
            <w:hideMark/>
          </w:tcPr>
          <w:p w14:paraId="6E964567" w14:textId="77777777" w:rsidR="00862552" w:rsidRPr="008F1677" w:rsidRDefault="00862552" w:rsidP="00861CC9">
            <w:pPr>
              <w:spacing w:line="360" w:lineRule="auto"/>
              <w:jc w:val="both"/>
              <w:rPr>
                <w:rFonts w:ascii="Times New Roman" w:hAnsi="Times New Roman" w:cs="Times New Roman"/>
                <w:color w:val="auto"/>
              </w:rPr>
            </w:pPr>
            <w:r w:rsidRPr="008F1677">
              <w:rPr>
                <w:rFonts w:ascii="Times New Roman" w:hAnsi="Times New Roman" w:cs="Times New Roman"/>
                <w:color w:val="auto"/>
              </w:rPr>
              <w:t>2</w:t>
            </w:r>
          </w:p>
        </w:tc>
        <w:tc>
          <w:tcPr>
            <w:tcW w:w="936" w:type="dxa"/>
            <w:noWrap/>
            <w:hideMark/>
          </w:tcPr>
          <w:p w14:paraId="15F16D24" w14:textId="77777777" w:rsidR="00862552" w:rsidRPr="008F1677" w:rsidRDefault="00862552" w:rsidP="00861CC9">
            <w:pPr>
              <w:spacing w:line="360" w:lineRule="auto"/>
              <w:jc w:val="both"/>
              <w:rPr>
                <w:rFonts w:ascii="Times New Roman" w:hAnsi="Times New Roman" w:cs="Times New Roman"/>
                <w:color w:val="auto"/>
              </w:rPr>
            </w:pPr>
            <w:r w:rsidRPr="008F1677">
              <w:rPr>
                <w:rFonts w:ascii="Times New Roman" w:hAnsi="Times New Roman" w:cs="Times New Roman"/>
                <w:color w:val="auto"/>
              </w:rPr>
              <w:t>1</w:t>
            </w:r>
          </w:p>
        </w:tc>
      </w:tr>
      <w:tr w:rsidR="00862552" w:rsidRPr="008F1677" w14:paraId="386062FE" w14:textId="77777777" w:rsidTr="00454F7B">
        <w:trPr>
          <w:trHeight w:val="300"/>
        </w:trPr>
        <w:tc>
          <w:tcPr>
            <w:tcW w:w="2104" w:type="dxa"/>
            <w:noWrap/>
            <w:hideMark/>
          </w:tcPr>
          <w:p w14:paraId="6E884102" w14:textId="77777777" w:rsidR="00862552" w:rsidRPr="008F1677" w:rsidRDefault="00862552" w:rsidP="00861CC9">
            <w:pPr>
              <w:spacing w:line="360" w:lineRule="auto"/>
              <w:jc w:val="both"/>
              <w:rPr>
                <w:rFonts w:ascii="Times New Roman" w:hAnsi="Times New Roman" w:cs="Times New Roman"/>
                <w:color w:val="auto"/>
              </w:rPr>
            </w:pPr>
            <w:r w:rsidRPr="008F1677">
              <w:rPr>
                <w:rFonts w:ascii="Times New Roman" w:hAnsi="Times New Roman" w:cs="Times New Roman"/>
                <w:color w:val="auto"/>
              </w:rPr>
              <w:t>5068_2_A_20210526_2</w:t>
            </w:r>
          </w:p>
        </w:tc>
        <w:tc>
          <w:tcPr>
            <w:tcW w:w="937" w:type="dxa"/>
            <w:noWrap/>
            <w:hideMark/>
          </w:tcPr>
          <w:p w14:paraId="7C32EBE0" w14:textId="77777777" w:rsidR="00862552" w:rsidRPr="008F1677" w:rsidRDefault="00862552" w:rsidP="00861CC9">
            <w:pPr>
              <w:spacing w:line="360" w:lineRule="auto"/>
              <w:jc w:val="both"/>
              <w:rPr>
                <w:rFonts w:ascii="Times New Roman" w:hAnsi="Times New Roman" w:cs="Times New Roman"/>
                <w:color w:val="auto"/>
              </w:rPr>
            </w:pPr>
            <w:r w:rsidRPr="008F1677">
              <w:rPr>
                <w:rFonts w:ascii="Times New Roman" w:hAnsi="Times New Roman" w:cs="Times New Roman"/>
                <w:color w:val="auto"/>
              </w:rPr>
              <w:t>2</w:t>
            </w:r>
          </w:p>
        </w:tc>
        <w:tc>
          <w:tcPr>
            <w:tcW w:w="936" w:type="dxa"/>
            <w:noWrap/>
            <w:hideMark/>
          </w:tcPr>
          <w:p w14:paraId="488FDDD8" w14:textId="77777777" w:rsidR="00862552" w:rsidRPr="008F1677" w:rsidRDefault="00862552" w:rsidP="00861CC9">
            <w:pPr>
              <w:spacing w:line="360" w:lineRule="auto"/>
              <w:jc w:val="both"/>
              <w:rPr>
                <w:rFonts w:ascii="Times New Roman" w:hAnsi="Times New Roman" w:cs="Times New Roman"/>
                <w:color w:val="auto"/>
              </w:rPr>
            </w:pPr>
            <w:r w:rsidRPr="008F1677">
              <w:rPr>
                <w:rFonts w:ascii="Times New Roman" w:hAnsi="Times New Roman" w:cs="Times New Roman"/>
                <w:color w:val="auto"/>
              </w:rPr>
              <w:t>3</w:t>
            </w:r>
          </w:p>
        </w:tc>
        <w:tc>
          <w:tcPr>
            <w:tcW w:w="1268" w:type="dxa"/>
            <w:noWrap/>
            <w:hideMark/>
          </w:tcPr>
          <w:p w14:paraId="523E8FD8" w14:textId="77777777" w:rsidR="00862552" w:rsidRPr="008F1677" w:rsidRDefault="00862552" w:rsidP="00861CC9">
            <w:pPr>
              <w:spacing w:line="360" w:lineRule="auto"/>
              <w:jc w:val="both"/>
              <w:rPr>
                <w:rFonts w:ascii="Times New Roman" w:hAnsi="Times New Roman" w:cs="Times New Roman"/>
                <w:color w:val="auto"/>
              </w:rPr>
            </w:pPr>
            <w:r w:rsidRPr="008F1677">
              <w:rPr>
                <w:rFonts w:ascii="Times New Roman" w:hAnsi="Times New Roman" w:cs="Times New Roman"/>
                <w:color w:val="auto"/>
              </w:rPr>
              <w:t>1</w:t>
            </w:r>
          </w:p>
        </w:tc>
        <w:tc>
          <w:tcPr>
            <w:tcW w:w="1307" w:type="dxa"/>
            <w:noWrap/>
            <w:hideMark/>
          </w:tcPr>
          <w:p w14:paraId="45212C48" w14:textId="77777777" w:rsidR="00862552" w:rsidRPr="008F1677" w:rsidRDefault="00862552" w:rsidP="00861CC9">
            <w:pPr>
              <w:spacing w:line="360" w:lineRule="auto"/>
              <w:jc w:val="both"/>
              <w:rPr>
                <w:rFonts w:ascii="Times New Roman" w:hAnsi="Times New Roman" w:cs="Times New Roman"/>
                <w:color w:val="auto"/>
              </w:rPr>
            </w:pPr>
            <w:r w:rsidRPr="008F1677">
              <w:rPr>
                <w:rFonts w:ascii="Times New Roman" w:hAnsi="Times New Roman" w:cs="Times New Roman"/>
                <w:color w:val="auto"/>
              </w:rPr>
              <w:t>5068_2_3_1</w:t>
            </w:r>
          </w:p>
        </w:tc>
        <w:tc>
          <w:tcPr>
            <w:tcW w:w="936" w:type="dxa"/>
            <w:noWrap/>
            <w:hideMark/>
          </w:tcPr>
          <w:p w14:paraId="24ACA5B1" w14:textId="77777777" w:rsidR="00862552" w:rsidRPr="008F1677" w:rsidRDefault="00862552" w:rsidP="00861CC9">
            <w:pPr>
              <w:spacing w:line="360" w:lineRule="auto"/>
              <w:jc w:val="both"/>
              <w:rPr>
                <w:rFonts w:ascii="Times New Roman" w:hAnsi="Times New Roman" w:cs="Times New Roman"/>
                <w:color w:val="auto"/>
              </w:rPr>
            </w:pPr>
            <w:r w:rsidRPr="008F1677">
              <w:rPr>
                <w:rFonts w:ascii="Times New Roman" w:hAnsi="Times New Roman" w:cs="Times New Roman"/>
                <w:color w:val="auto"/>
              </w:rPr>
              <w:t>2</w:t>
            </w:r>
          </w:p>
        </w:tc>
        <w:tc>
          <w:tcPr>
            <w:tcW w:w="936" w:type="dxa"/>
            <w:noWrap/>
            <w:hideMark/>
          </w:tcPr>
          <w:p w14:paraId="0E5D417C" w14:textId="77777777" w:rsidR="00862552" w:rsidRPr="008F1677" w:rsidRDefault="00862552" w:rsidP="00861CC9">
            <w:pPr>
              <w:spacing w:line="360" w:lineRule="auto"/>
              <w:jc w:val="both"/>
              <w:rPr>
                <w:rFonts w:ascii="Times New Roman" w:hAnsi="Times New Roman" w:cs="Times New Roman"/>
                <w:color w:val="auto"/>
              </w:rPr>
            </w:pPr>
            <w:r w:rsidRPr="008F1677">
              <w:rPr>
                <w:rFonts w:ascii="Times New Roman" w:hAnsi="Times New Roman" w:cs="Times New Roman"/>
                <w:color w:val="auto"/>
              </w:rPr>
              <w:t>3</w:t>
            </w:r>
          </w:p>
        </w:tc>
        <w:tc>
          <w:tcPr>
            <w:tcW w:w="936" w:type="dxa"/>
            <w:noWrap/>
            <w:hideMark/>
          </w:tcPr>
          <w:p w14:paraId="2AA5DEC8" w14:textId="77777777" w:rsidR="00862552" w:rsidRPr="008F1677" w:rsidRDefault="00862552" w:rsidP="00861CC9">
            <w:pPr>
              <w:spacing w:line="360" w:lineRule="auto"/>
              <w:jc w:val="both"/>
              <w:rPr>
                <w:rFonts w:ascii="Times New Roman" w:hAnsi="Times New Roman" w:cs="Times New Roman"/>
                <w:color w:val="auto"/>
              </w:rPr>
            </w:pPr>
            <w:r w:rsidRPr="008F1677">
              <w:rPr>
                <w:rFonts w:ascii="Times New Roman" w:hAnsi="Times New Roman" w:cs="Times New Roman"/>
                <w:color w:val="auto"/>
              </w:rPr>
              <w:t>1</w:t>
            </w:r>
          </w:p>
        </w:tc>
      </w:tr>
    </w:tbl>
    <w:p w14:paraId="3D9D727B" w14:textId="3319919F" w:rsidR="00861CC9" w:rsidRPr="008F1677" w:rsidRDefault="00862552" w:rsidP="00861CC9">
      <w:pPr>
        <w:spacing w:line="360" w:lineRule="auto"/>
        <w:jc w:val="both"/>
        <w:rPr>
          <w:rFonts w:ascii="Times New Roman" w:hAnsi="Times New Roman" w:cs="Times New Roman"/>
          <w:color w:val="auto"/>
        </w:rPr>
      </w:pPr>
      <w:r w:rsidRPr="008F1677">
        <w:rPr>
          <w:rFonts w:ascii="Times New Roman" w:hAnsi="Times New Roman" w:cs="Times New Roman"/>
          <w:color w:val="auto"/>
        </w:rPr>
        <w:fldChar w:fldCharType="end"/>
      </w:r>
      <w:r w:rsidR="00861CC9" w:rsidRPr="008F1677">
        <w:rPr>
          <w:rFonts w:ascii="Times New Roman" w:hAnsi="Times New Roman" w:cs="Times New Roman"/>
          <w:color w:val="auto"/>
        </w:rPr>
        <w:t xml:space="preserve"> All data used for the analysis, except the raw MSCL and wireline data and some metadata used in processing, are accessible via the ICDP-DOVE project page (https://www.icdp-online.org/projects/by-continent/europe/dove-switzerland). Further, t</w:t>
      </w:r>
      <w:r w:rsidR="00861CC9" w:rsidRPr="008F1677">
        <w:rPr>
          <w:rFonts w:ascii="Times New Roman" w:hAnsi="Times New Roman" w:cs="Times New Roman"/>
          <w:color w:val="auto"/>
          <w:lang w:val="en-GB"/>
        </w:rPr>
        <w:t>he used dataset</w:t>
      </w:r>
      <w:r w:rsidR="008F1677" w:rsidRPr="008F1677">
        <w:rPr>
          <w:rFonts w:ascii="Times New Roman" w:hAnsi="Times New Roman" w:cs="Times New Roman"/>
          <w:color w:val="auto"/>
          <w:lang w:val="en-GB"/>
        </w:rPr>
        <w:fldChar w:fldCharType="begin"/>
      </w:r>
      <w:r w:rsidR="005B23CE">
        <w:rPr>
          <w:rFonts w:ascii="Times New Roman" w:hAnsi="Times New Roman" w:cs="Times New Roman"/>
          <w:color w:val="auto"/>
          <w:lang w:val="en-GB"/>
        </w:rPr>
        <w:instrText xml:space="preserve"> ADDIN ZOTERO_ITEM CSL_CITATION {"citationID":"lkpO6EXq","properties":{"formattedCitation":"[17]","plainCitation":"[17]","noteIndex":0},"citationItems":[{"id":293,"uris":["http://zotero.org/users/local/750jeNP5/items/DN62PK59"],"itemData":{"id":293,"type":"dataset","DOI":"https://doi.org/10.5880/ICDP.5068.001","publisher":"GFZ Data Services","title":"Drilling Overdeepened Alpine Valleys (DOVE) – Operational Dataset of Phase 1","author":[{"family":"DOVE-Phase 1 Scientific Team et al","given":""}],"issued":{"date-parts":[["2023"]]}}}],"schema":"https://github.com/citation-style-language/schema/raw/master/csl-citation.json"} </w:instrText>
      </w:r>
      <w:r w:rsidR="008F1677" w:rsidRPr="008F1677">
        <w:rPr>
          <w:rFonts w:ascii="Times New Roman" w:hAnsi="Times New Roman" w:cs="Times New Roman"/>
          <w:color w:val="auto"/>
          <w:lang w:val="en-GB"/>
        </w:rPr>
        <w:fldChar w:fldCharType="separate"/>
      </w:r>
      <w:r w:rsidR="005B23CE" w:rsidRPr="005B23CE">
        <w:rPr>
          <w:rFonts w:ascii="Times New Roman" w:hAnsi="Times New Roman" w:cs="Times New Roman"/>
        </w:rPr>
        <w:t>[17]</w:t>
      </w:r>
      <w:r w:rsidR="008F1677" w:rsidRPr="008F1677">
        <w:rPr>
          <w:rFonts w:ascii="Times New Roman" w:hAnsi="Times New Roman" w:cs="Times New Roman"/>
          <w:color w:val="auto"/>
          <w:lang w:val="en-GB"/>
        </w:rPr>
        <w:fldChar w:fldCharType="end"/>
      </w:r>
      <w:r w:rsidR="00AD5DD4" w:rsidRPr="008F1677">
        <w:rPr>
          <w:rFonts w:ascii="Times New Roman" w:hAnsi="Times New Roman" w:cs="Times New Roman"/>
          <w:color w:val="auto"/>
          <w:lang w:val="en-GB"/>
        </w:rPr>
        <w:t xml:space="preserve"> is published</w:t>
      </w:r>
      <w:r w:rsidR="00861CC9" w:rsidRPr="008F1677">
        <w:rPr>
          <w:rFonts w:ascii="Times New Roman" w:hAnsi="Times New Roman" w:cs="Times New Roman"/>
          <w:color w:val="auto"/>
          <w:lang w:val="en-GB"/>
        </w:rPr>
        <w:t xml:space="preserve"> </w:t>
      </w:r>
      <w:r w:rsidR="00E50C83">
        <w:rPr>
          <w:rFonts w:ascii="Times New Roman" w:hAnsi="Times New Roman" w:cs="Times New Roman"/>
          <w:color w:val="auto"/>
          <w:lang w:val="en-GB"/>
        </w:rPr>
        <w:t>along</w:t>
      </w:r>
      <w:r w:rsidR="00E50C83" w:rsidRPr="008F1677">
        <w:rPr>
          <w:rFonts w:ascii="Times New Roman" w:hAnsi="Times New Roman" w:cs="Times New Roman"/>
          <w:color w:val="auto"/>
          <w:lang w:val="en-GB"/>
        </w:rPr>
        <w:t xml:space="preserve"> </w:t>
      </w:r>
      <w:r w:rsidR="00861CC9" w:rsidRPr="008F1677">
        <w:rPr>
          <w:rFonts w:ascii="Times New Roman" w:hAnsi="Times New Roman" w:cs="Times New Roman"/>
          <w:color w:val="auto"/>
          <w:lang w:val="en-GB"/>
        </w:rPr>
        <w:t>with the operational report</w:t>
      </w:r>
      <w:r w:rsidR="008F1677" w:rsidRPr="008F1677">
        <w:rPr>
          <w:rFonts w:ascii="Times New Roman" w:hAnsi="Times New Roman" w:cs="Times New Roman"/>
          <w:color w:val="auto"/>
          <w:lang w:val="en-GB"/>
        </w:rPr>
        <w:fldChar w:fldCharType="begin"/>
      </w:r>
      <w:r w:rsidR="008F1677" w:rsidRPr="008F1677">
        <w:rPr>
          <w:rFonts w:ascii="Times New Roman" w:hAnsi="Times New Roman" w:cs="Times New Roman"/>
          <w:color w:val="auto"/>
          <w:lang w:val="en-GB"/>
        </w:rPr>
        <w:instrText xml:space="preserve"> ADDIN ZOTERO_ITEM CSL_CITATION {"citationID":"yz1Ke7iX","properties":{"formattedCitation":"[16]","plainCitation":"[16]","noteIndex":0},"citationItems":[{"id":291,"uris":["http://zotero.org/users/local/750jeNP5/items/LBBGSHGA"],"itemData":{"id":291,"type":"dataset","DOI":"https://doi.org/10.48440/ICDP.5068.001","publisher":"GFZ Data Services","title":"Drilling Overdeepened Alpine Valleys (DOVE) – Operational Report of Phase 1","author":[{"family":"DOVE-Phase 1 Scientific Team et al","given":""}],"issued":{"date-parts":[["2023"]]}}}],"schema":"https://github.com/citation-style-language/schema/raw/master/csl-citation.json"} </w:instrText>
      </w:r>
      <w:r w:rsidR="008F1677" w:rsidRPr="008F1677">
        <w:rPr>
          <w:rFonts w:ascii="Times New Roman" w:hAnsi="Times New Roman" w:cs="Times New Roman"/>
          <w:color w:val="auto"/>
          <w:lang w:val="en-GB"/>
        </w:rPr>
        <w:fldChar w:fldCharType="separate"/>
      </w:r>
      <w:r w:rsidR="008F1677" w:rsidRPr="008F1677">
        <w:rPr>
          <w:rFonts w:ascii="Times New Roman" w:hAnsi="Times New Roman" w:cs="Times New Roman"/>
          <w:color w:val="auto"/>
        </w:rPr>
        <w:t>[16]</w:t>
      </w:r>
      <w:r w:rsidR="008F1677" w:rsidRPr="008F1677">
        <w:rPr>
          <w:rFonts w:ascii="Times New Roman" w:hAnsi="Times New Roman" w:cs="Times New Roman"/>
          <w:color w:val="auto"/>
          <w:lang w:val="en-GB"/>
        </w:rPr>
        <w:fldChar w:fldCharType="end"/>
      </w:r>
      <w:r w:rsidR="00AD5DD4" w:rsidRPr="008F1677">
        <w:rPr>
          <w:rFonts w:ascii="Times New Roman" w:hAnsi="Times New Roman" w:cs="Times New Roman"/>
          <w:color w:val="auto"/>
          <w:lang w:val="en-GB"/>
        </w:rPr>
        <w:t>.</w:t>
      </w:r>
    </w:p>
    <w:p w14:paraId="0000005F" w14:textId="35C7C147" w:rsidR="007E5909" w:rsidRPr="008F1677" w:rsidRDefault="00535F97" w:rsidP="00861CC9">
      <w:pPr>
        <w:pStyle w:val="Heading1"/>
        <w:pBdr>
          <w:top w:val="nil"/>
          <w:left w:val="nil"/>
          <w:bottom w:val="nil"/>
          <w:right w:val="nil"/>
          <w:between w:val="nil"/>
        </w:pBdr>
        <w:spacing w:before="200" w:line="360" w:lineRule="auto"/>
        <w:jc w:val="both"/>
        <w:rPr>
          <w:rFonts w:ascii="Times New Roman" w:hAnsi="Times New Roman" w:cs="Times New Roman"/>
          <w:color w:val="auto"/>
          <w:sz w:val="22"/>
          <w:szCs w:val="22"/>
        </w:rPr>
      </w:pPr>
      <w:bookmarkStart w:id="16" w:name="_Toc149239844"/>
      <w:r w:rsidRPr="008F1677">
        <w:rPr>
          <w:rFonts w:ascii="Times New Roman" w:hAnsi="Times New Roman" w:cs="Times New Roman"/>
          <w:color w:val="auto"/>
          <w:sz w:val="22"/>
          <w:szCs w:val="22"/>
        </w:rPr>
        <w:t>5</w:t>
      </w:r>
      <w:r w:rsidR="00352D1C" w:rsidRPr="008F1677">
        <w:rPr>
          <w:rFonts w:ascii="Times New Roman" w:hAnsi="Times New Roman" w:cs="Times New Roman"/>
          <w:color w:val="auto"/>
          <w:sz w:val="22"/>
          <w:szCs w:val="22"/>
        </w:rPr>
        <w:t xml:space="preserve"> Data Quality</w:t>
      </w:r>
      <w:bookmarkEnd w:id="16"/>
    </w:p>
    <w:p w14:paraId="5648915C" w14:textId="77777777" w:rsidR="00861CC9" w:rsidRPr="008F1677" w:rsidRDefault="001539D3" w:rsidP="00861CC9">
      <w:pPr>
        <w:spacing w:line="360" w:lineRule="auto"/>
        <w:jc w:val="both"/>
        <w:rPr>
          <w:rFonts w:ascii="Times New Roman" w:hAnsi="Times New Roman" w:cs="Times New Roman"/>
          <w:color w:val="auto"/>
        </w:rPr>
      </w:pPr>
      <w:r w:rsidRPr="008F1677">
        <w:rPr>
          <w:rFonts w:ascii="Times New Roman" w:hAnsi="Times New Roman" w:cs="Times New Roman"/>
          <w:color w:val="auto"/>
        </w:rPr>
        <w:t xml:space="preserve">The data quality is determined by </w:t>
      </w:r>
      <w:proofErr w:type="spellStart"/>
      <w:r w:rsidRPr="008F1677">
        <w:rPr>
          <w:rFonts w:ascii="Times New Roman" w:hAnsi="Times New Roman" w:cs="Times New Roman"/>
          <w:color w:val="auto"/>
        </w:rPr>
        <w:t>i</w:t>
      </w:r>
      <w:proofErr w:type="spellEnd"/>
      <w:r w:rsidRPr="008F1677">
        <w:rPr>
          <w:rFonts w:ascii="Times New Roman" w:hAnsi="Times New Roman" w:cs="Times New Roman"/>
          <w:color w:val="auto"/>
        </w:rPr>
        <w:t xml:space="preserve">) the quality of the drilled sediments and ii) the quality of the measurements. The quality of the drilled sediments is visually classified based on </w:t>
      </w:r>
      <w:r w:rsidR="008509DD" w:rsidRPr="008F1677">
        <w:rPr>
          <w:rFonts w:ascii="Times New Roman" w:hAnsi="Times New Roman" w:cs="Times New Roman"/>
          <w:color w:val="auto"/>
        </w:rPr>
        <w:t>their</w:t>
      </w:r>
      <w:r w:rsidRPr="008F1677">
        <w:rPr>
          <w:rFonts w:ascii="Times New Roman" w:hAnsi="Times New Roman" w:cs="Times New Roman"/>
          <w:color w:val="auto"/>
        </w:rPr>
        <w:t xml:space="preserve"> degree of </w:t>
      </w:r>
      <w:r w:rsidR="008509DD" w:rsidRPr="008F1677">
        <w:rPr>
          <w:rFonts w:ascii="Times New Roman" w:hAnsi="Times New Roman" w:cs="Times New Roman"/>
          <w:color w:val="auto"/>
        </w:rPr>
        <w:t>disturbance</w:t>
      </w:r>
      <w:r w:rsidRPr="008F1677">
        <w:rPr>
          <w:rFonts w:ascii="Times New Roman" w:hAnsi="Times New Roman" w:cs="Times New Roman"/>
          <w:color w:val="auto"/>
        </w:rPr>
        <w:t xml:space="preserve">. </w:t>
      </w:r>
      <w:r w:rsidR="008509DD" w:rsidRPr="008F1677">
        <w:rPr>
          <w:rFonts w:ascii="Times New Roman" w:hAnsi="Times New Roman" w:cs="Times New Roman"/>
          <w:color w:val="auto"/>
        </w:rPr>
        <w:t xml:space="preserve">A slightly to partly disturbed section may have lost part of its structural information but still preserved some of its lithological and physical properties. </w:t>
      </w:r>
      <w:r w:rsidR="00862552" w:rsidRPr="008F1677">
        <w:rPr>
          <w:rFonts w:ascii="Times New Roman" w:hAnsi="Times New Roman" w:cs="Times New Roman"/>
          <w:color w:val="auto"/>
        </w:rPr>
        <w:t>Standard calibration procedures control the quality of the measurement</w:t>
      </w:r>
      <w:r w:rsidR="008509DD" w:rsidRPr="008F1677">
        <w:rPr>
          <w:rFonts w:ascii="Times New Roman" w:hAnsi="Times New Roman" w:cs="Times New Roman"/>
          <w:color w:val="auto"/>
        </w:rPr>
        <w:t>s a</w:t>
      </w:r>
      <w:r w:rsidR="004C12BE" w:rsidRPr="008F1677">
        <w:rPr>
          <w:rFonts w:ascii="Times New Roman" w:hAnsi="Times New Roman" w:cs="Times New Roman"/>
          <w:color w:val="auto"/>
        </w:rPr>
        <w:t xml:space="preserve">nd </w:t>
      </w:r>
      <w:r w:rsidR="00862552" w:rsidRPr="008F1677">
        <w:rPr>
          <w:rFonts w:ascii="Times New Roman" w:hAnsi="Times New Roman" w:cs="Times New Roman"/>
          <w:color w:val="auto"/>
        </w:rPr>
        <w:t>are</w:t>
      </w:r>
      <w:r w:rsidR="004C12BE" w:rsidRPr="008F1677">
        <w:rPr>
          <w:rFonts w:ascii="Times New Roman" w:hAnsi="Times New Roman" w:cs="Times New Roman"/>
          <w:color w:val="auto"/>
        </w:rPr>
        <w:t xml:space="preserve"> relatively robust. Therefore, the data quality is mainly determined by the quality of the recovered sediments.</w:t>
      </w:r>
    </w:p>
    <w:p w14:paraId="11B414B1" w14:textId="762F1AD7" w:rsidR="00862552" w:rsidRPr="008F1677" w:rsidRDefault="004C12BE" w:rsidP="00861CC9">
      <w:pPr>
        <w:spacing w:line="360" w:lineRule="auto"/>
        <w:jc w:val="both"/>
        <w:rPr>
          <w:rFonts w:ascii="Times New Roman" w:hAnsi="Times New Roman" w:cs="Times New Roman"/>
          <w:color w:val="auto"/>
        </w:rPr>
      </w:pPr>
      <w:r w:rsidRPr="008F1677">
        <w:rPr>
          <w:rFonts w:ascii="Times New Roman" w:hAnsi="Times New Roman" w:cs="Times New Roman"/>
          <w:color w:val="auto"/>
        </w:rPr>
        <w:t xml:space="preserve">Consequently, poor core quality will result in poor data quality and </w:t>
      </w:r>
      <w:r w:rsidR="00862552" w:rsidRPr="008F1677">
        <w:rPr>
          <w:rFonts w:ascii="Times New Roman" w:hAnsi="Times New Roman" w:cs="Times New Roman"/>
          <w:color w:val="auto"/>
        </w:rPr>
        <w:t xml:space="preserve">can only </w:t>
      </w:r>
      <w:r w:rsidRPr="008F1677">
        <w:rPr>
          <w:rFonts w:ascii="Times New Roman" w:hAnsi="Times New Roman" w:cs="Times New Roman"/>
          <w:color w:val="auto"/>
        </w:rPr>
        <w:t>provide limited information gain.</w:t>
      </w:r>
      <w:r w:rsidR="00861CC9" w:rsidRPr="008F1677">
        <w:rPr>
          <w:rFonts w:ascii="Times New Roman" w:hAnsi="Times New Roman" w:cs="Times New Roman"/>
          <w:color w:val="auto"/>
        </w:rPr>
        <w:t xml:space="preserve"> </w:t>
      </w:r>
      <w:r w:rsidR="00651081" w:rsidRPr="008F1677">
        <w:rPr>
          <w:rFonts w:ascii="Times New Roman" w:hAnsi="Times New Roman" w:cs="Times New Roman"/>
          <w:color w:val="auto"/>
        </w:rPr>
        <w:t>The size of the data set is determined by the number of different logs (number of columns/features), the length of the drill core/depth of the drill hole, and the spacing/number of data points of the individual logs (number of rows). The diversity</w:t>
      </w:r>
      <w:r w:rsidR="00E4453F" w:rsidRPr="008F1677">
        <w:rPr>
          <w:rFonts w:ascii="Times New Roman" w:hAnsi="Times New Roman" w:cs="Times New Roman"/>
          <w:color w:val="auto"/>
        </w:rPr>
        <w:t>/types</w:t>
      </w:r>
      <w:r w:rsidR="00651081" w:rsidRPr="008F1677">
        <w:rPr>
          <w:rFonts w:ascii="Times New Roman" w:hAnsi="Times New Roman" w:cs="Times New Roman"/>
          <w:color w:val="auto"/>
        </w:rPr>
        <w:t xml:space="preserve"> of the measured parameters (number of features) is more crucial than the number of data points</w:t>
      </w:r>
      <w:r w:rsidR="00E4453F" w:rsidRPr="008F1677">
        <w:rPr>
          <w:rFonts w:ascii="Times New Roman" w:hAnsi="Times New Roman" w:cs="Times New Roman"/>
          <w:color w:val="auto"/>
        </w:rPr>
        <w:t xml:space="preserve">. </w:t>
      </w:r>
      <w:r w:rsidR="007F39A7" w:rsidRPr="008F1677">
        <w:rPr>
          <w:rFonts w:ascii="Times New Roman" w:hAnsi="Times New Roman" w:cs="Times New Roman"/>
          <w:color w:val="auto"/>
        </w:rPr>
        <w:t xml:space="preserve">Reducing the number of </w:t>
      </w:r>
      <w:r w:rsidR="00E4453F" w:rsidRPr="008F1677">
        <w:rPr>
          <w:rFonts w:ascii="Times New Roman" w:hAnsi="Times New Roman" w:cs="Times New Roman"/>
          <w:color w:val="auto"/>
        </w:rPr>
        <w:t xml:space="preserve">data points </w:t>
      </w:r>
      <w:r w:rsidR="007F39A7" w:rsidRPr="008F1677">
        <w:rPr>
          <w:rFonts w:ascii="Times New Roman" w:hAnsi="Times New Roman" w:cs="Times New Roman"/>
          <w:color w:val="auto"/>
        </w:rPr>
        <w:t>decreases</w:t>
      </w:r>
      <w:r w:rsidR="00E4453F" w:rsidRPr="008F1677">
        <w:rPr>
          <w:rFonts w:ascii="Times New Roman" w:hAnsi="Times New Roman" w:cs="Times New Roman"/>
          <w:color w:val="auto"/>
        </w:rPr>
        <w:t xml:space="preserve"> the resolution, but missing a cr</w:t>
      </w:r>
      <w:r w:rsidR="00862552" w:rsidRPr="008F1677">
        <w:rPr>
          <w:rFonts w:ascii="Times New Roman" w:hAnsi="Times New Roman" w:cs="Times New Roman"/>
          <w:color w:val="auto"/>
        </w:rPr>
        <w:t>itic</w:t>
      </w:r>
      <w:r w:rsidR="00E4453F" w:rsidRPr="008F1677">
        <w:rPr>
          <w:rFonts w:ascii="Times New Roman" w:hAnsi="Times New Roman" w:cs="Times New Roman"/>
          <w:color w:val="auto"/>
        </w:rPr>
        <w:t xml:space="preserve">al </w:t>
      </w:r>
      <w:r w:rsidR="00862552" w:rsidRPr="008F1677">
        <w:rPr>
          <w:rFonts w:ascii="Times New Roman" w:hAnsi="Times New Roman" w:cs="Times New Roman"/>
          <w:color w:val="auto"/>
        </w:rPr>
        <w:t>component</w:t>
      </w:r>
      <w:r w:rsidR="00E4453F" w:rsidRPr="008F1677">
        <w:rPr>
          <w:rFonts w:ascii="Times New Roman" w:hAnsi="Times New Roman" w:cs="Times New Roman"/>
          <w:color w:val="auto"/>
        </w:rPr>
        <w:t xml:space="preserve"> leads to </w:t>
      </w:r>
      <w:r w:rsidR="007F39A7" w:rsidRPr="008F1677">
        <w:rPr>
          <w:rFonts w:ascii="Times New Roman" w:hAnsi="Times New Roman" w:cs="Times New Roman"/>
          <w:color w:val="auto"/>
        </w:rPr>
        <w:t>losing</w:t>
      </w:r>
      <w:r w:rsidR="00E4453F" w:rsidRPr="008F1677">
        <w:rPr>
          <w:rFonts w:ascii="Times New Roman" w:hAnsi="Times New Roman" w:cs="Times New Roman"/>
          <w:color w:val="auto"/>
        </w:rPr>
        <w:t xml:space="preserve"> a whole dimension/aspect of the dataset. Therefore, a larger data set </w:t>
      </w:r>
      <w:r w:rsidR="00862552" w:rsidRPr="008F1677">
        <w:rPr>
          <w:rFonts w:ascii="Times New Roman" w:hAnsi="Times New Roman" w:cs="Times New Roman"/>
          <w:color w:val="auto"/>
        </w:rPr>
        <w:t xml:space="preserve">with </w:t>
      </w:r>
      <w:r w:rsidR="00E4453F" w:rsidRPr="008F1677">
        <w:rPr>
          <w:rFonts w:ascii="Times New Roman" w:hAnsi="Times New Roman" w:cs="Times New Roman"/>
          <w:color w:val="auto"/>
        </w:rPr>
        <w:t xml:space="preserve">respect to features (columns) and data points (rows) of good data quality is </w:t>
      </w:r>
      <w:r w:rsidR="00E50C83">
        <w:rPr>
          <w:rFonts w:ascii="Times New Roman" w:hAnsi="Times New Roman" w:cs="Times New Roman"/>
          <w:color w:val="auto"/>
        </w:rPr>
        <w:t>crucial</w:t>
      </w:r>
      <w:r w:rsidR="00E50C83" w:rsidRPr="008F1677">
        <w:rPr>
          <w:rFonts w:ascii="Times New Roman" w:hAnsi="Times New Roman" w:cs="Times New Roman"/>
          <w:color w:val="auto"/>
        </w:rPr>
        <w:t xml:space="preserve"> </w:t>
      </w:r>
      <w:r w:rsidR="00E4453F" w:rsidRPr="008F1677">
        <w:rPr>
          <w:rFonts w:ascii="Times New Roman" w:hAnsi="Times New Roman" w:cs="Times New Roman"/>
          <w:color w:val="auto"/>
        </w:rPr>
        <w:t>for developing, testing, and validating the model and approach in a decent resolution.</w:t>
      </w:r>
      <w:r w:rsidR="00861CC9" w:rsidRPr="008F1677">
        <w:rPr>
          <w:rFonts w:ascii="Times New Roman" w:hAnsi="Times New Roman" w:cs="Times New Roman"/>
          <w:color w:val="auto"/>
        </w:rPr>
        <w:t xml:space="preserve"> </w:t>
      </w:r>
      <w:r w:rsidR="007F39A7" w:rsidRPr="008F1677">
        <w:rPr>
          <w:rFonts w:ascii="Times New Roman" w:hAnsi="Times New Roman" w:cs="Times New Roman"/>
          <w:color w:val="auto"/>
        </w:rPr>
        <w:t>Smaller gaps in the data representing core loss or heavily disturbed sections should not be a larger issue in a decent-sized data set</w:t>
      </w:r>
      <w:r w:rsidR="00862552" w:rsidRPr="008F1677">
        <w:rPr>
          <w:rFonts w:ascii="Times New Roman" w:hAnsi="Times New Roman" w:cs="Times New Roman"/>
          <w:color w:val="auto"/>
        </w:rPr>
        <w:t>. Still, they</w:t>
      </w:r>
      <w:r w:rsidR="007F39A7" w:rsidRPr="008F1677">
        <w:rPr>
          <w:rFonts w:ascii="Times New Roman" w:hAnsi="Times New Roman" w:cs="Times New Roman"/>
          <w:color w:val="auto"/>
        </w:rPr>
        <w:t xml:space="preserve"> should be considered </w:t>
      </w:r>
      <w:r w:rsidR="00862552" w:rsidRPr="008F1677">
        <w:rPr>
          <w:rFonts w:ascii="Times New Roman" w:hAnsi="Times New Roman" w:cs="Times New Roman"/>
          <w:color w:val="auto"/>
        </w:rPr>
        <w:t xml:space="preserve">using </w:t>
      </w:r>
      <w:r w:rsidR="007F39A7" w:rsidRPr="008F1677">
        <w:rPr>
          <w:rFonts w:ascii="Times New Roman" w:hAnsi="Times New Roman" w:cs="Times New Roman"/>
          <w:color w:val="auto"/>
        </w:rPr>
        <w:t>the stratigraphic position or the distance between neighboring data points</w:t>
      </w:r>
      <w:r w:rsidR="00862552" w:rsidRPr="008F1677">
        <w:rPr>
          <w:rFonts w:ascii="Times New Roman" w:hAnsi="Times New Roman" w:cs="Times New Roman"/>
          <w:color w:val="auto"/>
        </w:rPr>
        <w:t xml:space="preserve"> as a feature or for further data processing</w:t>
      </w:r>
      <w:r w:rsidR="007F39A7" w:rsidRPr="008F1677">
        <w:rPr>
          <w:rFonts w:ascii="Times New Roman" w:hAnsi="Times New Roman" w:cs="Times New Roman"/>
          <w:color w:val="auto"/>
        </w:rPr>
        <w:t xml:space="preserve"> (e.g., rolling mean). The used </w:t>
      </w:r>
      <w:r w:rsidR="007D4832" w:rsidRPr="008F1677">
        <w:rPr>
          <w:rFonts w:ascii="Times New Roman" w:hAnsi="Times New Roman" w:cs="Times New Roman"/>
          <w:color w:val="auto"/>
        </w:rPr>
        <w:t xml:space="preserve">data originates from a drill core with overall </w:t>
      </w:r>
      <w:r w:rsidR="007D4832" w:rsidRPr="008F1677">
        <w:rPr>
          <w:rFonts w:ascii="Times New Roman" w:hAnsi="Times New Roman" w:cs="Times New Roman"/>
          <w:color w:val="auto"/>
        </w:rPr>
        <w:lastRenderedPageBreak/>
        <w:t>good to very good quality</w:t>
      </w:r>
      <w:r w:rsidR="00DF4592" w:rsidRPr="008F1677">
        <w:rPr>
          <w:rFonts w:ascii="Times New Roman" w:hAnsi="Times New Roman" w:cs="Times New Roman"/>
          <w:color w:val="auto"/>
        </w:rPr>
        <w:t xml:space="preserve"> (F</w:t>
      </w:r>
      <w:r w:rsidR="00564433" w:rsidRPr="008F1677">
        <w:rPr>
          <w:rFonts w:ascii="Times New Roman" w:hAnsi="Times New Roman" w:cs="Times New Roman"/>
          <w:color w:val="auto"/>
        </w:rPr>
        <w:t>ig</w:t>
      </w:r>
      <w:r w:rsidR="00861CC9" w:rsidRPr="008F1677">
        <w:rPr>
          <w:rFonts w:ascii="Times New Roman" w:hAnsi="Times New Roman" w:cs="Times New Roman"/>
          <w:color w:val="auto"/>
        </w:rPr>
        <w:t>s.</w:t>
      </w:r>
      <w:r w:rsidR="00564433" w:rsidRPr="008F1677">
        <w:rPr>
          <w:rFonts w:ascii="Times New Roman" w:hAnsi="Times New Roman" w:cs="Times New Roman"/>
          <w:color w:val="auto"/>
        </w:rPr>
        <w:t xml:space="preserve"> </w:t>
      </w:r>
      <w:r w:rsidR="00861CC9" w:rsidRPr="008F1677">
        <w:rPr>
          <w:rFonts w:ascii="Times New Roman" w:hAnsi="Times New Roman" w:cs="Times New Roman"/>
          <w:color w:val="auto"/>
        </w:rPr>
        <w:t xml:space="preserve">2 </w:t>
      </w:r>
      <w:r w:rsidR="00564433" w:rsidRPr="008F1677">
        <w:rPr>
          <w:rFonts w:ascii="Times New Roman" w:hAnsi="Times New Roman" w:cs="Times New Roman"/>
          <w:color w:val="auto"/>
        </w:rPr>
        <w:t>and</w:t>
      </w:r>
      <w:r w:rsidR="001B1BA2" w:rsidRPr="008F1677">
        <w:rPr>
          <w:rFonts w:ascii="Times New Roman" w:hAnsi="Times New Roman" w:cs="Times New Roman"/>
          <w:color w:val="auto"/>
        </w:rPr>
        <w:t xml:space="preserve"> </w:t>
      </w:r>
      <w:r w:rsidR="00861CC9" w:rsidRPr="008F1677">
        <w:rPr>
          <w:rFonts w:ascii="Times New Roman" w:hAnsi="Times New Roman" w:cs="Times New Roman"/>
          <w:color w:val="auto"/>
        </w:rPr>
        <w:t>3</w:t>
      </w:r>
      <w:r w:rsidR="00564433" w:rsidRPr="008F1677">
        <w:rPr>
          <w:rFonts w:ascii="Times New Roman" w:hAnsi="Times New Roman" w:cs="Times New Roman"/>
          <w:color w:val="auto"/>
        </w:rPr>
        <w:t>)</w:t>
      </w:r>
      <w:r w:rsidR="007D4832" w:rsidRPr="008F1677">
        <w:rPr>
          <w:rFonts w:ascii="Times New Roman" w:hAnsi="Times New Roman" w:cs="Times New Roman"/>
          <w:color w:val="auto"/>
        </w:rPr>
        <w:t>, with only minor gaps and some disturbed sections</w:t>
      </w:r>
      <w:r w:rsidR="00862552" w:rsidRPr="008F1677">
        <w:rPr>
          <w:rFonts w:ascii="Times New Roman" w:hAnsi="Times New Roman" w:cs="Times New Roman"/>
          <w:color w:val="auto"/>
        </w:rPr>
        <w:t>. M</w:t>
      </w:r>
      <w:r w:rsidR="007D4832" w:rsidRPr="008F1677">
        <w:rPr>
          <w:rFonts w:ascii="Times New Roman" w:hAnsi="Times New Roman" w:cs="Times New Roman"/>
          <w:color w:val="auto"/>
        </w:rPr>
        <w:t xml:space="preserve">easurement data are of </w:t>
      </w:r>
      <w:r w:rsidR="00862552" w:rsidRPr="008F1677">
        <w:rPr>
          <w:rFonts w:ascii="Times New Roman" w:hAnsi="Times New Roman" w:cs="Times New Roman"/>
          <w:color w:val="auto"/>
        </w:rPr>
        <w:t xml:space="preserve">a </w:t>
      </w:r>
      <w:r w:rsidR="007D4832" w:rsidRPr="008F1677">
        <w:rPr>
          <w:rFonts w:ascii="Times New Roman" w:hAnsi="Times New Roman" w:cs="Times New Roman"/>
          <w:color w:val="auto"/>
        </w:rPr>
        <w:t>robust quality and a high</w:t>
      </w:r>
      <w:r w:rsidR="001B1BA2" w:rsidRPr="008F1677">
        <w:rPr>
          <w:rFonts w:ascii="Times New Roman" w:hAnsi="Times New Roman" w:cs="Times New Roman"/>
          <w:color w:val="auto"/>
        </w:rPr>
        <w:t xml:space="preserve"> sample interval</w:t>
      </w:r>
      <w:r w:rsidR="007D4832" w:rsidRPr="008F1677">
        <w:rPr>
          <w:rFonts w:ascii="Times New Roman" w:hAnsi="Times New Roman" w:cs="Times New Roman"/>
          <w:color w:val="auto"/>
        </w:rPr>
        <w:t xml:space="preserve"> resolution, allowing further data cleaning</w:t>
      </w:r>
      <w:r w:rsidR="00564433" w:rsidRPr="008F1677">
        <w:rPr>
          <w:rFonts w:ascii="Times New Roman" w:hAnsi="Times New Roman" w:cs="Times New Roman"/>
          <w:color w:val="auto"/>
        </w:rPr>
        <w:t xml:space="preserve">, manipulation, </w:t>
      </w:r>
      <w:r w:rsidR="007D4832" w:rsidRPr="008F1677">
        <w:rPr>
          <w:rFonts w:ascii="Times New Roman" w:hAnsi="Times New Roman" w:cs="Times New Roman"/>
          <w:color w:val="auto"/>
        </w:rPr>
        <w:t xml:space="preserve">and </w:t>
      </w:r>
      <w:proofErr w:type="spellStart"/>
      <w:r w:rsidR="007D4832" w:rsidRPr="008F1677">
        <w:rPr>
          <w:rFonts w:ascii="Times New Roman" w:hAnsi="Times New Roman" w:cs="Times New Roman"/>
          <w:color w:val="auto"/>
        </w:rPr>
        <w:t>downsampling</w:t>
      </w:r>
      <w:proofErr w:type="spellEnd"/>
      <w:r w:rsidR="007D4832" w:rsidRPr="008F1677">
        <w:rPr>
          <w:rFonts w:ascii="Times New Roman" w:hAnsi="Times New Roman" w:cs="Times New Roman"/>
          <w:color w:val="auto"/>
        </w:rPr>
        <w:t xml:space="preserve"> if needed without a</w:t>
      </w:r>
      <w:r w:rsidR="00E50C83">
        <w:rPr>
          <w:rFonts w:ascii="Times New Roman" w:hAnsi="Times New Roman" w:cs="Times New Roman"/>
          <w:color w:val="auto"/>
        </w:rPr>
        <w:t>ny</w:t>
      </w:r>
      <w:r w:rsidR="007D4832" w:rsidRPr="008F1677">
        <w:rPr>
          <w:rFonts w:ascii="Times New Roman" w:hAnsi="Times New Roman" w:cs="Times New Roman"/>
          <w:color w:val="auto"/>
        </w:rPr>
        <w:t xml:space="preserve"> significant loss of resolution. </w:t>
      </w:r>
    </w:p>
    <w:p w14:paraId="00000063" w14:textId="589ACB6E" w:rsidR="007E5909" w:rsidRPr="008F1677" w:rsidRDefault="00535F97" w:rsidP="00861CC9">
      <w:pPr>
        <w:pStyle w:val="Heading1"/>
        <w:pBdr>
          <w:top w:val="nil"/>
          <w:left w:val="nil"/>
          <w:bottom w:val="nil"/>
          <w:right w:val="nil"/>
          <w:between w:val="nil"/>
        </w:pBdr>
        <w:spacing w:before="200" w:line="360" w:lineRule="auto"/>
        <w:jc w:val="both"/>
        <w:rPr>
          <w:rFonts w:ascii="Times New Roman" w:hAnsi="Times New Roman" w:cs="Times New Roman"/>
          <w:color w:val="auto"/>
          <w:sz w:val="22"/>
          <w:szCs w:val="22"/>
        </w:rPr>
      </w:pPr>
      <w:bookmarkStart w:id="17" w:name="_Toc149239845"/>
      <w:r w:rsidRPr="008F1677">
        <w:rPr>
          <w:rFonts w:ascii="Times New Roman" w:hAnsi="Times New Roman" w:cs="Times New Roman"/>
          <w:color w:val="auto"/>
          <w:sz w:val="22"/>
          <w:szCs w:val="22"/>
        </w:rPr>
        <w:t>6</w:t>
      </w:r>
      <w:r w:rsidR="00352D1C" w:rsidRPr="008F1677">
        <w:rPr>
          <w:rFonts w:ascii="Times New Roman" w:hAnsi="Times New Roman" w:cs="Times New Roman"/>
          <w:color w:val="auto"/>
          <w:sz w:val="22"/>
          <w:szCs w:val="22"/>
        </w:rPr>
        <w:t xml:space="preserve"> Data Flow</w:t>
      </w:r>
      <w:bookmarkEnd w:id="17"/>
    </w:p>
    <w:p w14:paraId="4C70D638" w14:textId="0AD43DDC" w:rsidR="00153BC5" w:rsidRPr="008F1677" w:rsidRDefault="00153BC5" w:rsidP="00861CC9">
      <w:pPr>
        <w:spacing w:line="360" w:lineRule="auto"/>
        <w:jc w:val="both"/>
        <w:rPr>
          <w:rFonts w:ascii="Times New Roman" w:hAnsi="Times New Roman" w:cs="Times New Roman"/>
          <w:color w:val="auto"/>
        </w:rPr>
      </w:pPr>
      <w:r w:rsidRPr="008F1677">
        <w:rPr>
          <w:rFonts w:ascii="Times New Roman" w:hAnsi="Times New Roman" w:cs="Times New Roman"/>
          <w:color w:val="auto"/>
        </w:rPr>
        <w:t xml:space="preserve">The data flow </w:t>
      </w:r>
      <w:r w:rsidR="00D00B54" w:rsidRPr="008F1677">
        <w:rPr>
          <w:rFonts w:ascii="Times New Roman" w:hAnsi="Times New Roman" w:cs="Times New Roman"/>
          <w:color w:val="auto"/>
        </w:rPr>
        <w:t>can be separated into four parts, accumulating together in the final project (Fig</w:t>
      </w:r>
      <w:r w:rsidR="00DF4592" w:rsidRPr="008F1677">
        <w:rPr>
          <w:rFonts w:ascii="Times New Roman" w:hAnsi="Times New Roman" w:cs="Times New Roman"/>
          <w:color w:val="auto"/>
        </w:rPr>
        <w:t>.</w:t>
      </w:r>
      <w:r w:rsidR="00D00B54" w:rsidRPr="008F1677">
        <w:rPr>
          <w:rFonts w:ascii="Times New Roman" w:hAnsi="Times New Roman" w:cs="Times New Roman"/>
          <w:color w:val="auto"/>
        </w:rPr>
        <w:t xml:space="preserve"> </w:t>
      </w:r>
      <w:r w:rsidR="00861CC9" w:rsidRPr="008F1677">
        <w:rPr>
          <w:rFonts w:ascii="Times New Roman" w:hAnsi="Times New Roman" w:cs="Times New Roman"/>
          <w:color w:val="auto"/>
        </w:rPr>
        <w:t>4</w:t>
      </w:r>
      <w:r w:rsidR="00D00B54" w:rsidRPr="008F1677">
        <w:rPr>
          <w:rFonts w:ascii="Times New Roman" w:hAnsi="Times New Roman" w:cs="Times New Roman"/>
          <w:color w:val="auto"/>
        </w:rPr>
        <w:t xml:space="preserve">). The pre-CAS stage consists of three main steps: </w:t>
      </w:r>
      <w:proofErr w:type="spellStart"/>
      <w:r w:rsidR="00D00B54" w:rsidRPr="008F1677">
        <w:rPr>
          <w:rFonts w:ascii="Times New Roman" w:hAnsi="Times New Roman" w:cs="Times New Roman"/>
          <w:color w:val="auto"/>
        </w:rPr>
        <w:t>i</w:t>
      </w:r>
      <w:proofErr w:type="spellEnd"/>
      <w:r w:rsidR="00D00B54" w:rsidRPr="008F1677">
        <w:rPr>
          <w:rFonts w:ascii="Times New Roman" w:hAnsi="Times New Roman" w:cs="Times New Roman"/>
          <w:color w:val="auto"/>
        </w:rPr>
        <w:t xml:space="preserve">) </w:t>
      </w:r>
      <w:r w:rsidR="00BE0CD6" w:rsidRPr="008F1677">
        <w:rPr>
          <w:rFonts w:ascii="Times New Roman" w:hAnsi="Times New Roman" w:cs="Times New Roman"/>
          <w:color w:val="auto"/>
        </w:rPr>
        <w:t>Data acquisition (</w:t>
      </w:r>
      <w:r w:rsidR="00862552" w:rsidRPr="008F1677">
        <w:rPr>
          <w:rFonts w:ascii="Times New Roman" w:hAnsi="Times New Roman" w:cs="Times New Roman"/>
          <w:color w:val="auto"/>
        </w:rPr>
        <w:t>"</w:t>
      </w:r>
      <w:r w:rsidR="00BE0CD6" w:rsidRPr="008F1677">
        <w:rPr>
          <w:rFonts w:ascii="Times New Roman" w:hAnsi="Times New Roman" w:cs="Times New Roman"/>
          <w:color w:val="auto"/>
        </w:rPr>
        <w:t>digitalizing the physical world</w:t>
      </w:r>
      <w:r w:rsidR="00862552" w:rsidRPr="008F1677">
        <w:rPr>
          <w:rFonts w:ascii="Times New Roman" w:hAnsi="Times New Roman" w:cs="Times New Roman"/>
          <w:color w:val="auto"/>
        </w:rPr>
        <w:t>"</w:t>
      </w:r>
      <w:r w:rsidR="00BE0CD6" w:rsidRPr="008F1677">
        <w:rPr>
          <w:rFonts w:ascii="Times New Roman" w:hAnsi="Times New Roman" w:cs="Times New Roman"/>
          <w:color w:val="auto"/>
        </w:rPr>
        <w:t>); ii) Data preparation and cleaning (</w:t>
      </w:r>
      <w:r w:rsidR="00862552" w:rsidRPr="008F1677">
        <w:rPr>
          <w:rFonts w:ascii="Times New Roman" w:hAnsi="Times New Roman" w:cs="Times New Roman"/>
          <w:color w:val="auto"/>
        </w:rPr>
        <w:t>"</w:t>
      </w:r>
      <w:r w:rsidR="00BE0CD6" w:rsidRPr="008F1677">
        <w:rPr>
          <w:rFonts w:ascii="Times New Roman" w:hAnsi="Times New Roman" w:cs="Times New Roman"/>
          <w:color w:val="auto"/>
        </w:rPr>
        <w:t>making the data useful</w:t>
      </w:r>
      <w:r w:rsidR="00862552" w:rsidRPr="008F1677">
        <w:rPr>
          <w:rFonts w:ascii="Times New Roman" w:hAnsi="Times New Roman" w:cs="Times New Roman"/>
          <w:color w:val="auto"/>
        </w:rPr>
        <w:t>"</w:t>
      </w:r>
      <w:r w:rsidR="00BE0CD6" w:rsidRPr="008F1677">
        <w:rPr>
          <w:rFonts w:ascii="Times New Roman" w:hAnsi="Times New Roman" w:cs="Times New Roman"/>
          <w:color w:val="auto"/>
        </w:rPr>
        <w:t>); and iii) Plotting overview of all</w:t>
      </w:r>
      <w:r w:rsidR="004619FF" w:rsidRPr="008F1677">
        <w:rPr>
          <w:rFonts w:ascii="Times New Roman" w:hAnsi="Times New Roman" w:cs="Times New Roman"/>
          <w:color w:val="auto"/>
        </w:rPr>
        <w:t>. The block</w:t>
      </w:r>
      <w:r w:rsidR="00861CC9" w:rsidRPr="008F1677">
        <w:rPr>
          <w:rFonts w:ascii="Times New Roman" w:hAnsi="Times New Roman" w:cs="Times New Roman"/>
          <w:color w:val="auto"/>
        </w:rPr>
        <w:t>s</w:t>
      </w:r>
      <w:r w:rsidR="004619FF" w:rsidRPr="008F1677">
        <w:rPr>
          <w:rFonts w:ascii="Times New Roman" w:hAnsi="Times New Roman" w:cs="Times New Roman"/>
          <w:color w:val="auto"/>
        </w:rPr>
        <w:t xml:space="preserve"> of module 2 (descriptive statistical properties) and module 3 (principal component (PCA) and cluster analyses) are first us</w:t>
      </w:r>
      <w:r w:rsidR="00861CC9" w:rsidRPr="008F1677">
        <w:rPr>
          <w:rFonts w:ascii="Times New Roman" w:hAnsi="Times New Roman" w:cs="Times New Roman"/>
          <w:color w:val="auto"/>
        </w:rPr>
        <w:t xml:space="preserve">ed to investigate only the MSCL </w:t>
      </w:r>
      <w:r w:rsidR="004619FF" w:rsidRPr="008F1677">
        <w:rPr>
          <w:rFonts w:ascii="Times New Roman" w:hAnsi="Times New Roman" w:cs="Times New Roman"/>
          <w:color w:val="auto"/>
        </w:rPr>
        <w:t xml:space="preserve">logs to establish and test the approach. </w:t>
      </w:r>
      <w:r w:rsidR="00D643E4" w:rsidRPr="008F1677">
        <w:rPr>
          <w:rFonts w:ascii="Times New Roman" w:hAnsi="Times New Roman" w:cs="Times New Roman"/>
          <w:color w:val="auto"/>
        </w:rPr>
        <w:t>In the next step, modules 2 and 3 will be repeated with additional data until satisfying results are reached</w:t>
      </w:r>
      <w:r w:rsidR="00324F47" w:rsidRPr="008F1677">
        <w:rPr>
          <w:rFonts w:ascii="Times New Roman" w:hAnsi="Times New Roman" w:cs="Times New Roman"/>
          <w:color w:val="auto"/>
        </w:rPr>
        <w:t xml:space="preserve"> (</w:t>
      </w:r>
      <w:r w:rsidR="00862552" w:rsidRPr="008F1677">
        <w:rPr>
          <w:rFonts w:ascii="Times New Roman" w:hAnsi="Times New Roman" w:cs="Times New Roman"/>
          <w:color w:val="auto"/>
        </w:rPr>
        <w:t>"</w:t>
      </w:r>
      <w:r w:rsidR="00535F97" w:rsidRPr="008F1677">
        <w:rPr>
          <w:rFonts w:ascii="Times New Roman" w:hAnsi="Times New Roman" w:cs="Times New Roman"/>
          <w:color w:val="auto"/>
        </w:rPr>
        <w:t>Checkpoint</w:t>
      </w:r>
      <w:r w:rsidR="00324F47" w:rsidRPr="008F1677">
        <w:rPr>
          <w:rFonts w:ascii="Times New Roman" w:hAnsi="Times New Roman" w:cs="Times New Roman"/>
          <w:color w:val="auto"/>
        </w:rPr>
        <w:t xml:space="preserve"> 1</w:t>
      </w:r>
      <w:r w:rsidR="00862552" w:rsidRPr="008F1677">
        <w:rPr>
          <w:rFonts w:ascii="Times New Roman" w:hAnsi="Times New Roman" w:cs="Times New Roman"/>
          <w:color w:val="auto"/>
        </w:rPr>
        <w:t>"</w:t>
      </w:r>
      <w:r w:rsidR="00324F47" w:rsidRPr="008F1677">
        <w:rPr>
          <w:rFonts w:ascii="Times New Roman" w:hAnsi="Times New Roman" w:cs="Times New Roman"/>
          <w:color w:val="auto"/>
        </w:rPr>
        <w:t>)</w:t>
      </w:r>
      <w:r w:rsidR="00D643E4" w:rsidRPr="008F1677">
        <w:rPr>
          <w:rFonts w:ascii="Times New Roman" w:hAnsi="Times New Roman" w:cs="Times New Roman"/>
          <w:color w:val="auto"/>
        </w:rPr>
        <w:t xml:space="preserve"> with the case study data set. After, validation with other data sets with similar quality is done until satisfying results are </w:t>
      </w:r>
      <w:r w:rsidR="00E50C83">
        <w:rPr>
          <w:rFonts w:ascii="Times New Roman" w:hAnsi="Times New Roman" w:cs="Times New Roman"/>
          <w:color w:val="auto"/>
        </w:rPr>
        <w:t>achieved</w:t>
      </w:r>
      <w:r w:rsidR="00E50C83" w:rsidRPr="008F1677">
        <w:rPr>
          <w:rFonts w:ascii="Times New Roman" w:hAnsi="Times New Roman" w:cs="Times New Roman"/>
          <w:color w:val="auto"/>
        </w:rPr>
        <w:t xml:space="preserve"> </w:t>
      </w:r>
      <w:r w:rsidR="00D643E4" w:rsidRPr="008F1677">
        <w:rPr>
          <w:rFonts w:ascii="Times New Roman" w:hAnsi="Times New Roman" w:cs="Times New Roman"/>
          <w:color w:val="auto"/>
        </w:rPr>
        <w:t>again</w:t>
      </w:r>
      <w:r w:rsidR="00324F47" w:rsidRPr="008F1677">
        <w:rPr>
          <w:rFonts w:ascii="Times New Roman" w:hAnsi="Times New Roman" w:cs="Times New Roman"/>
          <w:color w:val="auto"/>
        </w:rPr>
        <w:t xml:space="preserve"> (</w:t>
      </w:r>
      <w:r w:rsidR="00862552" w:rsidRPr="008F1677">
        <w:rPr>
          <w:rFonts w:ascii="Times New Roman" w:hAnsi="Times New Roman" w:cs="Times New Roman"/>
          <w:color w:val="auto"/>
        </w:rPr>
        <w:t>"</w:t>
      </w:r>
      <w:r w:rsidR="00535F97" w:rsidRPr="008F1677">
        <w:rPr>
          <w:rFonts w:ascii="Times New Roman" w:hAnsi="Times New Roman" w:cs="Times New Roman"/>
          <w:color w:val="auto"/>
        </w:rPr>
        <w:t>Checkpoint</w:t>
      </w:r>
      <w:r w:rsidR="00324F47" w:rsidRPr="008F1677">
        <w:rPr>
          <w:rFonts w:ascii="Times New Roman" w:hAnsi="Times New Roman" w:cs="Times New Roman"/>
          <w:color w:val="auto"/>
        </w:rPr>
        <w:t xml:space="preserve"> 2</w:t>
      </w:r>
      <w:r w:rsidR="00862552" w:rsidRPr="008F1677">
        <w:rPr>
          <w:rFonts w:ascii="Times New Roman" w:hAnsi="Times New Roman" w:cs="Times New Roman"/>
          <w:color w:val="auto"/>
        </w:rPr>
        <w:t>"</w:t>
      </w:r>
      <w:r w:rsidR="00324F47" w:rsidRPr="008F1677">
        <w:rPr>
          <w:rFonts w:ascii="Times New Roman" w:hAnsi="Times New Roman" w:cs="Times New Roman"/>
          <w:color w:val="auto"/>
        </w:rPr>
        <w:t>).</w:t>
      </w:r>
      <w:r w:rsidR="00535F97" w:rsidRPr="008F1677">
        <w:rPr>
          <w:rFonts w:ascii="Times New Roman" w:hAnsi="Times New Roman" w:cs="Times New Roman"/>
          <w:color w:val="auto"/>
        </w:rPr>
        <w:t xml:space="preserve"> </w:t>
      </w:r>
      <w:r w:rsidR="00D643E4" w:rsidRPr="008F1677">
        <w:rPr>
          <w:rFonts w:ascii="Times New Roman" w:hAnsi="Times New Roman" w:cs="Times New Roman"/>
          <w:color w:val="auto"/>
        </w:rPr>
        <w:t>The flow</w:t>
      </w:r>
      <w:r w:rsidR="00324F47" w:rsidRPr="008F1677">
        <w:rPr>
          <w:rFonts w:ascii="Times New Roman" w:hAnsi="Times New Roman" w:cs="Times New Roman"/>
          <w:color w:val="auto"/>
        </w:rPr>
        <w:t xml:space="preserve"> after test</w:t>
      </w:r>
      <w:r w:rsidR="00861CC9" w:rsidRPr="008F1677">
        <w:rPr>
          <w:rFonts w:ascii="Times New Roman" w:hAnsi="Times New Roman" w:cs="Times New Roman"/>
          <w:color w:val="auto"/>
        </w:rPr>
        <w:t xml:space="preserve">ing the principle with the MSCL </w:t>
      </w:r>
      <w:r w:rsidR="00324F47" w:rsidRPr="008F1677">
        <w:rPr>
          <w:rFonts w:ascii="Times New Roman" w:hAnsi="Times New Roman" w:cs="Times New Roman"/>
          <w:color w:val="auto"/>
        </w:rPr>
        <w:t>logs</w:t>
      </w:r>
      <w:r w:rsidR="00D643E4" w:rsidRPr="008F1677">
        <w:rPr>
          <w:rFonts w:ascii="Times New Roman" w:hAnsi="Times New Roman" w:cs="Times New Roman"/>
          <w:color w:val="auto"/>
        </w:rPr>
        <w:t xml:space="preserve"> can be seen as a loop that expands its used data with each iteration until, </w:t>
      </w:r>
      <w:r w:rsidRPr="008F1677">
        <w:rPr>
          <w:rFonts w:ascii="Times New Roman" w:hAnsi="Times New Roman" w:cs="Times New Roman"/>
          <w:color w:val="auto"/>
        </w:rPr>
        <w:t>in the ideal case, a catalog of useful features for data-based classification of unconsolidated quaternary sediments in drill cores and boreholes</w:t>
      </w:r>
      <w:r w:rsidR="00D643E4" w:rsidRPr="008F1677">
        <w:rPr>
          <w:rFonts w:ascii="Times New Roman" w:hAnsi="Times New Roman" w:cs="Times New Roman"/>
          <w:color w:val="auto"/>
        </w:rPr>
        <w:t xml:space="preserve"> is created</w:t>
      </w:r>
      <w:r w:rsidRPr="008F1677">
        <w:rPr>
          <w:rFonts w:ascii="Times New Roman" w:hAnsi="Times New Roman" w:cs="Times New Roman"/>
          <w:color w:val="auto"/>
        </w:rPr>
        <w:t>.</w:t>
      </w:r>
    </w:p>
    <w:p w14:paraId="461D4D81" w14:textId="5B44C905" w:rsidR="00862552" w:rsidRPr="008F1677" w:rsidRDefault="00861CC9" w:rsidP="00861CC9">
      <w:pPr>
        <w:spacing w:line="360" w:lineRule="auto"/>
        <w:jc w:val="both"/>
        <w:rPr>
          <w:rFonts w:ascii="Times New Roman" w:hAnsi="Times New Roman" w:cs="Times New Roman"/>
          <w:color w:val="auto"/>
          <w:sz w:val="18"/>
          <w:szCs w:val="18"/>
        </w:rPr>
      </w:pPr>
      <w:r w:rsidRPr="008F1677">
        <w:rPr>
          <w:rFonts w:ascii="Times New Roman" w:hAnsi="Times New Roman" w:cs="Times New Roman"/>
          <w:noProof/>
          <w:color w:val="auto"/>
          <w:lang w:val="en-GB" w:eastAsia="en-GB"/>
        </w:rPr>
        <w:drawing>
          <wp:anchor distT="0" distB="0" distL="114300" distR="114300" simplePos="0" relativeHeight="251668480" behindDoc="0" locked="0" layoutInCell="1" allowOverlap="1" wp14:anchorId="3C128127" wp14:editId="0E8AD13A">
            <wp:simplePos x="0" y="0"/>
            <wp:positionH relativeFrom="margin">
              <wp:align>right</wp:align>
            </wp:positionH>
            <wp:positionV relativeFrom="paragraph">
              <wp:posOffset>0</wp:posOffset>
            </wp:positionV>
            <wp:extent cx="5943600" cy="4144645"/>
            <wp:effectExtent l="0" t="0" r="0" b="8255"/>
            <wp:wrapSquare wrapText="bothSides"/>
            <wp:docPr id="1" name="Picture 1" descr="C:\Users\Sebastian Schaller\Desktop\screenshot_flow_dia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bastian Schaller\Desktop\screenshot_flow_diagram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144645"/>
                    </a:xfrm>
                    <a:prstGeom prst="rect">
                      <a:avLst/>
                    </a:prstGeom>
                    <a:noFill/>
                    <a:ln>
                      <a:noFill/>
                    </a:ln>
                  </pic:spPr>
                </pic:pic>
              </a:graphicData>
            </a:graphic>
          </wp:anchor>
        </w:drawing>
      </w:r>
      <w:r w:rsidR="001B745E" w:rsidRPr="008F1677">
        <w:rPr>
          <w:rFonts w:ascii="Times New Roman" w:hAnsi="Times New Roman" w:cs="Times New Roman"/>
          <w:b/>
          <w:color w:val="auto"/>
          <w:sz w:val="18"/>
          <w:szCs w:val="18"/>
        </w:rPr>
        <w:t>Fig</w:t>
      </w:r>
      <w:r w:rsidR="001B1BA2" w:rsidRPr="008F1677">
        <w:rPr>
          <w:rFonts w:ascii="Times New Roman" w:hAnsi="Times New Roman" w:cs="Times New Roman"/>
          <w:b/>
          <w:color w:val="auto"/>
          <w:sz w:val="18"/>
          <w:szCs w:val="18"/>
        </w:rPr>
        <w:t xml:space="preserve">ure </w:t>
      </w:r>
      <w:r w:rsidRPr="008F1677">
        <w:rPr>
          <w:rFonts w:ascii="Times New Roman" w:hAnsi="Times New Roman" w:cs="Times New Roman"/>
          <w:b/>
          <w:color w:val="auto"/>
          <w:sz w:val="18"/>
          <w:szCs w:val="18"/>
        </w:rPr>
        <w:t>4</w:t>
      </w:r>
      <w:r w:rsidR="001B745E" w:rsidRPr="008F1677">
        <w:rPr>
          <w:rFonts w:ascii="Times New Roman" w:hAnsi="Times New Roman" w:cs="Times New Roman"/>
          <w:color w:val="auto"/>
          <w:sz w:val="18"/>
          <w:szCs w:val="18"/>
        </w:rPr>
        <w:t xml:space="preserve">: Data </w:t>
      </w:r>
      <w:r w:rsidR="00153BC5" w:rsidRPr="008F1677">
        <w:rPr>
          <w:rFonts w:ascii="Times New Roman" w:hAnsi="Times New Roman" w:cs="Times New Roman"/>
          <w:color w:val="auto"/>
          <w:sz w:val="18"/>
          <w:szCs w:val="18"/>
        </w:rPr>
        <w:t>flow diagram</w:t>
      </w:r>
      <w:r w:rsidR="001B745E" w:rsidRPr="008F1677">
        <w:rPr>
          <w:rFonts w:ascii="Times New Roman" w:hAnsi="Times New Roman" w:cs="Times New Roman"/>
          <w:color w:val="auto"/>
          <w:sz w:val="18"/>
          <w:szCs w:val="18"/>
        </w:rPr>
        <w:t xml:space="preserve"> of the project, with </w:t>
      </w:r>
      <w:r w:rsidR="00D00B54" w:rsidRPr="008F1677">
        <w:rPr>
          <w:rFonts w:ascii="Times New Roman" w:hAnsi="Times New Roman" w:cs="Times New Roman"/>
          <w:color w:val="auto"/>
          <w:sz w:val="18"/>
          <w:szCs w:val="18"/>
        </w:rPr>
        <w:t>color</w:t>
      </w:r>
      <w:r w:rsidR="00862552" w:rsidRPr="008F1677">
        <w:rPr>
          <w:rFonts w:ascii="Times New Roman" w:hAnsi="Times New Roman" w:cs="Times New Roman"/>
          <w:color w:val="auto"/>
          <w:sz w:val="18"/>
          <w:szCs w:val="18"/>
        </w:rPr>
        <w:t>-</w:t>
      </w:r>
      <w:r w:rsidR="001B745E" w:rsidRPr="008F1677">
        <w:rPr>
          <w:rFonts w:ascii="Times New Roman" w:hAnsi="Times New Roman" w:cs="Times New Roman"/>
          <w:color w:val="auto"/>
          <w:sz w:val="18"/>
          <w:szCs w:val="18"/>
        </w:rPr>
        <w:t xml:space="preserve">indicated </w:t>
      </w:r>
      <w:r w:rsidR="00D00B54" w:rsidRPr="008F1677">
        <w:rPr>
          <w:rFonts w:ascii="Times New Roman" w:hAnsi="Times New Roman" w:cs="Times New Roman"/>
          <w:color w:val="auto"/>
          <w:sz w:val="18"/>
          <w:szCs w:val="18"/>
        </w:rPr>
        <w:t>stages of the project development</w:t>
      </w:r>
      <w:r w:rsidR="00D643E4" w:rsidRPr="008F1677">
        <w:rPr>
          <w:rFonts w:ascii="Times New Roman" w:hAnsi="Times New Roman" w:cs="Times New Roman"/>
          <w:color w:val="auto"/>
          <w:sz w:val="18"/>
          <w:szCs w:val="18"/>
        </w:rPr>
        <w:t xml:space="preserve"> and its interaction</w:t>
      </w:r>
      <w:r w:rsidR="00D00B54" w:rsidRPr="008F1677">
        <w:rPr>
          <w:rFonts w:ascii="Times New Roman" w:hAnsi="Times New Roman" w:cs="Times New Roman"/>
          <w:color w:val="auto"/>
          <w:sz w:val="18"/>
          <w:szCs w:val="18"/>
        </w:rPr>
        <w:t>.</w:t>
      </w:r>
    </w:p>
    <w:p w14:paraId="00000065" w14:textId="760221FC" w:rsidR="007E5909" w:rsidRPr="008F1677" w:rsidRDefault="00535F97" w:rsidP="00861CC9">
      <w:pPr>
        <w:pStyle w:val="Heading1"/>
        <w:pBdr>
          <w:top w:val="nil"/>
          <w:left w:val="nil"/>
          <w:bottom w:val="nil"/>
          <w:right w:val="nil"/>
          <w:between w:val="nil"/>
        </w:pBdr>
        <w:spacing w:before="200" w:line="360" w:lineRule="auto"/>
        <w:jc w:val="both"/>
        <w:rPr>
          <w:rFonts w:ascii="Times New Roman" w:hAnsi="Times New Roman" w:cs="Times New Roman"/>
          <w:color w:val="auto"/>
          <w:sz w:val="22"/>
          <w:szCs w:val="22"/>
        </w:rPr>
      </w:pPr>
      <w:bookmarkStart w:id="18" w:name="_Toc149239846"/>
      <w:r w:rsidRPr="008F1677">
        <w:rPr>
          <w:rFonts w:ascii="Times New Roman" w:hAnsi="Times New Roman" w:cs="Times New Roman"/>
          <w:color w:val="auto"/>
          <w:sz w:val="22"/>
          <w:szCs w:val="22"/>
        </w:rPr>
        <w:lastRenderedPageBreak/>
        <w:t>7</w:t>
      </w:r>
      <w:r w:rsidR="00352D1C" w:rsidRPr="008F1677">
        <w:rPr>
          <w:rFonts w:ascii="Times New Roman" w:hAnsi="Times New Roman" w:cs="Times New Roman"/>
          <w:color w:val="auto"/>
          <w:sz w:val="22"/>
          <w:szCs w:val="22"/>
        </w:rPr>
        <w:t xml:space="preserve"> Data Model</w:t>
      </w:r>
      <w:bookmarkEnd w:id="18"/>
    </w:p>
    <w:p w14:paraId="5D17B453" w14:textId="1CBC61B6" w:rsidR="00862552" w:rsidRPr="008F1677" w:rsidRDefault="00861CC9" w:rsidP="00861CC9">
      <w:pPr>
        <w:spacing w:line="360" w:lineRule="auto"/>
        <w:jc w:val="both"/>
        <w:rPr>
          <w:rFonts w:ascii="Times New Roman" w:hAnsi="Times New Roman" w:cs="Times New Roman"/>
          <w:color w:val="auto"/>
        </w:rPr>
      </w:pPr>
      <w:r w:rsidRPr="008F1677">
        <w:rPr>
          <w:rFonts w:ascii="Times New Roman" w:hAnsi="Times New Roman" w:cs="Times New Roman"/>
          <w:color w:val="auto"/>
        </w:rPr>
        <w:t xml:space="preserve">On a conceptual level, the aim is to use the collected core and wireline data (input) to </w:t>
      </w:r>
      <w:proofErr w:type="spellStart"/>
      <w:r w:rsidRPr="008F1677">
        <w:rPr>
          <w:rFonts w:ascii="Times New Roman" w:hAnsi="Times New Roman" w:cs="Times New Roman"/>
          <w:color w:val="auto"/>
        </w:rPr>
        <w:t>analy</w:t>
      </w:r>
      <w:r w:rsidR="00E50982">
        <w:rPr>
          <w:rFonts w:ascii="Times New Roman" w:hAnsi="Times New Roman" w:cs="Times New Roman"/>
          <w:color w:val="auto"/>
        </w:rPr>
        <w:t>s</w:t>
      </w:r>
      <w:r w:rsidRPr="008F1677">
        <w:rPr>
          <w:rFonts w:ascii="Times New Roman" w:hAnsi="Times New Roman" w:cs="Times New Roman"/>
          <w:color w:val="auto"/>
        </w:rPr>
        <w:t>e</w:t>
      </w:r>
      <w:proofErr w:type="spellEnd"/>
      <w:r w:rsidRPr="008F1677">
        <w:rPr>
          <w:rFonts w:ascii="Times New Roman" w:hAnsi="Times New Roman" w:cs="Times New Roman"/>
          <w:color w:val="auto"/>
        </w:rPr>
        <w:t xml:space="preserve"> and compare </w:t>
      </w:r>
      <w:r w:rsidR="00E50982">
        <w:rPr>
          <w:rFonts w:ascii="Times New Roman" w:hAnsi="Times New Roman" w:cs="Times New Roman"/>
          <w:color w:val="auto"/>
        </w:rPr>
        <w:t xml:space="preserve">in order </w:t>
      </w:r>
      <w:r w:rsidRPr="008F1677">
        <w:rPr>
          <w:rFonts w:ascii="Times New Roman" w:hAnsi="Times New Roman" w:cs="Times New Roman"/>
          <w:color w:val="auto"/>
        </w:rPr>
        <w:t>to choose a selection of geophysical and chemical logs for a data-based lithological classification o</w:t>
      </w:r>
      <w:r w:rsidR="00DF4592" w:rsidRPr="008F1677">
        <w:rPr>
          <w:rFonts w:ascii="Times New Roman" w:hAnsi="Times New Roman" w:cs="Times New Roman"/>
          <w:color w:val="auto"/>
        </w:rPr>
        <w:t>f the drilled/cored sediments (F</w:t>
      </w:r>
      <w:r w:rsidRPr="008F1677">
        <w:rPr>
          <w:rFonts w:ascii="Times New Roman" w:hAnsi="Times New Roman" w:cs="Times New Roman"/>
          <w:color w:val="auto"/>
        </w:rPr>
        <w:t xml:space="preserve">ig. 5). This will be done by PCA and cluster analyses of the different data sets, the correlation between the different data sets (e.g., visually based core data, MSCL, and wireline logs, …) is possible over the three types of metadata (core-related, measurement-related, and depth-related), the link between the data sets and its features </w:t>
      </w:r>
      <w:r w:rsidR="00DF4592" w:rsidRPr="008F1677">
        <w:rPr>
          <w:rFonts w:ascii="Times New Roman" w:hAnsi="Times New Roman" w:cs="Times New Roman"/>
          <w:color w:val="auto"/>
        </w:rPr>
        <w:t>on a logical level is shown in F</w:t>
      </w:r>
      <w:r w:rsidRPr="008F1677">
        <w:rPr>
          <w:rFonts w:ascii="Times New Roman" w:hAnsi="Times New Roman" w:cs="Times New Roman"/>
          <w:color w:val="auto"/>
        </w:rPr>
        <w:t xml:space="preserve">igure 6. A </w:t>
      </w:r>
      <w:r w:rsidR="00862552" w:rsidRPr="008F1677">
        <w:rPr>
          <w:rFonts w:ascii="Times New Roman" w:hAnsi="Times New Roman" w:cs="Times New Roman"/>
          <w:color w:val="auto"/>
        </w:rPr>
        <w:t>decent (desktop) computer for data processing with an internet connection</w:t>
      </w:r>
      <w:r w:rsidRPr="008F1677">
        <w:rPr>
          <w:rFonts w:ascii="Times New Roman" w:hAnsi="Times New Roman" w:cs="Times New Roman"/>
          <w:color w:val="auto"/>
        </w:rPr>
        <w:t xml:space="preserve"> and some free memory is sufficient for further data processing and analysis after the data acquisition. The needed equipment and techniques for the da</w:t>
      </w:r>
      <w:r w:rsidR="00AD5DD4" w:rsidRPr="008F1677">
        <w:rPr>
          <w:rFonts w:ascii="Times New Roman" w:hAnsi="Times New Roman" w:cs="Times New Roman"/>
          <w:color w:val="auto"/>
        </w:rPr>
        <w:t xml:space="preserve">ta acquisition are described in </w:t>
      </w:r>
      <w:r w:rsidRPr="008F1677">
        <w:rPr>
          <w:rFonts w:ascii="Times New Roman" w:hAnsi="Times New Roman" w:cs="Times New Roman"/>
          <w:color w:val="auto"/>
        </w:rPr>
        <w:t>Schaller</w:t>
      </w:r>
      <w:r w:rsidR="001922E6" w:rsidRPr="008F1677">
        <w:rPr>
          <w:rFonts w:ascii="Times New Roman" w:hAnsi="Times New Roman" w:cs="Times New Roman"/>
          <w:color w:val="auto"/>
        </w:rPr>
        <w:t xml:space="preserve"> et al.,</w:t>
      </w:r>
      <w:r w:rsidRPr="008F1677">
        <w:rPr>
          <w:rFonts w:ascii="Times New Roman" w:hAnsi="Times New Roman" w:cs="Times New Roman"/>
          <w:color w:val="auto"/>
        </w:rPr>
        <w:t xml:space="preserve"> 2023</w:t>
      </w:r>
      <w:r w:rsidR="008F1677" w:rsidRPr="008F1677">
        <w:rPr>
          <w:rFonts w:ascii="Times New Roman" w:hAnsi="Times New Roman" w:cs="Times New Roman"/>
          <w:color w:val="auto"/>
        </w:rPr>
        <w:fldChar w:fldCharType="begin"/>
      </w:r>
      <w:r w:rsidR="005B23CE">
        <w:rPr>
          <w:rFonts w:ascii="Times New Roman" w:hAnsi="Times New Roman" w:cs="Times New Roman"/>
          <w:color w:val="auto"/>
        </w:rPr>
        <w:instrText xml:space="preserve"> ADDIN ZOTERO_ITEM CSL_CITATION {"citationID":"6wRrOw1n","properties":{"formattedCitation":"[18]","plainCitation":"[18]","noteIndex":0},"citationItems":[{"id":"dAgdiAyj/TVy1eian","uris":["http://zotero.org/users/local/750jeNP5/items/5E52HAKB"],"itemData":{"id":289,"type":"article-journal","DOI":"acepted (in proofreading)","journalAbbreviation":"Scientific Drilling","title":"Drilling into a deep buried valley (ICDP DOVE): a 252m long sediment succession from a glacial overdeepening in northwestern Switzerland","author":[{"family":"Schaller","given":"Sebastian"},{"family":"Buechi","given":"Marius W."},{"family":"Schuster","given":"Bennet"},{"family":"Anselmetti","given":"Flavio S."}],"issued":{"date-parts":[["2023"]]}}}],"schema":"https://github.com/citation-style-language/schema/raw/master/csl-citation.json"} </w:instrText>
      </w:r>
      <w:r w:rsidR="008F1677" w:rsidRPr="008F1677">
        <w:rPr>
          <w:rFonts w:ascii="Times New Roman" w:hAnsi="Times New Roman" w:cs="Times New Roman"/>
          <w:color w:val="auto"/>
        </w:rPr>
        <w:fldChar w:fldCharType="separate"/>
      </w:r>
      <w:r w:rsidR="005B23CE" w:rsidRPr="005B23CE">
        <w:rPr>
          <w:rFonts w:ascii="Times New Roman" w:hAnsi="Times New Roman" w:cs="Times New Roman"/>
        </w:rPr>
        <w:t>[18]</w:t>
      </w:r>
      <w:r w:rsidR="008F1677" w:rsidRPr="008F1677">
        <w:rPr>
          <w:rFonts w:ascii="Times New Roman" w:hAnsi="Times New Roman" w:cs="Times New Roman"/>
          <w:color w:val="auto"/>
        </w:rPr>
        <w:fldChar w:fldCharType="end"/>
      </w:r>
      <w:r w:rsidRPr="008F1677">
        <w:rPr>
          <w:rFonts w:ascii="Times New Roman" w:hAnsi="Times New Roman" w:cs="Times New Roman"/>
          <w:color w:val="auto"/>
        </w:rPr>
        <w:t xml:space="preserve"> and DOVE operational report</w:t>
      </w:r>
      <w:r w:rsidR="008F1677" w:rsidRPr="008F1677">
        <w:rPr>
          <w:rFonts w:ascii="Times New Roman" w:hAnsi="Times New Roman" w:cs="Times New Roman"/>
          <w:color w:val="auto"/>
        </w:rPr>
        <w:fldChar w:fldCharType="begin"/>
      </w:r>
      <w:r w:rsidR="008F1677" w:rsidRPr="008F1677">
        <w:rPr>
          <w:rFonts w:ascii="Times New Roman" w:hAnsi="Times New Roman" w:cs="Times New Roman"/>
          <w:color w:val="auto"/>
        </w:rPr>
        <w:instrText xml:space="preserve"> ADDIN ZOTERO_ITEM CSL_CITATION {"citationID":"Gx7qfg1n","properties":{"formattedCitation":"[16]","plainCitation":"[16]","noteIndex":0},"citationItems":[{"id":291,"uris":["http://zotero.org/users/local/750jeNP5/items/LBBGSHGA"],"itemData":{"id":291,"type":"dataset","DOI":"https://doi.org/10.48440/ICDP.5068.001","publisher":"GFZ Data Services","title":"Drilling Overdeepened Alpine Valleys (DOVE) – Operational Report of Phase 1","author":[{"family":"DOVE-Phase 1 Scientific Team et al","given":""}],"issued":{"date-parts":[["2023"]]}}}],"schema":"https://github.com/citation-style-language/schema/raw/master/csl-citation.json"} </w:instrText>
      </w:r>
      <w:r w:rsidR="008F1677" w:rsidRPr="008F1677">
        <w:rPr>
          <w:rFonts w:ascii="Times New Roman" w:hAnsi="Times New Roman" w:cs="Times New Roman"/>
          <w:color w:val="auto"/>
        </w:rPr>
        <w:fldChar w:fldCharType="separate"/>
      </w:r>
      <w:r w:rsidR="008F1677" w:rsidRPr="008F1677">
        <w:rPr>
          <w:rFonts w:ascii="Times New Roman" w:hAnsi="Times New Roman" w:cs="Times New Roman"/>
          <w:color w:val="auto"/>
        </w:rPr>
        <w:t>[16]</w:t>
      </w:r>
      <w:r w:rsidR="008F1677" w:rsidRPr="008F1677">
        <w:rPr>
          <w:rFonts w:ascii="Times New Roman" w:hAnsi="Times New Roman" w:cs="Times New Roman"/>
          <w:color w:val="auto"/>
        </w:rPr>
        <w:fldChar w:fldCharType="end"/>
      </w:r>
      <w:r w:rsidRPr="008F1677">
        <w:rPr>
          <w:rFonts w:ascii="Times New Roman" w:hAnsi="Times New Roman" w:cs="Times New Roman"/>
          <w:color w:val="auto"/>
        </w:rPr>
        <w:t>.</w:t>
      </w:r>
    </w:p>
    <w:p w14:paraId="76156126" w14:textId="65EDB0C4" w:rsidR="00322121" w:rsidRPr="008F1677" w:rsidRDefault="00861CC9" w:rsidP="00861CC9">
      <w:pPr>
        <w:spacing w:line="360" w:lineRule="auto"/>
        <w:jc w:val="both"/>
        <w:rPr>
          <w:rFonts w:ascii="Times New Roman" w:hAnsi="Times New Roman" w:cs="Times New Roman"/>
          <w:color w:val="auto"/>
          <w:sz w:val="18"/>
          <w:szCs w:val="18"/>
        </w:rPr>
      </w:pPr>
      <w:r w:rsidRPr="008F1677">
        <w:rPr>
          <w:rFonts w:ascii="Times New Roman" w:hAnsi="Times New Roman" w:cs="Times New Roman"/>
          <w:noProof/>
          <w:color w:val="auto"/>
          <w:lang w:val="en-GB" w:eastAsia="en-GB"/>
        </w:rPr>
        <w:drawing>
          <wp:anchor distT="0" distB="0" distL="114300" distR="114300" simplePos="0" relativeHeight="251670528" behindDoc="0" locked="0" layoutInCell="1" allowOverlap="1" wp14:anchorId="67429EE6" wp14:editId="30428C37">
            <wp:simplePos x="0" y="0"/>
            <wp:positionH relativeFrom="margin">
              <wp:align>left</wp:align>
            </wp:positionH>
            <wp:positionV relativeFrom="paragraph">
              <wp:posOffset>0</wp:posOffset>
            </wp:positionV>
            <wp:extent cx="5933440" cy="5191125"/>
            <wp:effectExtent l="0" t="0" r="0" b="9525"/>
            <wp:wrapTopAndBottom/>
            <wp:docPr id="6" name="Picture 6" descr="C:\Users\Sebastian Schaller\Desktop\conzept_data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bastian Schaller\Desktop\conzept_data_model.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7313"/>
                    <a:stretch/>
                  </pic:blipFill>
                  <pic:spPr bwMode="auto">
                    <a:xfrm>
                      <a:off x="0" y="0"/>
                      <a:ext cx="5933440" cy="5191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904D7" w:rsidRPr="008F1677">
        <w:rPr>
          <w:rFonts w:ascii="Times New Roman" w:hAnsi="Times New Roman" w:cs="Times New Roman"/>
          <w:b/>
          <w:color w:val="auto"/>
          <w:sz w:val="18"/>
          <w:szCs w:val="18"/>
        </w:rPr>
        <w:t>Fig</w:t>
      </w:r>
      <w:r w:rsidR="00D32C36" w:rsidRPr="008F1677">
        <w:rPr>
          <w:rFonts w:ascii="Times New Roman" w:hAnsi="Times New Roman" w:cs="Times New Roman"/>
          <w:b/>
          <w:color w:val="auto"/>
          <w:sz w:val="18"/>
          <w:szCs w:val="18"/>
        </w:rPr>
        <w:t>ure</w:t>
      </w:r>
      <w:r w:rsidR="006904D7" w:rsidRPr="008F1677">
        <w:rPr>
          <w:rFonts w:ascii="Times New Roman" w:hAnsi="Times New Roman" w:cs="Times New Roman"/>
          <w:b/>
          <w:color w:val="auto"/>
          <w:sz w:val="18"/>
          <w:szCs w:val="18"/>
        </w:rPr>
        <w:t xml:space="preserve"> </w:t>
      </w:r>
      <w:r w:rsidRPr="008F1677">
        <w:rPr>
          <w:rFonts w:ascii="Times New Roman" w:hAnsi="Times New Roman" w:cs="Times New Roman"/>
          <w:b/>
          <w:color w:val="auto"/>
          <w:sz w:val="18"/>
          <w:szCs w:val="18"/>
        </w:rPr>
        <w:t>5</w:t>
      </w:r>
      <w:r w:rsidR="006904D7" w:rsidRPr="008F1677">
        <w:rPr>
          <w:rFonts w:ascii="Times New Roman" w:hAnsi="Times New Roman" w:cs="Times New Roman"/>
          <w:b/>
          <w:color w:val="auto"/>
          <w:sz w:val="18"/>
          <w:szCs w:val="18"/>
        </w:rPr>
        <w:t>:</w:t>
      </w:r>
      <w:r w:rsidR="006904D7" w:rsidRPr="008F1677">
        <w:rPr>
          <w:rFonts w:ascii="Times New Roman" w:hAnsi="Times New Roman" w:cs="Times New Roman"/>
          <w:color w:val="auto"/>
          <w:sz w:val="18"/>
          <w:szCs w:val="18"/>
        </w:rPr>
        <w:t xml:space="preserve"> </w:t>
      </w:r>
      <w:r w:rsidR="00DB1016" w:rsidRPr="008F1677">
        <w:rPr>
          <w:rFonts w:ascii="Times New Roman" w:hAnsi="Times New Roman" w:cs="Times New Roman"/>
          <w:color w:val="auto"/>
          <w:sz w:val="18"/>
          <w:szCs w:val="18"/>
        </w:rPr>
        <w:t>Conceptual</w:t>
      </w:r>
      <w:r w:rsidR="006904D7" w:rsidRPr="008F1677">
        <w:rPr>
          <w:rFonts w:ascii="Times New Roman" w:hAnsi="Times New Roman" w:cs="Times New Roman"/>
          <w:color w:val="auto"/>
          <w:sz w:val="18"/>
          <w:szCs w:val="18"/>
        </w:rPr>
        <w:t xml:space="preserve"> data model indicat</w:t>
      </w:r>
      <w:r w:rsidR="001B745E" w:rsidRPr="008F1677">
        <w:rPr>
          <w:rFonts w:ascii="Times New Roman" w:hAnsi="Times New Roman" w:cs="Times New Roman"/>
          <w:color w:val="auto"/>
          <w:sz w:val="18"/>
          <w:szCs w:val="18"/>
        </w:rPr>
        <w:t>ing</w:t>
      </w:r>
      <w:r w:rsidR="006904D7" w:rsidRPr="008F1677">
        <w:rPr>
          <w:rFonts w:ascii="Times New Roman" w:hAnsi="Times New Roman" w:cs="Times New Roman"/>
          <w:color w:val="auto"/>
          <w:sz w:val="18"/>
          <w:szCs w:val="18"/>
        </w:rPr>
        <w:t xml:space="preserve"> the </w:t>
      </w:r>
      <w:r w:rsidR="00D00B54" w:rsidRPr="008F1677">
        <w:rPr>
          <w:rFonts w:ascii="Times New Roman" w:hAnsi="Times New Roman" w:cs="Times New Roman"/>
          <w:color w:val="auto"/>
          <w:sz w:val="18"/>
          <w:szCs w:val="18"/>
        </w:rPr>
        <w:t>relationship</w:t>
      </w:r>
      <w:r w:rsidR="006904D7" w:rsidRPr="008F1677">
        <w:rPr>
          <w:rFonts w:ascii="Times New Roman" w:hAnsi="Times New Roman" w:cs="Times New Roman"/>
          <w:color w:val="auto"/>
          <w:sz w:val="18"/>
          <w:szCs w:val="18"/>
        </w:rPr>
        <w:t xml:space="preserve"> between the </w:t>
      </w:r>
      <w:r w:rsidR="00D00B54" w:rsidRPr="008F1677">
        <w:rPr>
          <w:rFonts w:ascii="Times New Roman" w:hAnsi="Times New Roman" w:cs="Times New Roman"/>
          <w:color w:val="auto"/>
          <w:sz w:val="18"/>
          <w:szCs w:val="18"/>
        </w:rPr>
        <w:t>different</w:t>
      </w:r>
      <w:r w:rsidR="006904D7" w:rsidRPr="008F1677">
        <w:rPr>
          <w:rFonts w:ascii="Times New Roman" w:hAnsi="Times New Roman" w:cs="Times New Roman"/>
          <w:color w:val="auto"/>
          <w:sz w:val="18"/>
          <w:szCs w:val="18"/>
        </w:rPr>
        <w:t xml:space="preserve"> </w:t>
      </w:r>
      <w:r w:rsidR="00D00B54" w:rsidRPr="008F1677">
        <w:rPr>
          <w:rFonts w:ascii="Times New Roman" w:hAnsi="Times New Roman" w:cs="Times New Roman"/>
          <w:color w:val="auto"/>
          <w:sz w:val="18"/>
          <w:szCs w:val="18"/>
        </w:rPr>
        <w:t>inputs/outputs</w:t>
      </w:r>
      <w:r w:rsidR="00862552" w:rsidRPr="008F1677">
        <w:rPr>
          <w:rFonts w:ascii="Times New Roman" w:hAnsi="Times New Roman" w:cs="Times New Roman"/>
          <w:color w:val="auto"/>
          <w:sz w:val="18"/>
          <w:szCs w:val="18"/>
        </w:rPr>
        <w:t>. T</w:t>
      </w:r>
      <w:r w:rsidR="00D00B54" w:rsidRPr="008F1677">
        <w:rPr>
          <w:rFonts w:ascii="Times New Roman" w:hAnsi="Times New Roman" w:cs="Times New Roman"/>
          <w:color w:val="auto"/>
          <w:sz w:val="18"/>
          <w:szCs w:val="18"/>
        </w:rPr>
        <w:t>he color code</w:t>
      </w:r>
      <w:r w:rsidR="006904D7" w:rsidRPr="008F1677">
        <w:rPr>
          <w:rFonts w:ascii="Times New Roman" w:hAnsi="Times New Roman" w:cs="Times New Roman"/>
          <w:color w:val="auto"/>
          <w:sz w:val="18"/>
          <w:szCs w:val="18"/>
        </w:rPr>
        <w:t xml:space="preserve"> </w:t>
      </w:r>
      <w:r w:rsidR="00D00B54" w:rsidRPr="008F1677">
        <w:rPr>
          <w:rFonts w:ascii="Times New Roman" w:hAnsi="Times New Roman" w:cs="Times New Roman"/>
          <w:color w:val="auto"/>
          <w:sz w:val="18"/>
          <w:szCs w:val="18"/>
        </w:rPr>
        <w:t>indicates</w:t>
      </w:r>
      <w:r w:rsidR="006904D7" w:rsidRPr="008F1677">
        <w:rPr>
          <w:rFonts w:ascii="Times New Roman" w:hAnsi="Times New Roman" w:cs="Times New Roman"/>
          <w:color w:val="auto"/>
          <w:sz w:val="18"/>
          <w:szCs w:val="18"/>
        </w:rPr>
        <w:t xml:space="preserve"> the </w:t>
      </w:r>
      <w:r w:rsidR="00D00B54" w:rsidRPr="008F1677">
        <w:rPr>
          <w:rFonts w:ascii="Times New Roman" w:hAnsi="Times New Roman" w:cs="Times New Roman"/>
          <w:color w:val="auto"/>
          <w:sz w:val="18"/>
          <w:szCs w:val="18"/>
        </w:rPr>
        <w:t>different</w:t>
      </w:r>
      <w:r w:rsidR="006904D7" w:rsidRPr="008F1677">
        <w:rPr>
          <w:rFonts w:ascii="Times New Roman" w:hAnsi="Times New Roman" w:cs="Times New Roman"/>
          <w:color w:val="auto"/>
          <w:sz w:val="18"/>
          <w:szCs w:val="18"/>
        </w:rPr>
        <w:t xml:space="preserve"> stages of the development/building of the project</w:t>
      </w:r>
      <w:r w:rsidR="001B745E" w:rsidRPr="008F1677">
        <w:rPr>
          <w:rFonts w:ascii="Times New Roman" w:hAnsi="Times New Roman" w:cs="Times New Roman"/>
          <w:color w:val="auto"/>
          <w:sz w:val="18"/>
          <w:szCs w:val="18"/>
        </w:rPr>
        <w:t>,</w:t>
      </w:r>
      <w:r w:rsidR="00D00B54" w:rsidRPr="008F1677">
        <w:rPr>
          <w:rFonts w:ascii="Times New Roman" w:hAnsi="Times New Roman" w:cs="Times New Roman"/>
          <w:color w:val="auto"/>
          <w:sz w:val="18"/>
          <w:szCs w:val="18"/>
        </w:rPr>
        <w:t xml:space="preserve"> which are</w:t>
      </w:r>
      <w:r w:rsidR="001B745E" w:rsidRPr="008F1677">
        <w:rPr>
          <w:rFonts w:ascii="Times New Roman" w:hAnsi="Times New Roman" w:cs="Times New Roman"/>
          <w:color w:val="auto"/>
          <w:sz w:val="18"/>
          <w:szCs w:val="18"/>
        </w:rPr>
        <w:t xml:space="preserve"> also ind</w:t>
      </w:r>
      <w:r w:rsidR="00744B39" w:rsidRPr="008F1677">
        <w:rPr>
          <w:rFonts w:ascii="Times New Roman" w:hAnsi="Times New Roman" w:cs="Times New Roman"/>
          <w:color w:val="auto"/>
          <w:sz w:val="18"/>
          <w:szCs w:val="18"/>
        </w:rPr>
        <w:t>icated in the data flow model (F</w:t>
      </w:r>
      <w:r w:rsidR="001B745E" w:rsidRPr="008F1677">
        <w:rPr>
          <w:rFonts w:ascii="Times New Roman" w:hAnsi="Times New Roman" w:cs="Times New Roman"/>
          <w:color w:val="auto"/>
          <w:sz w:val="18"/>
          <w:szCs w:val="18"/>
        </w:rPr>
        <w:t>ig</w:t>
      </w:r>
      <w:r w:rsidR="00744B39" w:rsidRPr="008F1677">
        <w:rPr>
          <w:rFonts w:ascii="Times New Roman" w:hAnsi="Times New Roman" w:cs="Times New Roman"/>
          <w:color w:val="auto"/>
          <w:sz w:val="18"/>
          <w:szCs w:val="18"/>
        </w:rPr>
        <w:t>.</w:t>
      </w:r>
      <w:r w:rsidR="001B745E" w:rsidRPr="008F1677">
        <w:rPr>
          <w:rFonts w:ascii="Times New Roman" w:hAnsi="Times New Roman" w:cs="Times New Roman"/>
          <w:color w:val="auto"/>
          <w:sz w:val="18"/>
          <w:szCs w:val="18"/>
        </w:rPr>
        <w:t xml:space="preserve"> </w:t>
      </w:r>
      <w:r w:rsidRPr="008F1677">
        <w:rPr>
          <w:rFonts w:ascii="Times New Roman" w:hAnsi="Times New Roman" w:cs="Times New Roman"/>
          <w:color w:val="auto"/>
          <w:sz w:val="18"/>
          <w:szCs w:val="18"/>
        </w:rPr>
        <w:t>4</w:t>
      </w:r>
      <w:r w:rsidR="001B745E" w:rsidRPr="008F1677">
        <w:rPr>
          <w:rFonts w:ascii="Times New Roman" w:hAnsi="Times New Roman" w:cs="Times New Roman"/>
          <w:color w:val="auto"/>
          <w:sz w:val="18"/>
          <w:szCs w:val="18"/>
        </w:rPr>
        <w:t>)</w:t>
      </w:r>
      <w:r w:rsidR="006904D7" w:rsidRPr="008F1677">
        <w:rPr>
          <w:rFonts w:ascii="Times New Roman" w:hAnsi="Times New Roman" w:cs="Times New Roman"/>
          <w:color w:val="auto"/>
          <w:sz w:val="18"/>
          <w:szCs w:val="18"/>
        </w:rPr>
        <w:t xml:space="preserve">. </w:t>
      </w:r>
    </w:p>
    <w:p w14:paraId="1E117613" w14:textId="1A8D9A11" w:rsidR="001B745E" w:rsidRPr="008F1677" w:rsidRDefault="00861CC9" w:rsidP="00861CC9">
      <w:pPr>
        <w:spacing w:line="360" w:lineRule="auto"/>
        <w:jc w:val="both"/>
        <w:rPr>
          <w:rFonts w:ascii="Times New Roman" w:hAnsi="Times New Roman" w:cs="Times New Roman"/>
          <w:color w:val="auto"/>
        </w:rPr>
      </w:pPr>
      <w:r w:rsidRPr="008F1677">
        <w:rPr>
          <w:rFonts w:ascii="Times New Roman" w:hAnsi="Times New Roman" w:cs="Times New Roman"/>
          <w:noProof/>
          <w:color w:val="auto"/>
          <w:lang w:val="en-GB" w:eastAsia="en-GB"/>
        </w:rPr>
        <w:lastRenderedPageBreak/>
        <w:drawing>
          <wp:inline distT="0" distB="0" distL="0" distR="0" wp14:anchorId="49272A79" wp14:editId="240C6587">
            <wp:extent cx="5943600" cy="5117465"/>
            <wp:effectExtent l="0" t="0" r="0" b="6985"/>
            <wp:docPr id="8" name="Picture 8" descr="C:\Users\Sebastian Schaller\Desktop\logical_data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bastian Schaller\Desktop\logical_data_model.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5787"/>
                    <a:stretch/>
                  </pic:blipFill>
                  <pic:spPr bwMode="auto">
                    <a:xfrm>
                      <a:off x="0" y="0"/>
                      <a:ext cx="5943600" cy="5117465"/>
                    </a:xfrm>
                    <a:prstGeom prst="rect">
                      <a:avLst/>
                    </a:prstGeom>
                    <a:noFill/>
                    <a:ln>
                      <a:noFill/>
                    </a:ln>
                    <a:extLst>
                      <a:ext uri="{53640926-AAD7-44D8-BBD7-CCE9431645EC}">
                        <a14:shadowObscured xmlns:a14="http://schemas.microsoft.com/office/drawing/2010/main"/>
                      </a:ext>
                    </a:extLst>
                  </pic:spPr>
                </pic:pic>
              </a:graphicData>
            </a:graphic>
          </wp:inline>
        </w:drawing>
      </w:r>
    </w:p>
    <w:p w14:paraId="421232C4" w14:textId="57714A9B" w:rsidR="00862552" w:rsidRPr="008F1677" w:rsidRDefault="00607056" w:rsidP="00861CC9">
      <w:pPr>
        <w:spacing w:line="360" w:lineRule="auto"/>
        <w:jc w:val="both"/>
        <w:rPr>
          <w:rFonts w:ascii="Times New Roman" w:hAnsi="Times New Roman" w:cs="Times New Roman"/>
          <w:color w:val="auto"/>
          <w:sz w:val="18"/>
          <w:szCs w:val="18"/>
        </w:rPr>
      </w:pPr>
      <w:r w:rsidRPr="008F1677">
        <w:rPr>
          <w:rFonts w:ascii="Times New Roman" w:hAnsi="Times New Roman" w:cs="Times New Roman"/>
          <w:b/>
          <w:color w:val="auto"/>
          <w:sz w:val="18"/>
          <w:szCs w:val="18"/>
        </w:rPr>
        <w:t>Fig</w:t>
      </w:r>
      <w:r w:rsidR="00D32C36" w:rsidRPr="008F1677">
        <w:rPr>
          <w:rFonts w:ascii="Times New Roman" w:hAnsi="Times New Roman" w:cs="Times New Roman"/>
          <w:b/>
          <w:color w:val="auto"/>
          <w:sz w:val="18"/>
          <w:szCs w:val="18"/>
        </w:rPr>
        <w:t>ure</w:t>
      </w:r>
      <w:r w:rsidRPr="008F1677">
        <w:rPr>
          <w:rFonts w:ascii="Times New Roman" w:hAnsi="Times New Roman" w:cs="Times New Roman"/>
          <w:b/>
          <w:color w:val="auto"/>
          <w:sz w:val="18"/>
          <w:szCs w:val="18"/>
        </w:rPr>
        <w:t xml:space="preserve"> </w:t>
      </w:r>
      <w:r w:rsidR="00861CC9" w:rsidRPr="008F1677">
        <w:rPr>
          <w:rFonts w:ascii="Times New Roman" w:hAnsi="Times New Roman" w:cs="Times New Roman"/>
          <w:b/>
          <w:color w:val="auto"/>
          <w:sz w:val="18"/>
          <w:szCs w:val="18"/>
        </w:rPr>
        <w:t>6</w:t>
      </w:r>
      <w:r w:rsidR="006904D7" w:rsidRPr="008F1677">
        <w:rPr>
          <w:rFonts w:ascii="Times New Roman" w:hAnsi="Times New Roman" w:cs="Times New Roman"/>
          <w:color w:val="auto"/>
          <w:sz w:val="18"/>
          <w:szCs w:val="18"/>
        </w:rPr>
        <w:t xml:space="preserve">: </w:t>
      </w:r>
      <w:r w:rsidR="00D00B54" w:rsidRPr="008F1677">
        <w:rPr>
          <w:rFonts w:ascii="Times New Roman" w:hAnsi="Times New Roman" w:cs="Times New Roman"/>
          <w:color w:val="auto"/>
          <w:sz w:val="18"/>
          <w:szCs w:val="18"/>
        </w:rPr>
        <w:t>The logical</w:t>
      </w:r>
      <w:r w:rsidR="00DB1016" w:rsidRPr="008F1677">
        <w:rPr>
          <w:rFonts w:ascii="Times New Roman" w:hAnsi="Times New Roman" w:cs="Times New Roman"/>
          <w:color w:val="auto"/>
          <w:sz w:val="18"/>
          <w:szCs w:val="18"/>
        </w:rPr>
        <w:t xml:space="preserve"> </w:t>
      </w:r>
      <w:r w:rsidR="006904D7" w:rsidRPr="008F1677">
        <w:rPr>
          <w:rFonts w:ascii="Times New Roman" w:hAnsi="Times New Roman" w:cs="Times New Roman"/>
          <w:color w:val="auto"/>
          <w:sz w:val="18"/>
          <w:szCs w:val="18"/>
        </w:rPr>
        <w:t xml:space="preserve">data model indicates the </w:t>
      </w:r>
      <w:r w:rsidR="00D00B54" w:rsidRPr="008F1677">
        <w:rPr>
          <w:rFonts w:ascii="Times New Roman" w:hAnsi="Times New Roman" w:cs="Times New Roman"/>
          <w:color w:val="auto"/>
          <w:sz w:val="18"/>
          <w:szCs w:val="18"/>
        </w:rPr>
        <w:t>relationship</w:t>
      </w:r>
      <w:r w:rsidR="006904D7" w:rsidRPr="008F1677">
        <w:rPr>
          <w:rFonts w:ascii="Times New Roman" w:hAnsi="Times New Roman" w:cs="Times New Roman"/>
          <w:color w:val="auto"/>
          <w:sz w:val="18"/>
          <w:szCs w:val="18"/>
        </w:rPr>
        <w:t xml:space="preserve"> </w:t>
      </w:r>
      <w:r w:rsidR="00D00B54" w:rsidRPr="008F1677">
        <w:rPr>
          <w:rFonts w:ascii="Times New Roman" w:hAnsi="Times New Roman" w:cs="Times New Roman"/>
          <w:color w:val="auto"/>
          <w:sz w:val="18"/>
          <w:szCs w:val="18"/>
        </w:rPr>
        <w:t>between</w:t>
      </w:r>
      <w:r w:rsidR="006904D7" w:rsidRPr="008F1677">
        <w:rPr>
          <w:rFonts w:ascii="Times New Roman" w:hAnsi="Times New Roman" w:cs="Times New Roman"/>
          <w:color w:val="auto"/>
          <w:sz w:val="18"/>
          <w:szCs w:val="18"/>
        </w:rPr>
        <w:t xml:space="preserve"> the different feature classes and the relationship between the different input/output data files. The color code</w:t>
      </w:r>
      <w:r w:rsidR="00D00B54" w:rsidRPr="008F1677">
        <w:rPr>
          <w:rFonts w:ascii="Times New Roman" w:hAnsi="Times New Roman" w:cs="Times New Roman"/>
          <w:color w:val="auto"/>
          <w:sz w:val="18"/>
          <w:szCs w:val="18"/>
        </w:rPr>
        <w:t xml:space="preserve"> indicates the role of the different files/objects and the category of the individual features.</w:t>
      </w:r>
    </w:p>
    <w:p w14:paraId="0000006A" w14:textId="71D9127F" w:rsidR="007E5909" w:rsidRPr="008F1677" w:rsidRDefault="00535F97" w:rsidP="00861CC9">
      <w:pPr>
        <w:pStyle w:val="Heading1"/>
        <w:spacing w:before="200" w:line="360" w:lineRule="auto"/>
        <w:jc w:val="both"/>
        <w:rPr>
          <w:rFonts w:ascii="Times New Roman" w:hAnsi="Times New Roman" w:cs="Times New Roman"/>
          <w:color w:val="auto"/>
          <w:sz w:val="22"/>
          <w:szCs w:val="22"/>
        </w:rPr>
      </w:pPr>
      <w:bookmarkStart w:id="19" w:name="_Toc149239847"/>
      <w:r w:rsidRPr="008F1677">
        <w:rPr>
          <w:rFonts w:ascii="Times New Roman" w:hAnsi="Times New Roman" w:cs="Times New Roman"/>
          <w:color w:val="auto"/>
          <w:sz w:val="22"/>
          <w:szCs w:val="22"/>
        </w:rPr>
        <w:t>8</w:t>
      </w:r>
      <w:r w:rsidR="00352D1C" w:rsidRPr="008F1677">
        <w:rPr>
          <w:rFonts w:ascii="Times New Roman" w:hAnsi="Times New Roman" w:cs="Times New Roman"/>
          <w:color w:val="auto"/>
          <w:sz w:val="22"/>
          <w:szCs w:val="22"/>
        </w:rPr>
        <w:t xml:space="preserve"> Documentation</w:t>
      </w:r>
      <w:bookmarkEnd w:id="19"/>
    </w:p>
    <w:p w14:paraId="23554846" w14:textId="314F3D32" w:rsidR="006B7DF2" w:rsidRPr="008F1677" w:rsidRDefault="006B7DF2" w:rsidP="00861CC9">
      <w:pPr>
        <w:spacing w:line="360" w:lineRule="auto"/>
        <w:jc w:val="both"/>
        <w:rPr>
          <w:rFonts w:ascii="Times New Roman" w:hAnsi="Times New Roman" w:cs="Times New Roman"/>
          <w:color w:val="auto"/>
        </w:rPr>
      </w:pPr>
      <w:r w:rsidRPr="008F1677">
        <w:rPr>
          <w:rFonts w:ascii="Times New Roman" w:hAnsi="Times New Roman" w:cs="Times New Roman"/>
          <w:color w:val="auto"/>
        </w:rPr>
        <w:t>The used data and code</w:t>
      </w:r>
      <w:r w:rsidR="00153BC5" w:rsidRPr="008F1677">
        <w:rPr>
          <w:rFonts w:ascii="Times New Roman" w:hAnsi="Times New Roman" w:cs="Times New Roman"/>
          <w:color w:val="auto"/>
        </w:rPr>
        <w:t>,</w:t>
      </w:r>
      <w:r w:rsidRPr="008F1677">
        <w:rPr>
          <w:rFonts w:ascii="Times New Roman" w:hAnsi="Times New Roman" w:cs="Times New Roman"/>
          <w:color w:val="auto"/>
        </w:rPr>
        <w:t xml:space="preserve"> including </w:t>
      </w:r>
      <w:r w:rsidR="00153BC5" w:rsidRPr="008F1677">
        <w:rPr>
          <w:rFonts w:ascii="Times New Roman" w:hAnsi="Times New Roman" w:cs="Times New Roman"/>
          <w:color w:val="auto"/>
        </w:rPr>
        <w:t>explanatory</w:t>
      </w:r>
      <w:r w:rsidRPr="008F1677">
        <w:rPr>
          <w:rFonts w:ascii="Times New Roman" w:hAnsi="Times New Roman" w:cs="Times New Roman"/>
          <w:color w:val="auto"/>
        </w:rPr>
        <w:t xml:space="preserve"> notes for </w:t>
      </w:r>
      <w:r w:rsidR="00153BC5" w:rsidRPr="008F1677">
        <w:rPr>
          <w:rFonts w:ascii="Times New Roman" w:hAnsi="Times New Roman" w:cs="Times New Roman"/>
          <w:color w:val="auto"/>
        </w:rPr>
        <w:t>understanding,</w:t>
      </w:r>
      <w:r w:rsidRPr="008F1677">
        <w:rPr>
          <w:rFonts w:ascii="Times New Roman" w:hAnsi="Times New Roman" w:cs="Times New Roman"/>
          <w:color w:val="auto"/>
        </w:rPr>
        <w:t xml:space="preserve"> will be documented </w:t>
      </w:r>
      <w:r w:rsidR="00862552" w:rsidRPr="008F1677">
        <w:rPr>
          <w:rFonts w:ascii="Times New Roman" w:hAnsi="Times New Roman" w:cs="Times New Roman"/>
          <w:color w:val="auto"/>
        </w:rPr>
        <w:t>using Jupiter notebooks, which will be published in the appendix or as a separate data publication if the project's findings</w:t>
      </w:r>
      <w:r w:rsidR="00153BC5" w:rsidRPr="008F1677">
        <w:rPr>
          <w:rFonts w:ascii="Times New Roman" w:hAnsi="Times New Roman" w:cs="Times New Roman"/>
          <w:color w:val="auto"/>
        </w:rPr>
        <w:t xml:space="preserve"> </w:t>
      </w:r>
      <w:r w:rsidR="00862552" w:rsidRPr="008F1677">
        <w:rPr>
          <w:rFonts w:ascii="Times New Roman" w:hAnsi="Times New Roman" w:cs="Times New Roman"/>
          <w:color w:val="auto"/>
        </w:rPr>
        <w:t>ar</w:t>
      </w:r>
      <w:r w:rsidR="00153BC5" w:rsidRPr="008F1677">
        <w:rPr>
          <w:rFonts w:ascii="Times New Roman" w:hAnsi="Times New Roman" w:cs="Times New Roman"/>
          <w:color w:val="auto"/>
        </w:rPr>
        <w:t xml:space="preserve">e included in </w:t>
      </w:r>
      <w:r w:rsidRPr="008F1677">
        <w:rPr>
          <w:rFonts w:ascii="Times New Roman" w:hAnsi="Times New Roman" w:cs="Times New Roman"/>
          <w:color w:val="auto"/>
        </w:rPr>
        <w:t xml:space="preserve">a </w:t>
      </w:r>
      <w:r w:rsidR="00153BC5" w:rsidRPr="008F1677">
        <w:rPr>
          <w:rFonts w:ascii="Times New Roman" w:hAnsi="Times New Roman" w:cs="Times New Roman"/>
          <w:color w:val="auto"/>
        </w:rPr>
        <w:t>scientific</w:t>
      </w:r>
      <w:r w:rsidRPr="008F1677">
        <w:rPr>
          <w:rFonts w:ascii="Times New Roman" w:hAnsi="Times New Roman" w:cs="Times New Roman"/>
          <w:color w:val="auto"/>
        </w:rPr>
        <w:t xml:space="preserve"> publication</w:t>
      </w:r>
      <w:r w:rsidR="00862552" w:rsidRPr="008F1677">
        <w:rPr>
          <w:rFonts w:ascii="Times New Roman" w:hAnsi="Times New Roman" w:cs="Times New Roman"/>
          <w:color w:val="auto"/>
        </w:rPr>
        <w:t>. A</w:t>
      </w:r>
      <w:r w:rsidRPr="008F1677">
        <w:rPr>
          <w:rFonts w:ascii="Times New Roman" w:hAnsi="Times New Roman" w:cs="Times New Roman"/>
          <w:color w:val="auto"/>
        </w:rPr>
        <w:t>lternatively, i</w:t>
      </w:r>
      <w:r w:rsidR="00862552" w:rsidRPr="008F1677">
        <w:rPr>
          <w:rFonts w:ascii="Times New Roman" w:hAnsi="Times New Roman" w:cs="Times New Roman"/>
          <w:color w:val="auto"/>
        </w:rPr>
        <w:t>t may be included as a chapter in my Ph.D. thesis if not published</w:t>
      </w:r>
      <w:r w:rsidRPr="008F1677">
        <w:rPr>
          <w:rFonts w:ascii="Times New Roman" w:hAnsi="Times New Roman" w:cs="Times New Roman"/>
          <w:color w:val="auto"/>
        </w:rPr>
        <w:t>.</w:t>
      </w:r>
    </w:p>
    <w:p w14:paraId="0000006C" w14:textId="44137AF5" w:rsidR="007E5909" w:rsidRPr="008F1677" w:rsidRDefault="00535F97" w:rsidP="00861CC9">
      <w:pPr>
        <w:pStyle w:val="Heading1"/>
        <w:pBdr>
          <w:top w:val="nil"/>
          <w:left w:val="nil"/>
          <w:bottom w:val="nil"/>
          <w:right w:val="nil"/>
          <w:between w:val="nil"/>
        </w:pBdr>
        <w:spacing w:before="200" w:line="360" w:lineRule="auto"/>
        <w:jc w:val="both"/>
        <w:rPr>
          <w:rFonts w:ascii="Times New Roman" w:hAnsi="Times New Roman" w:cs="Times New Roman"/>
          <w:color w:val="auto"/>
          <w:sz w:val="22"/>
          <w:szCs w:val="22"/>
        </w:rPr>
      </w:pPr>
      <w:bookmarkStart w:id="20" w:name="_Toc149239848"/>
      <w:r w:rsidRPr="008F1677">
        <w:rPr>
          <w:rFonts w:ascii="Times New Roman" w:hAnsi="Times New Roman" w:cs="Times New Roman"/>
          <w:color w:val="auto"/>
          <w:sz w:val="22"/>
          <w:szCs w:val="22"/>
        </w:rPr>
        <w:t>9</w:t>
      </w:r>
      <w:r w:rsidR="00352D1C" w:rsidRPr="008F1677">
        <w:rPr>
          <w:rFonts w:ascii="Times New Roman" w:hAnsi="Times New Roman" w:cs="Times New Roman"/>
          <w:color w:val="auto"/>
          <w:sz w:val="22"/>
          <w:szCs w:val="22"/>
        </w:rPr>
        <w:t xml:space="preserve"> Risks</w:t>
      </w:r>
      <w:bookmarkEnd w:id="20"/>
    </w:p>
    <w:p w14:paraId="6EF6FEDF" w14:textId="1D538AA5" w:rsidR="00153BC5" w:rsidRPr="008F1677" w:rsidRDefault="007853C7" w:rsidP="00861CC9">
      <w:pPr>
        <w:spacing w:line="360" w:lineRule="auto"/>
        <w:jc w:val="both"/>
        <w:rPr>
          <w:rFonts w:ascii="Times New Roman" w:hAnsi="Times New Roman" w:cs="Times New Roman"/>
          <w:color w:val="auto"/>
        </w:rPr>
      </w:pPr>
      <w:r w:rsidRPr="008F1677">
        <w:rPr>
          <w:rFonts w:ascii="Times New Roman" w:hAnsi="Times New Roman" w:cs="Times New Roman"/>
          <w:color w:val="auto"/>
        </w:rPr>
        <w:t xml:space="preserve">Two aspects could be challenging for the project: </w:t>
      </w:r>
      <w:proofErr w:type="spellStart"/>
      <w:r w:rsidRPr="008F1677">
        <w:rPr>
          <w:rFonts w:ascii="Times New Roman" w:hAnsi="Times New Roman" w:cs="Times New Roman"/>
          <w:color w:val="auto"/>
        </w:rPr>
        <w:t>i</w:t>
      </w:r>
      <w:proofErr w:type="spellEnd"/>
      <w:r w:rsidRPr="008F1677">
        <w:rPr>
          <w:rFonts w:ascii="Times New Roman" w:hAnsi="Times New Roman" w:cs="Times New Roman"/>
          <w:color w:val="auto"/>
        </w:rPr>
        <w:t xml:space="preserve">) the data clusters are not clearly </w:t>
      </w:r>
      <w:proofErr w:type="spellStart"/>
      <w:r w:rsidRPr="008F1677">
        <w:rPr>
          <w:rFonts w:ascii="Times New Roman" w:hAnsi="Times New Roman" w:cs="Times New Roman"/>
          <w:color w:val="auto"/>
        </w:rPr>
        <w:t>separatable</w:t>
      </w:r>
      <w:proofErr w:type="spellEnd"/>
      <w:r w:rsidRPr="008F1677">
        <w:rPr>
          <w:rFonts w:ascii="Times New Roman" w:hAnsi="Times New Roman" w:cs="Times New Roman"/>
          <w:color w:val="auto"/>
        </w:rPr>
        <w:t xml:space="preserve"> due to overlapping properties</w:t>
      </w:r>
      <w:r w:rsidR="00D5403E" w:rsidRPr="008F1677">
        <w:rPr>
          <w:rFonts w:ascii="Times New Roman" w:hAnsi="Times New Roman" w:cs="Times New Roman"/>
          <w:color w:val="auto"/>
        </w:rPr>
        <w:t>,</w:t>
      </w:r>
      <w:r w:rsidRPr="008F1677">
        <w:rPr>
          <w:rFonts w:ascii="Times New Roman" w:hAnsi="Times New Roman" w:cs="Times New Roman"/>
          <w:color w:val="auto"/>
        </w:rPr>
        <w:t xml:space="preserve"> some missing features</w:t>
      </w:r>
      <w:r w:rsidR="00D5403E" w:rsidRPr="008F1677">
        <w:rPr>
          <w:rFonts w:ascii="Times New Roman" w:hAnsi="Times New Roman" w:cs="Times New Roman"/>
          <w:color w:val="auto"/>
        </w:rPr>
        <w:t xml:space="preserve">, or the limits </w:t>
      </w:r>
      <w:r w:rsidR="00861CC9" w:rsidRPr="008F1677">
        <w:rPr>
          <w:rFonts w:ascii="Times New Roman" w:hAnsi="Times New Roman" w:cs="Times New Roman"/>
          <w:color w:val="auto"/>
        </w:rPr>
        <w:t>of only wireline/core-log-</w:t>
      </w:r>
      <w:r w:rsidR="00D5403E" w:rsidRPr="008F1677">
        <w:rPr>
          <w:rFonts w:ascii="Times New Roman" w:hAnsi="Times New Roman" w:cs="Times New Roman"/>
          <w:color w:val="auto"/>
        </w:rPr>
        <w:t>based classification</w:t>
      </w:r>
      <w:r w:rsidR="00535F97" w:rsidRPr="008F1677">
        <w:rPr>
          <w:rFonts w:ascii="Times New Roman" w:hAnsi="Times New Roman" w:cs="Times New Roman"/>
          <w:color w:val="auto"/>
        </w:rPr>
        <w:t xml:space="preserve"> </w:t>
      </w:r>
      <w:r w:rsidR="00535F97" w:rsidRPr="008F1677">
        <w:rPr>
          <w:rFonts w:ascii="Times New Roman" w:hAnsi="Times New Roman" w:cs="Times New Roman"/>
          <w:color w:val="auto"/>
        </w:rPr>
        <w:lastRenderedPageBreak/>
        <w:t>of unconsolidated sediments (e.g., other aspects needed for precise classification)</w:t>
      </w:r>
      <w:r w:rsidR="00D5403E" w:rsidRPr="008F1677">
        <w:rPr>
          <w:rFonts w:ascii="Times New Roman" w:hAnsi="Times New Roman" w:cs="Times New Roman"/>
          <w:color w:val="auto"/>
        </w:rPr>
        <w:t xml:space="preserve">, and </w:t>
      </w:r>
      <w:r w:rsidRPr="008F1677">
        <w:rPr>
          <w:rFonts w:ascii="Times New Roman" w:hAnsi="Times New Roman" w:cs="Times New Roman"/>
          <w:color w:val="auto"/>
        </w:rPr>
        <w:t xml:space="preserve">ii) the selected feature category is too </w:t>
      </w:r>
      <w:proofErr w:type="spellStart"/>
      <w:r w:rsidRPr="008F1677">
        <w:rPr>
          <w:rFonts w:ascii="Times New Roman" w:hAnsi="Times New Roman" w:cs="Times New Roman"/>
          <w:color w:val="auto"/>
        </w:rPr>
        <w:t>unflexible</w:t>
      </w:r>
      <w:proofErr w:type="spellEnd"/>
      <w:r w:rsidRPr="008F1677">
        <w:rPr>
          <w:rFonts w:ascii="Times New Roman" w:hAnsi="Times New Roman" w:cs="Times New Roman"/>
          <w:color w:val="auto"/>
        </w:rPr>
        <w:t xml:space="preserve"> to apply to data sets from different unrelated locations.</w:t>
      </w:r>
      <w:r w:rsidR="006904D7" w:rsidRPr="008F1677">
        <w:rPr>
          <w:rFonts w:ascii="Times New Roman" w:hAnsi="Times New Roman" w:cs="Times New Roman"/>
          <w:color w:val="auto"/>
        </w:rPr>
        <w:t xml:space="preserve"> </w:t>
      </w:r>
      <w:r w:rsidR="00D5403E" w:rsidRPr="008F1677">
        <w:rPr>
          <w:rFonts w:ascii="Times New Roman" w:hAnsi="Times New Roman" w:cs="Times New Roman"/>
          <w:color w:val="auto"/>
        </w:rPr>
        <w:t xml:space="preserve">Countermeasure for the first challenge: </w:t>
      </w:r>
      <w:proofErr w:type="spellStart"/>
      <w:r w:rsidR="00D5403E" w:rsidRPr="008F1677">
        <w:rPr>
          <w:rFonts w:ascii="Times New Roman" w:hAnsi="Times New Roman" w:cs="Times New Roman"/>
          <w:color w:val="auto"/>
        </w:rPr>
        <w:t>i</w:t>
      </w:r>
      <w:proofErr w:type="spellEnd"/>
      <w:r w:rsidR="00D5403E" w:rsidRPr="008F1677">
        <w:rPr>
          <w:rFonts w:ascii="Times New Roman" w:hAnsi="Times New Roman" w:cs="Times New Roman"/>
          <w:color w:val="auto"/>
        </w:rPr>
        <w:t>) expanding the log-catalog for clustering, ii) using a supervised approach (e.g.</w:t>
      </w:r>
      <w:r w:rsidR="000A41E6" w:rsidRPr="008F1677">
        <w:rPr>
          <w:rFonts w:ascii="Times New Roman" w:hAnsi="Times New Roman" w:cs="Times New Roman"/>
          <w:color w:val="auto"/>
        </w:rPr>
        <w:t>,</w:t>
      </w:r>
      <w:r w:rsidR="00D5403E" w:rsidRPr="008F1677">
        <w:rPr>
          <w:rFonts w:ascii="Times New Roman" w:hAnsi="Times New Roman" w:cs="Times New Roman"/>
          <w:color w:val="auto"/>
        </w:rPr>
        <w:t xml:space="preserve"> random forest tree)</w:t>
      </w:r>
      <w:r w:rsidR="00862552" w:rsidRPr="008F1677">
        <w:rPr>
          <w:rFonts w:ascii="Times New Roman" w:hAnsi="Times New Roman" w:cs="Times New Roman"/>
          <w:color w:val="auto"/>
        </w:rPr>
        <w:t>. H</w:t>
      </w:r>
      <w:r w:rsidR="00D5403E" w:rsidRPr="008F1677">
        <w:rPr>
          <w:rFonts w:ascii="Times New Roman" w:hAnsi="Times New Roman" w:cs="Times New Roman"/>
          <w:color w:val="auto"/>
        </w:rPr>
        <w:t xml:space="preserve">owever, this would </w:t>
      </w:r>
      <w:r w:rsidR="00862552" w:rsidRPr="008F1677">
        <w:rPr>
          <w:rFonts w:ascii="Times New Roman" w:hAnsi="Times New Roman" w:cs="Times New Roman"/>
          <w:color w:val="auto"/>
        </w:rPr>
        <w:t xml:space="preserve">likely </w:t>
      </w:r>
      <w:r w:rsidR="00D5403E" w:rsidRPr="008F1677">
        <w:rPr>
          <w:rFonts w:ascii="Times New Roman" w:hAnsi="Times New Roman" w:cs="Times New Roman"/>
          <w:color w:val="auto"/>
        </w:rPr>
        <w:t>caus</w:t>
      </w:r>
      <w:r w:rsidR="000A41E6" w:rsidRPr="008F1677">
        <w:rPr>
          <w:rFonts w:ascii="Times New Roman" w:hAnsi="Times New Roman" w:cs="Times New Roman"/>
          <w:color w:val="auto"/>
        </w:rPr>
        <w:t>e</w:t>
      </w:r>
      <w:r w:rsidR="00D5403E" w:rsidRPr="008F1677">
        <w:rPr>
          <w:rFonts w:ascii="Times New Roman" w:hAnsi="Times New Roman" w:cs="Times New Roman"/>
          <w:color w:val="auto"/>
        </w:rPr>
        <w:t xml:space="preserve"> new </w:t>
      </w:r>
      <w:r w:rsidR="000A41E6" w:rsidRPr="008F1677">
        <w:rPr>
          <w:rFonts w:ascii="Times New Roman" w:hAnsi="Times New Roman" w:cs="Times New Roman"/>
          <w:color w:val="auto"/>
        </w:rPr>
        <w:t>challenges</w:t>
      </w:r>
      <w:r w:rsidR="00D5403E" w:rsidRPr="008F1677">
        <w:rPr>
          <w:rFonts w:ascii="Times New Roman" w:hAnsi="Times New Roman" w:cs="Times New Roman"/>
          <w:color w:val="auto"/>
        </w:rPr>
        <w:t xml:space="preserve"> (e.g.,</w:t>
      </w:r>
      <w:r w:rsidR="000A41E6" w:rsidRPr="008F1677">
        <w:rPr>
          <w:rFonts w:ascii="Times New Roman" w:hAnsi="Times New Roman" w:cs="Times New Roman"/>
          <w:color w:val="auto"/>
        </w:rPr>
        <w:t xml:space="preserve"> large data sets of </w:t>
      </w:r>
      <w:r w:rsidR="00862552" w:rsidRPr="008F1677">
        <w:rPr>
          <w:rFonts w:ascii="Times New Roman" w:hAnsi="Times New Roman" w:cs="Times New Roman"/>
          <w:color w:val="auto"/>
        </w:rPr>
        <w:t>excellent</w:t>
      </w:r>
      <w:r w:rsidR="000A41E6" w:rsidRPr="008F1677">
        <w:rPr>
          <w:rFonts w:ascii="Times New Roman" w:hAnsi="Times New Roman" w:cs="Times New Roman"/>
          <w:color w:val="auto"/>
        </w:rPr>
        <w:t xml:space="preserve"> visual and log-based data quality from diverse sites to build a model for broad</w:t>
      </w:r>
      <w:r w:rsidR="00CF7D52" w:rsidRPr="008F1677">
        <w:rPr>
          <w:rFonts w:ascii="Times New Roman" w:hAnsi="Times New Roman" w:cs="Times New Roman"/>
          <w:color w:val="auto"/>
        </w:rPr>
        <w:t>er</w:t>
      </w:r>
      <w:r w:rsidR="000A41E6" w:rsidRPr="008F1677">
        <w:rPr>
          <w:rFonts w:ascii="Times New Roman" w:hAnsi="Times New Roman" w:cs="Times New Roman"/>
          <w:color w:val="auto"/>
        </w:rPr>
        <w:t xml:space="preserve"> use)</w:t>
      </w:r>
      <w:r w:rsidR="006904D7" w:rsidRPr="008F1677">
        <w:rPr>
          <w:rFonts w:ascii="Times New Roman" w:hAnsi="Times New Roman" w:cs="Times New Roman"/>
          <w:color w:val="auto"/>
        </w:rPr>
        <w:t xml:space="preserve">. </w:t>
      </w:r>
      <w:r w:rsidR="000A41E6" w:rsidRPr="008F1677">
        <w:rPr>
          <w:rFonts w:ascii="Times New Roman" w:hAnsi="Times New Roman" w:cs="Times New Roman"/>
          <w:color w:val="auto"/>
        </w:rPr>
        <w:t>Countermeasure for the second challenge:</w:t>
      </w:r>
      <w:r w:rsidR="00C62D43" w:rsidRPr="008F1677">
        <w:rPr>
          <w:rFonts w:ascii="Times New Roman" w:hAnsi="Times New Roman" w:cs="Times New Roman"/>
          <w:color w:val="auto"/>
        </w:rPr>
        <w:t xml:space="preserve"> expanding the catalog to make it more flexible and using, for example, PCA to select the </w:t>
      </w:r>
      <w:r w:rsidR="00862552" w:rsidRPr="008F1677">
        <w:rPr>
          <w:rFonts w:ascii="Times New Roman" w:hAnsi="Times New Roman" w:cs="Times New Roman"/>
          <w:color w:val="auto"/>
        </w:rPr>
        <w:t>valuable</w:t>
      </w:r>
      <w:r w:rsidR="00C62D43" w:rsidRPr="008F1677">
        <w:rPr>
          <w:rFonts w:ascii="Times New Roman" w:hAnsi="Times New Roman" w:cs="Times New Roman"/>
          <w:color w:val="auto"/>
        </w:rPr>
        <w:t xml:space="preserve"> logs for </w:t>
      </w:r>
      <w:r w:rsidR="00CF7D52" w:rsidRPr="008F1677">
        <w:rPr>
          <w:rFonts w:ascii="Times New Roman" w:hAnsi="Times New Roman" w:cs="Times New Roman"/>
          <w:color w:val="auto"/>
        </w:rPr>
        <w:t>each</w:t>
      </w:r>
      <w:r w:rsidR="00C62D43" w:rsidRPr="008F1677">
        <w:rPr>
          <w:rFonts w:ascii="Times New Roman" w:hAnsi="Times New Roman" w:cs="Times New Roman"/>
          <w:color w:val="auto"/>
        </w:rPr>
        <w:t xml:space="preserve"> side</w:t>
      </w:r>
      <w:r w:rsidR="00CF7D52" w:rsidRPr="008F1677">
        <w:rPr>
          <w:rFonts w:ascii="Times New Roman" w:hAnsi="Times New Roman" w:cs="Times New Roman"/>
          <w:color w:val="auto"/>
        </w:rPr>
        <w:t xml:space="preserve"> individually from the </w:t>
      </w:r>
      <w:r w:rsidR="00862552" w:rsidRPr="008F1677">
        <w:rPr>
          <w:rFonts w:ascii="Times New Roman" w:hAnsi="Times New Roman" w:cs="Times New Roman"/>
          <w:color w:val="auto"/>
        </w:rPr>
        <w:t>extended</w:t>
      </w:r>
      <w:r w:rsidR="00CF7D52" w:rsidRPr="008F1677">
        <w:rPr>
          <w:rFonts w:ascii="Times New Roman" w:hAnsi="Times New Roman" w:cs="Times New Roman"/>
          <w:color w:val="auto"/>
        </w:rPr>
        <w:t xml:space="preserve"> catalog, but this would require a broad range of log data</w:t>
      </w:r>
      <w:r w:rsidR="00862552" w:rsidRPr="008F1677">
        <w:rPr>
          <w:rFonts w:ascii="Times New Roman" w:hAnsi="Times New Roman" w:cs="Times New Roman"/>
          <w:color w:val="auto"/>
        </w:rPr>
        <w:t xml:space="preserve"> to choose from.</w:t>
      </w:r>
      <w:r w:rsidR="006904D7" w:rsidRPr="008F1677">
        <w:rPr>
          <w:rFonts w:ascii="Times New Roman" w:hAnsi="Times New Roman" w:cs="Times New Roman"/>
          <w:color w:val="auto"/>
        </w:rPr>
        <w:t xml:space="preserve"> </w:t>
      </w:r>
      <w:r w:rsidR="00CF7D52" w:rsidRPr="008F1677">
        <w:rPr>
          <w:rFonts w:ascii="Times New Roman" w:hAnsi="Times New Roman" w:cs="Times New Roman"/>
          <w:color w:val="auto"/>
        </w:rPr>
        <w:t>In general, u</w:t>
      </w:r>
      <w:r w:rsidR="00470B47" w:rsidRPr="008F1677">
        <w:rPr>
          <w:rFonts w:ascii="Times New Roman" w:hAnsi="Times New Roman" w:cs="Times New Roman"/>
          <w:color w:val="auto"/>
        </w:rPr>
        <w:t xml:space="preserve">sing a supervised approach </w:t>
      </w:r>
      <w:r w:rsidR="00861CC9" w:rsidRPr="008F1677">
        <w:rPr>
          <w:rFonts w:ascii="Times New Roman" w:hAnsi="Times New Roman" w:cs="Times New Roman"/>
          <w:color w:val="auto"/>
        </w:rPr>
        <w:t>likely help</w:t>
      </w:r>
      <w:r w:rsidR="00E50982">
        <w:rPr>
          <w:rFonts w:ascii="Times New Roman" w:hAnsi="Times New Roman" w:cs="Times New Roman"/>
          <w:color w:val="auto"/>
        </w:rPr>
        <w:t>s to</w:t>
      </w:r>
      <w:r w:rsidR="00861CC9" w:rsidRPr="008F1677">
        <w:rPr>
          <w:rFonts w:ascii="Times New Roman" w:hAnsi="Times New Roman" w:cs="Times New Roman"/>
          <w:color w:val="auto"/>
        </w:rPr>
        <w:t xml:space="preserve"> compare and evaluate</w:t>
      </w:r>
      <w:r w:rsidR="00470B47" w:rsidRPr="008F1677">
        <w:rPr>
          <w:rFonts w:ascii="Times New Roman" w:hAnsi="Times New Roman" w:cs="Times New Roman"/>
          <w:color w:val="auto"/>
        </w:rPr>
        <w:t xml:space="preserve"> the results of the unsupervised </w:t>
      </w:r>
      <w:r w:rsidR="00862552" w:rsidRPr="008F1677">
        <w:rPr>
          <w:rFonts w:ascii="Times New Roman" w:hAnsi="Times New Roman" w:cs="Times New Roman"/>
          <w:color w:val="auto"/>
        </w:rPr>
        <w:t>one, which</w:t>
      </w:r>
      <w:r w:rsidR="00470B47" w:rsidRPr="008F1677">
        <w:rPr>
          <w:rFonts w:ascii="Times New Roman" w:hAnsi="Times New Roman" w:cs="Times New Roman"/>
          <w:color w:val="auto"/>
        </w:rPr>
        <w:t xml:space="preserve"> would also show the quality of the visual-based classification. </w:t>
      </w:r>
      <w:r w:rsidR="00862552" w:rsidRPr="008F1677">
        <w:rPr>
          <w:rFonts w:ascii="Times New Roman" w:hAnsi="Times New Roman" w:cs="Times New Roman"/>
          <w:color w:val="auto"/>
        </w:rPr>
        <w:t xml:space="preserve">Including a supervised approach in the project </w:t>
      </w:r>
      <w:r w:rsidR="00470B47" w:rsidRPr="008F1677">
        <w:rPr>
          <w:rFonts w:ascii="Times New Roman" w:hAnsi="Times New Roman" w:cs="Times New Roman"/>
          <w:color w:val="auto"/>
        </w:rPr>
        <w:t xml:space="preserve">should not </w:t>
      </w:r>
      <w:r w:rsidR="00862552" w:rsidRPr="008F1677">
        <w:rPr>
          <w:rFonts w:ascii="Times New Roman" w:hAnsi="Times New Roman" w:cs="Times New Roman"/>
          <w:color w:val="auto"/>
        </w:rPr>
        <w:t>significantly impact</w:t>
      </w:r>
      <w:r w:rsidR="00470B47" w:rsidRPr="008F1677">
        <w:rPr>
          <w:rFonts w:ascii="Times New Roman" w:hAnsi="Times New Roman" w:cs="Times New Roman"/>
          <w:color w:val="auto"/>
        </w:rPr>
        <w:t xml:space="preserve"> the general project schedule</w:t>
      </w:r>
      <w:r w:rsidR="00862552" w:rsidRPr="008F1677">
        <w:rPr>
          <w:rFonts w:ascii="Times New Roman" w:hAnsi="Times New Roman" w:cs="Times New Roman"/>
          <w:color w:val="auto"/>
        </w:rPr>
        <w:t>. Instead, i</w:t>
      </w:r>
      <w:r w:rsidR="00470B47" w:rsidRPr="008F1677">
        <w:rPr>
          <w:rFonts w:ascii="Times New Roman" w:hAnsi="Times New Roman" w:cs="Times New Roman"/>
          <w:color w:val="auto"/>
        </w:rPr>
        <w:t>t would improve the project and should be</w:t>
      </w:r>
      <w:r w:rsidR="00862552" w:rsidRPr="008F1677">
        <w:rPr>
          <w:rFonts w:ascii="Times New Roman" w:hAnsi="Times New Roman" w:cs="Times New Roman"/>
          <w:color w:val="auto"/>
        </w:rPr>
        <w:t xml:space="preserve"> considered to include</w:t>
      </w:r>
      <w:r w:rsidR="00470B47" w:rsidRPr="008F1677">
        <w:rPr>
          <w:rFonts w:ascii="Times New Roman" w:hAnsi="Times New Roman" w:cs="Times New Roman"/>
          <w:color w:val="auto"/>
        </w:rPr>
        <w:t>.</w:t>
      </w:r>
    </w:p>
    <w:p w14:paraId="784678B6" w14:textId="27C76F97" w:rsidR="00861CC9" w:rsidRPr="008F1677" w:rsidRDefault="00DB1016" w:rsidP="00861CC9">
      <w:pPr>
        <w:pStyle w:val="Heading1"/>
        <w:spacing w:before="200" w:line="360" w:lineRule="auto"/>
        <w:jc w:val="both"/>
        <w:rPr>
          <w:rFonts w:ascii="Times New Roman" w:hAnsi="Times New Roman" w:cs="Times New Roman"/>
          <w:color w:val="auto"/>
          <w:sz w:val="22"/>
          <w:szCs w:val="22"/>
        </w:rPr>
      </w:pPr>
      <w:bookmarkStart w:id="21" w:name="_Toc149239849"/>
      <w:r w:rsidRPr="008F1677">
        <w:rPr>
          <w:rFonts w:ascii="Times New Roman" w:hAnsi="Times New Roman" w:cs="Times New Roman"/>
          <w:color w:val="auto"/>
          <w:sz w:val="22"/>
          <w:szCs w:val="22"/>
        </w:rPr>
        <w:t>1</w:t>
      </w:r>
      <w:r w:rsidR="00535F97" w:rsidRPr="008F1677">
        <w:rPr>
          <w:rFonts w:ascii="Times New Roman" w:hAnsi="Times New Roman" w:cs="Times New Roman"/>
          <w:color w:val="auto"/>
          <w:sz w:val="22"/>
          <w:szCs w:val="22"/>
        </w:rPr>
        <w:t>0</w:t>
      </w:r>
      <w:r w:rsidRPr="008F1677">
        <w:rPr>
          <w:rFonts w:ascii="Times New Roman" w:hAnsi="Times New Roman" w:cs="Times New Roman"/>
          <w:color w:val="auto"/>
          <w:sz w:val="22"/>
          <w:szCs w:val="22"/>
        </w:rPr>
        <w:t xml:space="preserve"> Preliminary Studies</w:t>
      </w:r>
      <w:bookmarkEnd w:id="21"/>
    </w:p>
    <w:p w14:paraId="2910CB39" w14:textId="51E66963" w:rsidR="00861CC9" w:rsidRPr="008F1677" w:rsidRDefault="00861CC9" w:rsidP="00861CC9">
      <w:pPr>
        <w:spacing w:line="360" w:lineRule="auto"/>
        <w:jc w:val="both"/>
        <w:rPr>
          <w:rFonts w:ascii="Times New Roman" w:hAnsi="Times New Roman" w:cs="Times New Roman"/>
          <w:color w:val="auto"/>
        </w:rPr>
      </w:pPr>
      <w:r w:rsidRPr="008F1677">
        <w:rPr>
          <w:rFonts w:ascii="Times New Roman" w:hAnsi="Times New Roman" w:cs="Times New Roman"/>
          <w:color w:val="auto"/>
        </w:rPr>
        <w:t>A detailed description of the drilling and data acquisition process, as well as the geological background, motivation, and first interpretation of the da</w:t>
      </w:r>
      <w:r w:rsidR="008F1677" w:rsidRPr="008F1677">
        <w:rPr>
          <w:rFonts w:ascii="Times New Roman" w:hAnsi="Times New Roman" w:cs="Times New Roman"/>
          <w:color w:val="auto"/>
        </w:rPr>
        <w:t>ta gained from the drill core (F</w:t>
      </w:r>
      <w:r w:rsidRPr="008F1677">
        <w:rPr>
          <w:rFonts w:ascii="Times New Roman" w:hAnsi="Times New Roman" w:cs="Times New Roman"/>
          <w:color w:val="auto"/>
        </w:rPr>
        <w:t xml:space="preserve">ig 2), which serves as a test data set for this study, is provided in </w:t>
      </w:r>
      <w:r w:rsidR="00AD5DD4" w:rsidRPr="008F1677">
        <w:rPr>
          <w:rFonts w:ascii="Times New Roman" w:hAnsi="Times New Roman" w:cs="Times New Roman"/>
          <w:color w:val="auto"/>
        </w:rPr>
        <w:t>Schaller et al.</w:t>
      </w:r>
      <w:r w:rsidRPr="008F1677">
        <w:rPr>
          <w:rFonts w:ascii="Times New Roman" w:hAnsi="Times New Roman" w:cs="Times New Roman"/>
          <w:color w:val="auto"/>
        </w:rPr>
        <w:t>, 2023</w:t>
      </w:r>
      <w:r w:rsidR="008F1677" w:rsidRPr="008F1677">
        <w:rPr>
          <w:rFonts w:ascii="Times New Roman" w:hAnsi="Times New Roman" w:cs="Times New Roman"/>
          <w:color w:val="auto"/>
        </w:rPr>
        <w:fldChar w:fldCharType="begin"/>
      </w:r>
      <w:r w:rsidR="005B23CE">
        <w:rPr>
          <w:rFonts w:ascii="Times New Roman" w:hAnsi="Times New Roman" w:cs="Times New Roman"/>
          <w:color w:val="auto"/>
        </w:rPr>
        <w:instrText xml:space="preserve"> ADDIN ZOTERO_ITEM CSL_CITATION {"citationID":"58KKerG3","properties":{"formattedCitation":"[18]","plainCitation":"[18]","noteIndex":0},"citationItems":[{"id":"dAgdiAyj/TVy1eian","uris":["http://zotero.org/users/local/750jeNP5/items/5E52HAKB"],"itemData":{"id":289,"type":"article-journal","DOI":"acepted (in proofreading)","journalAbbreviation":"Scientific Drilling","title":"Drilling into a deep buried valley (ICDP DOVE): a 252m long sediment succession from a glacial overdeepening in northwestern Switzerland","author":[{"family":"Schaller","given":"Sebastian"},{"family":"Buechi","given":"Marius W."},{"family":"Schuster","given":"Bennet"},{"family":"Anselmetti","given":"Flavio S."}],"issued":{"date-parts":[["2023"]]}}}],"schema":"https://github.com/citation-style-language/schema/raw/master/csl-citation.json"} </w:instrText>
      </w:r>
      <w:r w:rsidR="008F1677" w:rsidRPr="008F1677">
        <w:rPr>
          <w:rFonts w:ascii="Times New Roman" w:hAnsi="Times New Roman" w:cs="Times New Roman"/>
          <w:color w:val="auto"/>
        </w:rPr>
        <w:fldChar w:fldCharType="separate"/>
      </w:r>
      <w:r w:rsidR="005B23CE" w:rsidRPr="005B23CE">
        <w:rPr>
          <w:rFonts w:ascii="Times New Roman" w:hAnsi="Times New Roman" w:cs="Times New Roman"/>
        </w:rPr>
        <w:t>[18]</w:t>
      </w:r>
      <w:r w:rsidR="008F1677" w:rsidRPr="008F1677">
        <w:rPr>
          <w:rFonts w:ascii="Times New Roman" w:hAnsi="Times New Roman" w:cs="Times New Roman"/>
          <w:color w:val="auto"/>
        </w:rPr>
        <w:fldChar w:fldCharType="end"/>
      </w:r>
      <w:r w:rsidRPr="008F1677">
        <w:rPr>
          <w:rFonts w:ascii="Times New Roman" w:hAnsi="Times New Roman" w:cs="Times New Roman"/>
          <w:color w:val="auto"/>
        </w:rPr>
        <w:t xml:space="preserve"> and </w:t>
      </w:r>
      <w:r w:rsidR="00AD5DD4" w:rsidRPr="008F1677">
        <w:rPr>
          <w:rFonts w:ascii="Times New Roman" w:hAnsi="Times New Roman" w:cs="Times New Roman"/>
          <w:color w:val="auto"/>
        </w:rPr>
        <w:t>operational report</w:t>
      </w:r>
      <w:r w:rsidR="008F1677" w:rsidRPr="008F1677">
        <w:rPr>
          <w:rFonts w:ascii="Times New Roman" w:hAnsi="Times New Roman" w:cs="Times New Roman"/>
          <w:color w:val="auto"/>
        </w:rPr>
        <w:fldChar w:fldCharType="begin"/>
      </w:r>
      <w:r w:rsidR="008F1677" w:rsidRPr="008F1677">
        <w:rPr>
          <w:rFonts w:ascii="Times New Roman" w:hAnsi="Times New Roman" w:cs="Times New Roman"/>
          <w:color w:val="auto"/>
        </w:rPr>
        <w:instrText xml:space="preserve"> ADDIN ZOTERO_ITEM CSL_CITATION {"citationID":"7eAseBqI","properties":{"formattedCitation":"[16]","plainCitation":"[16]","noteIndex":0},"citationItems":[{"id":291,"uris":["http://zotero.org/users/local/750jeNP5/items/LBBGSHGA"],"itemData":{"id":291,"type":"dataset","DOI":"https://doi.org/10.48440/ICDP.5068.001","publisher":"GFZ Data Services","title":"Drilling Overdeepened Alpine Valleys (DOVE) – Operational Report of Phase 1","author":[{"family":"DOVE-Phase 1 Scientific Team et al","given":""}],"issued":{"date-parts":[["2023"]]}}}],"schema":"https://github.com/citation-style-language/schema/raw/master/csl-citation.json"} </w:instrText>
      </w:r>
      <w:r w:rsidR="008F1677" w:rsidRPr="008F1677">
        <w:rPr>
          <w:rFonts w:ascii="Times New Roman" w:hAnsi="Times New Roman" w:cs="Times New Roman"/>
          <w:color w:val="auto"/>
        </w:rPr>
        <w:fldChar w:fldCharType="separate"/>
      </w:r>
      <w:r w:rsidR="008F1677" w:rsidRPr="008F1677">
        <w:rPr>
          <w:rFonts w:ascii="Times New Roman" w:hAnsi="Times New Roman" w:cs="Times New Roman"/>
          <w:color w:val="auto"/>
        </w:rPr>
        <w:t>[16]</w:t>
      </w:r>
      <w:r w:rsidR="008F1677" w:rsidRPr="008F1677">
        <w:rPr>
          <w:rFonts w:ascii="Times New Roman" w:hAnsi="Times New Roman" w:cs="Times New Roman"/>
          <w:color w:val="auto"/>
        </w:rPr>
        <w:fldChar w:fldCharType="end"/>
      </w:r>
      <w:r w:rsidRPr="008F1677">
        <w:rPr>
          <w:rFonts w:ascii="Times New Roman" w:hAnsi="Times New Roman" w:cs="Times New Roman"/>
          <w:color w:val="auto"/>
        </w:rPr>
        <w:t>.</w:t>
      </w:r>
    </w:p>
    <w:p w14:paraId="4320CC08" w14:textId="45F0F81A" w:rsidR="00861CC9" w:rsidRPr="008F1677" w:rsidRDefault="00861CC9" w:rsidP="00861CC9">
      <w:pPr>
        <w:spacing w:line="360" w:lineRule="auto"/>
        <w:jc w:val="both"/>
        <w:rPr>
          <w:rFonts w:ascii="Times New Roman" w:hAnsi="Times New Roman" w:cs="Times New Roman"/>
          <w:color w:val="auto"/>
        </w:rPr>
      </w:pPr>
      <w:r w:rsidRPr="008F1677">
        <w:rPr>
          <w:rFonts w:ascii="Times New Roman" w:hAnsi="Times New Roman" w:cs="Times New Roman"/>
          <w:color w:val="auto"/>
        </w:rPr>
        <w:t>Further, the descriptive statistical values of the three different MSCL logs and the visual-based lithological grouping have been investigated during the work for Module 2. The aim was to gain an overview of the data and see if they support the visually-based classification and make geological sense (Figs</w:t>
      </w:r>
      <w:r w:rsidR="00744B39" w:rsidRPr="008F1677">
        <w:rPr>
          <w:rFonts w:ascii="Times New Roman" w:hAnsi="Times New Roman" w:cs="Times New Roman"/>
          <w:color w:val="auto"/>
        </w:rPr>
        <w:t>.</w:t>
      </w:r>
      <w:r w:rsidRPr="008F1677">
        <w:rPr>
          <w:rFonts w:ascii="Times New Roman" w:hAnsi="Times New Roman" w:cs="Times New Roman"/>
          <w:color w:val="auto"/>
        </w:rPr>
        <w:t xml:space="preserve"> 7-12). Each log was individually </w:t>
      </w:r>
      <w:proofErr w:type="spellStart"/>
      <w:r w:rsidR="005B23CE">
        <w:rPr>
          <w:rFonts w:ascii="Times New Roman" w:hAnsi="Times New Roman" w:cs="Times New Roman"/>
          <w:color w:val="auto"/>
        </w:rPr>
        <w:t>analysed</w:t>
      </w:r>
      <w:proofErr w:type="spellEnd"/>
      <w:r w:rsidRPr="008F1677">
        <w:rPr>
          <w:rFonts w:ascii="Times New Roman" w:hAnsi="Times New Roman" w:cs="Times New Roman"/>
          <w:color w:val="auto"/>
        </w:rPr>
        <w:t xml:space="preserve"> for </w:t>
      </w:r>
      <w:proofErr w:type="spellStart"/>
      <w:r w:rsidRPr="008F1677">
        <w:rPr>
          <w:rFonts w:ascii="Times New Roman" w:hAnsi="Times New Roman" w:cs="Times New Roman"/>
          <w:color w:val="auto"/>
        </w:rPr>
        <w:t>i</w:t>
      </w:r>
      <w:proofErr w:type="spellEnd"/>
      <w:r w:rsidRPr="008F1677">
        <w:rPr>
          <w:rFonts w:ascii="Times New Roman" w:hAnsi="Times New Roman" w:cs="Times New Roman"/>
          <w:color w:val="auto"/>
        </w:rPr>
        <w:t xml:space="preserve">) the whole log is not normally distributed -&gt; contains more than one population (Table 2; </w:t>
      </w:r>
      <w:proofErr w:type="spellStart"/>
      <w:r w:rsidRPr="008F1677">
        <w:rPr>
          <w:rFonts w:ascii="Times New Roman" w:eastAsia="Times New Roman" w:hAnsi="Times New Roman" w:cs="Times New Roman"/>
          <w:bCs/>
          <w:color w:val="auto"/>
          <w:kern w:val="24"/>
          <w:lang w:val="en-GB" w:eastAsia="en-GB"/>
        </w:rPr>
        <w:t>D'Agostino</w:t>
      </w:r>
      <w:proofErr w:type="spellEnd"/>
      <w:r w:rsidRPr="008F1677">
        <w:rPr>
          <w:rFonts w:ascii="Times New Roman" w:eastAsia="Times New Roman" w:hAnsi="Times New Roman" w:cs="Times New Roman"/>
          <w:bCs/>
          <w:color w:val="auto"/>
          <w:kern w:val="24"/>
          <w:lang w:val="en-GB" w:eastAsia="en-GB"/>
        </w:rPr>
        <w:t>-Pearson-Normality-Test</w:t>
      </w:r>
      <w:r w:rsidR="00CA2E07">
        <w:rPr>
          <w:rFonts w:ascii="Times New Roman" w:eastAsia="Times New Roman" w:hAnsi="Times New Roman" w:cs="Times New Roman"/>
          <w:bCs/>
          <w:color w:val="auto"/>
          <w:kern w:val="24"/>
          <w:lang w:val="en-GB" w:eastAsia="en-GB"/>
        </w:rPr>
        <w:fldChar w:fldCharType="begin"/>
      </w:r>
      <w:r w:rsidR="005B23CE">
        <w:rPr>
          <w:rFonts w:ascii="Times New Roman" w:eastAsia="Times New Roman" w:hAnsi="Times New Roman" w:cs="Times New Roman"/>
          <w:bCs/>
          <w:color w:val="auto"/>
          <w:kern w:val="24"/>
          <w:lang w:val="en-GB" w:eastAsia="en-GB"/>
        </w:rPr>
        <w:instrText xml:space="preserve"> ADDIN ZOTERO_ITEM CSL_CITATION {"citationID":"H4PwUoyY","properties":{"formattedCitation":"[19]","plainCitation":"[19]","noteIndex":0},"citationItems":[{"id":295,"uris":["http://zotero.org/users/local/750jeNP5/items/TITPCHHB"],"itemData":{"id":295,"type":"article-journal","abstract":"[This paper is a preliminary to a detailed survey of the relative powers of a number of omnibus and directional tests of nonnormality. The probability integrals of √ b1 and b2, the standardized third and fourth moment statistics, are found for random samples from a normal distribution. Main attention is given to b2. Extensive computer simulation and curve fitting have been used to provide charts of probability levels out to the 0.1% point, for 20 </w:instrText>
      </w:r>
      <w:r w:rsidR="005B23CE">
        <w:rPr>
          <w:rFonts w:ascii="Cambria Math" w:eastAsia="Times New Roman" w:hAnsi="Cambria Math" w:cs="Cambria Math"/>
          <w:bCs/>
          <w:color w:val="auto"/>
          <w:kern w:val="24"/>
          <w:lang w:val="en-GB" w:eastAsia="en-GB"/>
        </w:rPr>
        <w:instrText>⩽</w:instrText>
      </w:r>
      <w:r w:rsidR="005B23CE">
        <w:rPr>
          <w:rFonts w:ascii="Times New Roman" w:eastAsia="Times New Roman" w:hAnsi="Times New Roman" w:cs="Times New Roman"/>
          <w:bCs/>
          <w:color w:val="auto"/>
          <w:kern w:val="24"/>
          <w:lang w:val="en-GB" w:eastAsia="en-GB"/>
        </w:rPr>
        <w:instrText xml:space="preserve"> n </w:instrText>
      </w:r>
      <w:r w:rsidR="005B23CE">
        <w:rPr>
          <w:rFonts w:ascii="Cambria Math" w:eastAsia="Times New Roman" w:hAnsi="Cambria Math" w:cs="Cambria Math"/>
          <w:bCs/>
          <w:color w:val="auto"/>
          <w:kern w:val="24"/>
          <w:lang w:val="en-GB" w:eastAsia="en-GB"/>
        </w:rPr>
        <w:instrText>⩽</w:instrText>
      </w:r>
      <w:r w:rsidR="005B23CE">
        <w:rPr>
          <w:rFonts w:ascii="Times New Roman" w:eastAsia="Times New Roman" w:hAnsi="Times New Roman" w:cs="Times New Roman"/>
          <w:bCs/>
          <w:color w:val="auto"/>
          <w:kern w:val="24"/>
          <w:lang w:val="en-GB" w:eastAsia="en-GB"/>
        </w:rPr>
        <w:instrText xml:space="preserve"> 200. For √ b1, the parameters of Johnson's symmetrical SU approximation are tabled for values of n between 8 and 1000. An illustration is given of two `omnibus' tests applying the charts and table, involving the joint use of √ b1 and b2.]","archive":"JSTOR","container-title":"Biometrika","DOI":"10.2307/2335012","ISSN":"00063444","issue":"3","note":"publisher: [Oxford University Press, Biometrika Trust]","page":"613-622","title":"Tests for Departure from Normality. Empirical Results for the Distributions of b2 and √ b1","volume":"60","author":[{"family":"D'Agostino","given":"Ralph"},{"family":"Pearson","given":"E. S."}],"issued":{"date-parts":[["1973"]]}}}],"schema":"https://github.com/citation-style-language/schema/raw/master/csl-citation.json"} </w:instrText>
      </w:r>
      <w:r w:rsidR="00CA2E07">
        <w:rPr>
          <w:rFonts w:ascii="Times New Roman" w:eastAsia="Times New Roman" w:hAnsi="Times New Roman" w:cs="Times New Roman"/>
          <w:bCs/>
          <w:color w:val="auto"/>
          <w:kern w:val="24"/>
          <w:lang w:val="en-GB" w:eastAsia="en-GB"/>
        </w:rPr>
        <w:fldChar w:fldCharType="separate"/>
      </w:r>
      <w:r w:rsidR="005B23CE" w:rsidRPr="005B23CE">
        <w:rPr>
          <w:rFonts w:ascii="Times New Roman" w:hAnsi="Times New Roman" w:cs="Times New Roman"/>
        </w:rPr>
        <w:t>[19]</w:t>
      </w:r>
      <w:r w:rsidR="00CA2E07">
        <w:rPr>
          <w:rFonts w:ascii="Times New Roman" w:eastAsia="Times New Roman" w:hAnsi="Times New Roman" w:cs="Times New Roman"/>
          <w:bCs/>
          <w:color w:val="auto"/>
          <w:kern w:val="24"/>
          <w:lang w:val="en-GB" w:eastAsia="en-GB"/>
        </w:rPr>
        <w:fldChar w:fldCharType="end"/>
      </w:r>
      <w:r w:rsidRPr="008F1677">
        <w:rPr>
          <w:rFonts w:ascii="Times New Roman" w:hAnsi="Times New Roman" w:cs="Times New Roman"/>
          <w:color w:val="auto"/>
        </w:rPr>
        <w:t xml:space="preserve">); ii) the sup-datasets representing the four main </w:t>
      </w:r>
      <w:proofErr w:type="spellStart"/>
      <w:r w:rsidRPr="008F1677">
        <w:rPr>
          <w:rFonts w:ascii="Times New Roman" w:hAnsi="Times New Roman" w:cs="Times New Roman"/>
          <w:color w:val="auto"/>
        </w:rPr>
        <w:t>lithologies</w:t>
      </w:r>
      <w:proofErr w:type="spellEnd"/>
      <w:r w:rsidRPr="008F1677">
        <w:rPr>
          <w:rFonts w:ascii="Times New Roman" w:hAnsi="Times New Roman" w:cs="Times New Roman"/>
          <w:color w:val="auto"/>
        </w:rPr>
        <w:t xml:space="preserve"> do not come from the same population -&gt; are disintegrable from each other (Table 2; </w:t>
      </w:r>
      <w:proofErr w:type="spellStart"/>
      <w:r w:rsidRPr="008F1677">
        <w:rPr>
          <w:rFonts w:ascii="Times New Roman" w:eastAsia="Times New Roman" w:hAnsi="Times New Roman" w:cs="Times New Roman"/>
          <w:bCs/>
          <w:color w:val="auto"/>
          <w:kern w:val="24"/>
          <w:lang w:val="en-GB" w:eastAsia="en-GB"/>
        </w:rPr>
        <w:t>Kruskal</w:t>
      </w:r>
      <w:proofErr w:type="spellEnd"/>
      <w:r w:rsidRPr="008F1677">
        <w:rPr>
          <w:rFonts w:ascii="Times New Roman" w:eastAsia="Times New Roman" w:hAnsi="Times New Roman" w:cs="Times New Roman"/>
          <w:bCs/>
          <w:color w:val="auto"/>
          <w:kern w:val="24"/>
          <w:lang w:val="en-GB" w:eastAsia="en-GB"/>
        </w:rPr>
        <w:t>-Wallis-Test</w:t>
      </w:r>
      <w:r w:rsidR="00CA2E07">
        <w:rPr>
          <w:rFonts w:ascii="Times New Roman" w:eastAsia="Times New Roman" w:hAnsi="Times New Roman" w:cs="Times New Roman"/>
          <w:bCs/>
          <w:color w:val="auto"/>
          <w:kern w:val="24"/>
          <w:lang w:val="en-GB" w:eastAsia="en-GB"/>
        </w:rPr>
        <w:fldChar w:fldCharType="begin"/>
      </w:r>
      <w:r w:rsidR="005B23CE">
        <w:rPr>
          <w:rFonts w:ascii="Times New Roman" w:eastAsia="Times New Roman" w:hAnsi="Times New Roman" w:cs="Times New Roman"/>
          <w:bCs/>
          <w:color w:val="auto"/>
          <w:kern w:val="24"/>
          <w:lang w:val="en-GB" w:eastAsia="en-GB"/>
        </w:rPr>
        <w:instrText xml:space="preserve"> ADDIN ZOTERO_ITEM CSL_CITATION {"citationID":"VnCCPFHf","properties":{"formattedCitation":"[20]","plainCitation":"[20]","noteIndex":0},"citationItems":[{"id":296,"uris":["http://zotero.org/users/local/750jeNP5/items/2LZTAGVT"],"itemData":{"id":296,"type":"article-journal","abstract":"[Given C samples, with n&lt;sub&gt;i&lt;/sub&gt; observations in the ith sample, a test of the hypothesis that the samples are from the same population may be made by ranking the observations from from 1 to &lt;tex-math&gt;$\\Sum n_i$&lt;/tex-math&gt; (giving each observation in a group of ties the mean of the ranks tied for), finding the C sums of ranks, and computing a statistic H. Under the stated hypothesis, H is distributed approximately as χ&lt;sup&gt;2&lt;/sup&gt;(C - 1), unless the samples are too small, in which case special approximations or exact tables are provided. One of the most important applications of the test is in detecting differences among the population means.]","archive":"JSTOR","container-title":"Journal of the American Statistical Association","DOI":"10.2307/2280779","ISSN":"01621459","issue":"260","note":"publisher: [American Statistical Association, Taylor &amp; Francis, Ltd.]","page":"583-621","title":"Use of Ranks in One-Criterion Variance Analysis","volume":"47","author":[{"family":"Kruskal","given":"William H."},{"family":"Wallis","given":"W. Allen"}],"issued":{"date-parts":[["1952"]]}}}],"schema":"https://github.com/citation-style-language/schema/raw/master/csl-citation.json"} </w:instrText>
      </w:r>
      <w:r w:rsidR="00CA2E07">
        <w:rPr>
          <w:rFonts w:ascii="Times New Roman" w:eastAsia="Times New Roman" w:hAnsi="Times New Roman" w:cs="Times New Roman"/>
          <w:bCs/>
          <w:color w:val="auto"/>
          <w:kern w:val="24"/>
          <w:lang w:val="en-GB" w:eastAsia="en-GB"/>
        </w:rPr>
        <w:fldChar w:fldCharType="separate"/>
      </w:r>
      <w:r w:rsidR="005B23CE" w:rsidRPr="005B23CE">
        <w:rPr>
          <w:rFonts w:ascii="Times New Roman" w:hAnsi="Times New Roman" w:cs="Times New Roman"/>
        </w:rPr>
        <w:t>[20]</w:t>
      </w:r>
      <w:r w:rsidR="00CA2E07">
        <w:rPr>
          <w:rFonts w:ascii="Times New Roman" w:eastAsia="Times New Roman" w:hAnsi="Times New Roman" w:cs="Times New Roman"/>
          <w:bCs/>
          <w:color w:val="auto"/>
          <w:kern w:val="24"/>
          <w:lang w:val="en-GB" w:eastAsia="en-GB"/>
        </w:rPr>
        <w:fldChar w:fldCharType="end"/>
      </w:r>
      <w:r w:rsidRPr="008F1677">
        <w:rPr>
          <w:rFonts w:ascii="Times New Roman" w:eastAsia="Times New Roman" w:hAnsi="Times New Roman" w:cs="Times New Roman"/>
          <w:bCs/>
          <w:color w:val="auto"/>
          <w:kern w:val="24"/>
          <w:lang w:val="en-GB" w:eastAsia="en-GB"/>
        </w:rPr>
        <w:t>, and Pairwise Mann-Whitney-U-Test</w:t>
      </w:r>
      <w:r w:rsidR="00CA2E07">
        <w:rPr>
          <w:rFonts w:ascii="Times New Roman" w:eastAsia="Times New Roman" w:hAnsi="Times New Roman" w:cs="Times New Roman"/>
          <w:bCs/>
          <w:color w:val="auto"/>
          <w:kern w:val="24"/>
          <w:lang w:val="en-GB" w:eastAsia="en-GB"/>
        </w:rPr>
        <w:fldChar w:fldCharType="begin"/>
      </w:r>
      <w:r w:rsidR="005B23CE">
        <w:rPr>
          <w:rFonts w:ascii="Times New Roman" w:eastAsia="Times New Roman" w:hAnsi="Times New Roman" w:cs="Times New Roman"/>
          <w:bCs/>
          <w:color w:val="auto"/>
          <w:kern w:val="24"/>
          <w:lang w:val="en-GB" w:eastAsia="en-GB"/>
        </w:rPr>
        <w:instrText xml:space="preserve"> ADDIN ZOTERO_ITEM CSL_CITATION {"citationID":"F6jltkxQ","properties":{"formattedCitation":"[21]","plainCitation":"[21]","noteIndex":0},"citationItems":[{"id":297,"uris":["http://zotero.org/users/local/750jeNP5/items/ZBLPWLEV"],"itemData":{"id":297,"type":"article-journal","abstract":"[Let x and y be two random variables with continuous cumulative distribution functions f and g. A statistic U depending on the relative ranks of the x's and y's is proposed for testing the hypothesis f = g. Wilcoxon proposed an equivalent test in the Biometrics Bulletin, December, 1945, but gave only a few points of the distribution of his statistic. Under the hypothesis f = g the probability of obtaining a given U in a sample of n x's and m y's is the solution of a certain recurrence relation involving n and m. Using this recurrence relation tables have been computed giving the probability of U for samples up to n = m = 8. At this point the distribution is almost normal. From the recurrence relation explicit expressions for the mean, variance, and fourth moment are obtained. The 2rth moment is shown to have a certain form which enabled us to prove that the limit distribution is normal if m, n go to infinity in any arbitrary manner. The test is shown to be consistent with respect to the class of alternatives $f(x) &gt; g(x)$ for every x.]","archive":"JSTOR","container-title":"The Annals of Mathematical Statistics","ISSN":"00034851","issue":"1","note":"publisher: Institute of Mathematical Statistics","page":"50-60","title":"On a Test of Whether one of Two Random Variables is Stochastically Larger than the Other","volume":"18","author":[{"family":"Mann","given":"H. B."},{"family":"Whitney","given":"D. R."}],"issued":{"date-parts":[["1947"]]}}}],"schema":"https://github.com/citation-style-language/schema/raw/master/csl-citation.json"} </w:instrText>
      </w:r>
      <w:r w:rsidR="00CA2E07">
        <w:rPr>
          <w:rFonts w:ascii="Times New Roman" w:eastAsia="Times New Roman" w:hAnsi="Times New Roman" w:cs="Times New Roman"/>
          <w:bCs/>
          <w:color w:val="auto"/>
          <w:kern w:val="24"/>
          <w:lang w:val="en-GB" w:eastAsia="en-GB"/>
        </w:rPr>
        <w:fldChar w:fldCharType="separate"/>
      </w:r>
      <w:r w:rsidR="005B23CE" w:rsidRPr="005B23CE">
        <w:rPr>
          <w:rFonts w:ascii="Times New Roman" w:hAnsi="Times New Roman" w:cs="Times New Roman"/>
        </w:rPr>
        <w:t>[21]</w:t>
      </w:r>
      <w:r w:rsidR="00CA2E07">
        <w:rPr>
          <w:rFonts w:ascii="Times New Roman" w:eastAsia="Times New Roman" w:hAnsi="Times New Roman" w:cs="Times New Roman"/>
          <w:bCs/>
          <w:color w:val="auto"/>
          <w:kern w:val="24"/>
          <w:lang w:val="en-GB" w:eastAsia="en-GB"/>
        </w:rPr>
        <w:fldChar w:fldCharType="end"/>
      </w:r>
      <w:r w:rsidRPr="008F1677">
        <w:rPr>
          <w:rFonts w:ascii="Times New Roman" w:hAnsi="Times New Roman" w:cs="Times New Roman"/>
          <w:color w:val="auto"/>
        </w:rPr>
        <w:t xml:space="preserve">). Both corresponding 0-hypotheses were rejected. If this had not been the case, the data would not have been usable for the project. </w:t>
      </w:r>
    </w:p>
    <w:p w14:paraId="14ABF8B0" w14:textId="63AF0A9F" w:rsidR="00861CC9" w:rsidRPr="008F1677" w:rsidRDefault="00861CC9" w:rsidP="00861CC9">
      <w:pPr>
        <w:jc w:val="both"/>
        <w:rPr>
          <w:rFonts w:ascii="Times New Roman" w:hAnsi="Times New Roman" w:cs="Times New Roman"/>
          <w:color w:val="auto"/>
          <w:lang w:val="en-GB"/>
        </w:rPr>
      </w:pPr>
      <w:r w:rsidRPr="008F1677">
        <w:rPr>
          <w:rFonts w:ascii="Times New Roman" w:eastAsia="Times New Roman" w:hAnsi="Times New Roman" w:cs="Times New Roman"/>
          <w:snapToGrid w:val="0"/>
          <w:color w:val="auto"/>
          <w:w w:val="0"/>
          <w:sz w:val="0"/>
          <w:szCs w:val="0"/>
          <w:u w:color="000000"/>
          <w:bdr w:val="none" w:sz="0" w:space="0" w:color="000000"/>
          <w:shd w:val="clear" w:color="000000" w:fill="000000"/>
          <w:lang w:val="x-none" w:eastAsia="x-none" w:bidi="x-none"/>
        </w:rPr>
        <w:lastRenderedPageBreak/>
        <w:t xml:space="preserve"> </w:t>
      </w:r>
      <w:r w:rsidRPr="008F1677">
        <w:rPr>
          <w:rFonts w:ascii="Times New Roman" w:hAnsi="Times New Roman" w:cs="Times New Roman"/>
          <w:b/>
          <w:noProof/>
          <w:color w:val="auto"/>
          <w:sz w:val="18"/>
          <w:szCs w:val="18"/>
          <w:lang w:val="en-GB" w:eastAsia="en-GB"/>
        </w:rPr>
        <w:drawing>
          <wp:anchor distT="0" distB="0" distL="114300" distR="114300" simplePos="0" relativeHeight="251662336" behindDoc="0" locked="0" layoutInCell="1" allowOverlap="1" wp14:anchorId="088566ED" wp14:editId="60B8ACDA">
            <wp:simplePos x="0" y="0"/>
            <wp:positionH relativeFrom="margin">
              <wp:align>left</wp:align>
            </wp:positionH>
            <wp:positionV relativeFrom="paragraph">
              <wp:posOffset>0</wp:posOffset>
            </wp:positionV>
            <wp:extent cx="5791200" cy="2810510"/>
            <wp:effectExtent l="0" t="0" r="0" b="8890"/>
            <wp:wrapTopAndBottom/>
            <wp:docPr id="16" name="Picture 16" descr="C:\Users\Sebastian Schaller\workspace\CAS_ADS\02_module_2\presentation\iamges\stack_hist_de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ebastian Schaller\workspace\CAS_ADS\02_module_2\presentation\iamges\stack_hist_den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1200" cy="2810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F1677">
        <w:rPr>
          <w:rFonts w:ascii="Times New Roman" w:hAnsi="Times New Roman" w:cs="Times New Roman"/>
          <w:b/>
          <w:color w:val="auto"/>
          <w:sz w:val="18"/>
          <w:szCs w:val="18"/>
        </w:rPr>
        <w:t>Figure 7</w:t>
      </w:r>
      <w:r w:rsidRPr="008F1677">
        <w:rPr>
          <w:rFonts w:ascii="Times New Roman" w:hAnsi="Times New Roman" w:cs="Times New Roman"/>
          <w:color w:val="auto"/>
          <w:sz w:val="18"/>
          <w:szCs w:val="18"/>
        </w:rPr>
        <w:t xml:space="preserve">: Histogram of the four sub-datasets representing the four main </w:t>
      </w:r>
      <w:proofErr w:type="spellStart"/>
      <w:r w:rsidRPr="008F1677">
        <w:rPr>
          <w:rFonts w:ascii="Times New Roman" w:hAnsi="Times New Roman" w:cs="Times New Roman"/>
          <w:color w:val="auto"/>
          <w:sz w:val="18"/>
          <w:szCs w:val="18"/>
        </w:rPr>
        <w:t>lithologies</w:t>
      </w:r>
      <w:proofErr w:type="spellEnd"/>
      <w:r w:rsidRPr="008F1677">
        <w:rPr>
          <w:rFonts w:ascii="Times New Roman" w:hAnsi="Times New Roman" w:cs="Times New Roman"/>
          <w:color w:val="auto"/>
          <w:sz w:val="18"/>
          <w:szCs w:val="18"/>
        </w:rPr>
        <w:t xml:space="preserve"> of the cleaned density log. </w:t>
      </w:r>
    </w:p>
    <w:p w14:paraId="265430D7" w14:textId="7A1AC569" w:rsidR="00861CC9" w:rsidRPr="008F1677" w:rsidRDefault="00861CC9" w:rsidP="00861CC9">
      <w:pPr>
        <w:jc w:val="both"/>
        <w:rPr>
          <w:rFonts w:ascii="Times New Roman" w:hAnsi="Times New Roman" w:cs="Times New Roman"/>
          <w:color w:val="auto"/>
          <w:sz w:val="18"/>
          <w:szCs w:val="18"/>
        </w:rPr>
      </w:pPr>
      <w:r w:rsidRPr="008F1677">
        <w:rPr>
          <w:rFonts w:ascii="Times New Roman" w:hAnsi="Times New Roman" w:cs="Times New Roman"/>
          <w:noProof/>
          <w:color w:val="auto"/>
          <w:sz w:val="18"/>
          <w:szCs w:val="18"/>
          <w:lang w:val="en-GB" w:eastAsia="en-GB"/>
        </w:rPr>
        <w:drawing>
          <wp:inline distT="0" distB="0" distL="0" distR="0" wp14:anchorId="7655395D" wp14:editId="67C8874B">
            <wp:extent cx="5943600" cy="2817882"/>
            <wp:effectExtent l="0" t="0" r="0" b="1905"/>
            <wp:docPr id="17" name="Picture 17" descr="C:\Users\Sebastian Schaller\workspace\CAS_ADS\02_module_2\presentation\iamges\box_plots_de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ebastian Schaller\workspace\CAS_ADS\02_module_2\presentation\iamges\box_plots_den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817882"/>
                    </a:xfrm>
                    <a:prstGeom prst="rect">
                      <a:avLst/>
                    </a:prstGeom>
                    <a:noFill/>
                    <a:ln>
                      <a:noFill/>
                    </a:ln>
                  </pic:spPr>
                </pic:pic>
              </a:graphicData>
            </a:graphic>
          </wp:inline>
        </w:drawing>
      </w:r>
      <w:r w:rsidRPr="008F1677">
        <w:rPr>
          <w:rFonts w:ascii="Times New Roman" w:hAnsi="Times New Roman" w:cs="Times New Roman"/>
          <w:b/>
          <w:color w:val="auto"/>
          <w:sz w:val="18"/>
          <w:szCs w:val="18"/>
        </w:rPr>
        <w:t>Figure 8</w:t>
      </w:r>
      <w:r w:rsidRPr="008F1677">
        <w:rPr>
          <w:rFonts w:ascii="Times New Roman" w:hAnsi="Times New Roman" w:cs="Times New Roman"/>
          <w:color w:val="auto"/>
          <w:sz w:val="18"/>
          <w:szCs w:val="18"/>
        </w:rPr>
        <w:t xml:space="preserve">: Q-Q whiskers plot of the four sub-datasets representing the four main </w:t>
      </w:r>
      <w:proofErr w:type="spellStart"/>
      <w:r w:rsidRPr="008F1677">
        <w:rPr>
          <w:rFonts w:ascii="Times New Roman" w:hAnsi="Times New Roman" w:cs="Times New Roman"/>
          <w:color w:val="auto"/>
          <w:sz w:val="18"/>
          <w:szCs w:val="18"/>
        </w:rPr>
        <w:t>lithologies</w:t>
      </w:r>
      <w:proofErr w:type="spellEnd"/>
      <w:r w:rsidRPr="008F1677">
        <w:rPr>
          <w:rFonts w:ascii="Times New Roman" w:hAnsi="Times New Roman" w:cs="Times New Roman"/>
          <w:color w:val="auto"/>
          <w:sz w:val="18"/>
          <w:szCs w:val="18"/>
        </w:rPr>
        <w:t xml:space="preserve"> of the cleaned density log. </w:t>
      </w:r>
    </w:p>
    <w:p w14:paraId="7200B561" w14:textId="77777777" w:rsidR="00861CC9" w:rsidRPr="008F1677" w:rsidRDefault="00861CC9" w:rsidP="00861CC9">
      <w:pPr>
        <w:jc w:val="both"/>
        <w:rPr>
          <w:rFonts w:ascii="Times New Roman" w:hAnsi="Times New Roman" w:cs="Times New Roman"/>
          <w:color w:val="auto"/>
          <w:sz w:val="18"/>
          <w:szCs w:val="18"/>
        </w:rPr>
      </w:pPr>
    </w:p>
    <w:p w14:paraId="6EB8B56C" w14:textId="77777777" w:rsidR="00861CC9" w:rsidRPr="008F1677" w:rsidRDefault="00861CC9" w:rsidP="00861CC9">
      <w:pPr>
        <w:jc w:val="both"/>
        <w:rPr>
          <w:rFonts w:ascii="Times New Roman" w:eastAsia="Times New Roman" w:hAnsi="Times New Roman" w:cs="Times New Roman"/>
          <w:noProof/>
          <w:color w:val="auto"/>
          <w:sz w:val="0"/>
          <w:szCs w:val="0"/>
          <w:u w:color="000000"/>
          <w:lang w:eastAsia="en-GB"/>
        </w:rPr>
      </w:pPr>
    </w:p>
    <w:p w14:paraId="5FB5766A" w14:textId="77777777" w:rsidR="00861CC9" w:rsidRPr="008F1677" w:rsidRDefault="00861CC9" w:rsidP="00861CC9">
      <w:pPr>
        <w:jc w:val="both"/>
        <w:rPr>
          <w:rFonts w:ascii="Times New Roman" w:eastAsia="Times New Roman" w:hAnsi="Times New Roman" w:cs="Times New Roman"/>
          <w:noProof/>
          <w:color w:val="auto"/>
          <w:sz w:val="0"/>
          <w:szCs w:val="0"/>
          <w:u w:color="000000"/>
          <w:lang w:val="en-GB" w:eastAsia="en-GB"/>
        </w:rPr>
      </w:pPr>
    </w:p>
    <w:p w14:paraId="427C492E" w14:textId="684E7241" w:rsidR="00861CC9" w:rsidRPr="008F1677" w:rsidRDefault="00861CC9" w:rsidP="00861CC9">
      <w:pPr>
        <w:jc w:val="both"/>
        <w:rPr>
          <w:rFonts w:ascii="Times New Roman" w:hAnsi="Times New Roman" w:cs="Times New Roman"/>
          <w:b/>
          <w:color w:val="auto"/>
          <w:sz w:val="18"/>
          <w:szCs w:val="18"/>
        </w:rPr>
      </w:pPr>
      <w:r w:rsidRPr="008F1677">
        <w:rPr>
          <w:rFonts w:ascii="Times New Roman" w:hAnsi="Times New Roman" w:cs="Times New Roman"/>
          <w:b/>
          <w:noProof/>
          <w:color w:val="auto"/>
          <w:sz w:val="18"/>
          <w:szCs w:val="18"/>
          <w:lang w:val="en-GB" w:eastAsia="en-GB"/>
        </w:rPr>
        <w:lastRenderedPageBreak/>
        <w:drawing>
          <wp:anchor distT="0" distB="0" distL="114300" distR="114300" simplePos="0" relativeHeight="251664384" behindDoc="0" locked="0" layoutInCell="1" allowOverlap="1" wp14:anchorId="22AD8784" wp14:editId="33CEA944">
            <wp:simplePos x="0" y="0"/>
            <wp:positionH relativeFrom="margin">
              <wp:align>right</wp:align>
            </wp:positionH>
            <wp:positionV relativeFrom="paragraph">
              <wp:posOffset>3561715</wp:posOffset>
            </wp:positionV>
            <wp:extent cx="5934075" cy="2776855"/>
            <wp:effectExtent l="0" t="0" r="9525" b="4445"/>
            <wp:wrapTopAndBottom/>
            <wp:docPr id="19" name="Picture 19" descr="C:\Users\Sebastian Schaller\workspace\CAS_ADS\02_module_2\presentation\iamges\box_plots_mags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ebastian Schaller\workspace\CAS_ADS\02_module_2\presentation\iamges\box_plots_magsu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2776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F1677">
        <w:rPr>
          <w:rFonts w:ascii="Times New Roman" w:hAnsi="Times New Roman" w:cs="Times New Roman"/>
          <w:b/>
          <w:noProof/>
          <w:color w:val="auto"/>
          <w:sz w:val="18"/>
          <w:szCs w:val="18"/>
          <w:lang w:val="en-GB" w:eastAsia="en-GB"/>
        </w:rPr>
        <w:drawing>
          <wp:anchor distT="0" distB="0" distL="114300" distR="114300" simplePos="0" relativeHeight="251663360" behindDoc="0" locked="0" layoutInCell="1" allowOverlap="1" wp14:anchorId="1C67C0E9" wp14:editId="70426233">
            <wp:simplePos x="0" y="0"/>
            <wp:positionH relativeFrom="margin">
              <wp:align>right</wp:align>
            </wp:positionH>
            <wp:positionV relativeFrom="paragraph">
              <wp:posOffset>0</wp:posOffset>
            </wp:positionV>
            <wp:extent cx="5943600" cy="2896870"/>
            <wp:effectExtent l="0" t="0" r="0" b="0"/>
            <wp:wrapTopAndBottom/>
            <wp:docPr id="18" name="Picture 18" descr="C:\Users\Sebastian Schaller\workspace\CAS_ADS\02_module_2\presentation\iamges\stack_hist_mags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ebastian Schaller\workspace\CAS_ADS\02_module_2\presentation\iamges\stack_hist_magsu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96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F1677">
        <w:rPr>
          <w:rFonts w:ascii="Times New Roman" w:hAnsi="Times New Roman" w:cs="Times New Roman"/>
          <w:b/>
          <w:color w:val="auto"/>
          <w:sz w:val="18"/>
          <w:szCs w:val="18"/>
        </w:rPr>
        <w:t>Figure 9</w:t>
      </w:r>
      <w:r w:rsidRPr="008F1677">
        <w:rPr>
          <w:rFonts w:ascii="Times New Roman" w:hAnsi="Times New Roman" w:cs="Times New Roman"/>
          <w:color w:val="auto"/>
          <w:sz w:val="18"/>
          <w:szCs w:val="18"/>
        </w:rPr>
        <w:t xml:space="preserve">: Histogram of the four sub-datasets representing the four main </w:t>
      </w:r>
      <w:proofErr w:type="spellStart"/>
      <w:r w:rsidRPr="008F1677">
        <w:rPr>
          <w:rFonts w:ascii="Times New Roman" w:hAnsi="Times New Roman" w:cs="Times New Roman"/>
          <w:color w:val="auto"/>
          <w:sz w:val="18"/>
          <w:szCs w:val="18"/>
        </w:rPr>
        <w:t>lithologies</w:t>
      </w:r>
      <w:proofErr w:type="spellEnd"/>
      <w:r w:rsidRPr="008F1677">
        <w:rPr>
          <w:rFonts w:ascii="Times New Roman" w:hAnsi="Times New Roman" w:cs="Times New Roman"/>
          <w:color w:val="auto"/>
          <w:sz w:val="18"/>
          <w:szCs w:val="18"/>
        </w:rPr>
        <w:t xml:space="preserve"> of the cleaned magnetic susceptibility log. </w:t>
      </w:r>
    </w:p>
    <w:p w14:paraId="72546167" w14:textId="38E7F1F8" w:rsidR="00861CC9" w:rsidRPr="008F1677" w:rsidRDefault="00861CC9" w:rsidP="00861CC9">
      <w:pPr>
        <w:jc w:val="both"/>
        <w:rPr>
          <w:rFonts w:ascii="Times New Roman" w:hAnsi="Times New Roman" w:cs="Times New Roman"/>
          <w:color w:val="auto"/>
          <w:sz w:val="18"/>
          <w:szCs w:val="18"/>
        </w:rPr>
      </w:pPr>
      <w:r w:rsidRPr="008F1677">
        <w:rPr>
          <w:rFonts w:ascii="Times New Roman" w:hAnsi="Times New Roman" w:cs="Times New Roman"/>
          <w:b/>
          <w:color w:val="auto"/>
          <w:sz w:val="18"/>
          <w:szCs w:val="18"/>
        </w:rPr>
        <w:t>Figure 10</w:t>
      </w:r>
      <w:r w:rsidRPr="008F1677">
        <w:rPr>
          <w:rFonts w:ascii="Times New Roman" w:hAnsi="Times New Roman" w:cs="Times New Roman"/>
          <w:color w:val="auto"/>
          <w:sz w:val="18"/>
          <w:szCs w:val="18"/>
        </w:rPr>
        <w:t xml:space="preserve">: Q-Q whiskers plot of the four sub-datasets representing the four main </w:t>
      </w:r>
      <w:proofErr w:type="spellStart"/>
      <w:r w:rsidRPr="008F1677">
        <w:rPr>
          <w:rFonts w:ascii="Times New Roman" w:hAnsi="Times New Roman" w:cs="Times New Roman"/>
          <w:color w:val="auto"/>
          <w:sz w:val="18"/>
          <w:szCs w:val="18"/>
        </w:rPr>
        <w:t>lithologies</w:t>
      </w:r>
      <w:proofErr w:type="spellEnd"/>
      <w:r w:rsidRPr="008F1677">
        <w:rPr>
          <w:rFonts w:ascii="Times New Roman" w:hAnsi="Times New Roman" w:cs="Times New Roman"/>
          <w:color w:val="auto"/>
          <w:sz w:val="18"/>
          <w:szCs w:val="18"/>
        </w:rPr>
        <w:t xml:space="preserve"> of the cleaned magnetic susceptibility log. </w:t>
      </w:r>
    </w:p>
    <w:p w14:paraId="470C270D" w14:textId="5EEDB42C" w:rsidR="00861CC9" w:rsidRPr="008F1677" w:rsidRDefault="00861CC9" w:rsidP="00861CC9">
      <w:pPr>
        <w:jc w:val="both"/>
        <w:rPr>
          <w:rFonts w:ascii="Times New Roman" w:hAnsi="Times New Roman" w:cs="Times New Roman"/>
          <w:color w:val="auto"/>
          <w:sz w:val="18"/>
          <w:szCs w:val="18"/>
        </w:rPr>
      </w:pPr>
    </w:p>
    <w:p w14:paraId="6025DC7E" w14:textId="494B4E0D" w:rsidR="00861CC9" w:rsidRPr="008F1677" w:rsidRDefault="00861CC9" w:rsidP="00861CC9">
      <w:pPr>
        <w:jc w:val="both"/>
        <w:rPr>
          <w:rFonts w:ascii="Times New Roman" w:hAnsi="Times New Roman" w:cs="Times New Roman"/>
          <w:color w:val="auto"/>
          <w:sz w:val="18"/>
          <w:szCs w:val="18"/>
        </w:rPr>
      </w:pPr>
    </w:p>
    <w:p w14:paraId="68FE1A3E" w14:textId="77777777" w:rsidR="00861CC9" w:rsidRPr="008F1677" w:rsidRDefault="00861CC9" w:rsidP="00861CC9">
      <w:pPr>
        <w:jc w:val="both"/>
        <w:rPr>
          <w:rFonts w:ascii="Times New Roman" w:hAnsi="Times New Roman" w:cs="Times New Roman"/>
          <w:color w:val="auto"/>
          <w:sz w:val="18"/>
          <w:szCs w:val="18"/>
        </w:rPr>
      </w:pPr>
    </w:p>
    <w:p w14:paraId="2DFB10E4" w14:textId="38528F15" w:rsidR="00861CC9" w:rsidRPr="008F1677" w:rsidRDefault="00861CC9" w:rsidP="00861CC9">
      <w:pPr>
        <w:jc w:val="both"/>
        <w:rPr>
          <w:rFonts w:ascii="Times New Roman" w:hAnsi="Times New Roman" w:cs="Times New Roman"/>
          <w:color w:val="auto"/>
          <w:sz w:val="18"/>
          <w:szCs w:val="18"/>
        </w:rPr>
      </w:pPr>
    </w:p>
    <w:p w14:paraId="7246E417" w14:textId="11DD9276" w:rsidR="00861CC9" w:rsidRPr="008F1677" w:rsidRDefault="00861CC9" w:rsidP="00861CC9">
      <w:pPr>
        <w:jc w:val="both"/>
        <w:rPr>
          <w:rFonts w:ascii="Times New Roman" w:hAnsi="Times New Roman" w:cs="Times New Roman"/>
          <w:color w:val="auto"/>
          <w:sz w:val="18"/>
          <w:szCs w:val="18"/>
        </w:rPr>
      </w:pPr>
      <w:r w:rsidRPr="008F1677">
        <w:rPr>
          <w:rFonts w:ascii="Times New Roman" w:hAnsi="Times New Roman" w:cs="Times New Roman"/>
          <w:b/>
          <w:noProof/>
          <w:color w:val="auto"/>
          <w:sz w:val="18"/>
          <w:szCs w:val="18"/>
          <w:lang w:val="en-GB" w:eastAsia="en-GB"/>
        </w:rPr>
        <w:lastRenderedPageBreak/>
        <w:drawing>
          <wp:anchor distT="0" distB="0" distL="114300" distR="114300" simplePos="0" relativeHeight="251666432" behindDoc="0" locked="0" layoutInCell="1" allowOverlap="1" wp14:anchorId="7C9E602F" wp14:editId="0837BC2F">
            <wp:simplePos x="0" y="0"/>
            <wp:positionH relativeFrom="margin">
              <wp:align>right</wp:align>
            </wp:positionH>
            <wp:positionV relativeFrom="paragraph">
              <wp:posOffset>3409315</wp:posOffset>
            </wp:positionV>
            <wp:extent cx="5934075" cy="2823210"/>
            <wp:effectExtent l="0" t="0" r="9525" b="0"/>
            <wp:wrapTopAndBottom/>
            <wp:docPr id="21" name="Picture 21" descr="C:\Users\Sebastian Schaller\workspace\CAS_ADS\02_module_2\presentation\iamges\box_plots_natgam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ebastian Schaller\workspace\CAS_ADS\02_module_2\presentation\iamges\box_plots_natgamma.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2823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F1677">
        <w:rPr>
          <w:rFonts w:ascii="Times New Roman" w:hAnsi="Times New Roman" w:cs="Times New Roman"/>
          <w:b/>
          <w:noProof/>
          <w:color w:val="auto"/>
          <w:sz w:val="18"/>
          <w:szCs w:val="18"/>
          <w:lang w:val="en-GB" w:eastAsia="en-GB"/>
        </w:rPr>
        <w:drawing>
          <wp:anchor distT="0" distB="0" distL="114300" distR="114300" simplePos="0" relativeHeight="251665408" behindDoc="0" locked="0" layoutInCell="1" allowOverlap="1" wp14:anchorId="652F34E6" wp14:editId="1605FF65">
            <wp:simplePos x="0" y="0"/>
            <wp:positionH relativeFrom="margin">
              <wp:align>right</wp:align>
            </wp:positionH>
            <wp:positionV relativeFrom="paragraph">
              <wp:posOffset>0</wp:posOffset>
            </wp:positionV>
            <wp:extent cx="5943600" cy="2880995"/>
            <wp:effectExtent l="0" t="0" r="0" b="0"/>
            <wp:wrapTopAndBottom/>
            <wp:docPr id="20" name="Picture 20" descr="C:\Users\Sebastian Schaller\workspace\CAS_ADS\02_module_2\presentation\iamges\stack_hist_gam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ebastian Schaller\workspace\CAS_ADS\02_module_2\presentation\iamges\stack_hist_gamma.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880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F1677">
        <w:rPr>
          <w:rFonts w:ascii="Times New Roman" w:hAnsi="Times New Roman" w:cs="Times New Roman"/>
          <w:b/>
          <w:color w:val="auto"/>
          <w:sz w:val="18"/>
          <w:szCs w:val="18"/>
        </w:rPr>
        <w:t>Figure 11</w:t>
      </w:r>
      <w:r w:rsidRPr="008F1677">
        <w:rPr>
          <w:rFonts w:ascii="Times New Roman" w:hAnsi="Times New Roman" w:cs="Times New Roman"/>
          <w:color w:val="auto"/>
          <w:sz w:val="18"/>
          <w:szCs w:val="18"/>
        </w:rPr>
        <w:t xml:space="preserve">: Histogram of the four sub-datasets representing the four main </w:t>
      </w:r>
      <w:proofErr w:type="spellStart"/>
      <w:r w:rsidRPr="008F1677">
        <w:rPr>
          <w:rFonts w:ascii="Times New Roman" w:hAnsi="Times New Roman" w:cs="Times New Roman"/>
          <w:color w:val="auto"/>
          <w:sz w:val="18"/>
          <w:szCs w:val="18"/>
        </w:rPr>
        <w:t>lithologies</w:t>
      </w:r>
      <w:proofErr w:type="spellEnd"/>
      <w:r w:rsidRPr="008F1677">
        <w:rPr>
          <w:rFonts w:ascii="Times New Roman" w:hAnsi="Times New Roman" w:cs="Times New Roman"/>
          <w:color w:val="auto"/>
          <w:sz w:val="18"/>
          <w:szCs w:val="18"/>
        </w:rPr>
        <w:t xml:space="preserve"> of the cleaned natural gamma radiation log.</w:t>
      </w:r>
    </w:p>
    <w:p w14:paraId="228596A9" w14:textId="53E69006" w:rsidR="00861CC9" w:rsidRPr="008F1677" w:rsidRDefault="00861CC9" w:rsidP="00861CC9">
      <w:pPr>
        <w:jc w:val="both"/>
        <w:rPr>
          <w:rFonts w:ascii="Times New Roman" w:hAnsi="Times New Roman" w:cs="Times New Roman"/>
          <w:color w:val="auto"/>
          <w:sz w:val="18"/>
          <w:szCs w:val="18"/>
        </w:rPr>
      </w:pPr>
      <w:r w:rsidRPr="008F1677">
        <w:rPr>
          <w:rFonts w:ascii="Times New Roman" w:hAnsi="Times New Roman" w:cs="Times New Roman"/>
          <w:b/>
          <w:color w:val="auto"/>
          <w:sz w:val="18"/>
          <w:szCs w:val="18"/>
        </w:rPr>
        <w:t>Figure 12</w:t>
      </w:r>
      <w:r w:rsidRPr="008F1677">
        <w:rPr>
          <w:rFonts w:ascii="Times New Roman" w:hAnsi="Times New Roman" w:cs="Times New Roman"/>
          <w:color w:val="auto"/>
          <w:sz w:val="18"/>
          <w:szCs w:val="18"/>
        </w:rPr>
        <w:t xml:space="preserve">: Q-Q whiskers plot of the four sub-datasets representing the four main </w:t>
      </w:r>
      <w:proofErr w:type="spellStart"/>
      <w:r w:rsidRPr="008F1677">
        <w:rPr>
          <w:rFonts w:ascii="Times New Roman" w:hAnsi="Times New Roman" w:cs="Times New Roman"/>
          <w:color w:val="auto"/>
          <w:sz w:val="18"/>
          <w:szCs w:val="18"/>
        </w:rPr>
        <w:t>lithologies</w:t>
      </w:r>
      <w:proofErr w:type="spellEnd"/>
      <w:r w:rsidRPr="008F1677">
        <w:rPr>
          <w:rFonts w:ascii="Times New Roman" w:hAnsi="Times New Roman" w:cs="Times New Roman"/>
          <w:color w:val="auto"/>
          <w:sz w:val="18"/>
          <w:szCs w:val="18"/>
        </w:rPr>
        <w:t xml:space="preserve"> of the cleaned natural gamma radiation log. </w:t>
      </w:r>
    </w:p>
    <w:p w14:paraId="0B6B1009" w14:textId="59AB6DB5" w:rsidR="00861CC9" w:rsidRPr="008F1677" w:rsidRDefault="00861CC9" w:rsidP="00861CC9">
      <w:pPr>
        <w:jc w:val="both"/>
        <w:rPr>
          <w:rFonts w:ascii="Times New Roman" w:hAnsi="Times New Roman" w:cs="Times New Roman"/>
          <w:color w:val="auto"/>
          <w:sz w:val="18"/>
          <w:szCs w:val="18"/>
        </w:rPr>
      </w:pPr>
    </w:p>
    <w:p w14:paraId="209C9CEF" w14:textId="292199B2" w:rsidR="00861CC9" w:rsidRPr="008F1677" w:rsidRDefault="00861CC9" w:rsidP="00861CC9">
      <w:pPr>
        <w:jc w:val="both"/>
        <w:rPr>
          <w:rFonts w:ascii="Times New Roman" w:hAnsi="Times New Roman" w:cs="Times New Roman"/>
          <w:color w:val="auto"/>
          <w:sz w:val="18"/>
          <w:szCs w:val="18"/>
        </w:rPr>
      </w:pPr>
    </w:p>
    <w:p w14:paraId="0911FE6F" w14:textId="35262E49" w:rsidR="00861CC9" w:rsidRPr="008F1677" w:rsidRDefault="00861CC9" w:rsidP="00861CC9">
      <w:pPr>
        <w:jc w:val="both"/>
        <w:rPr>
          <w:rFonts w:ascii="Times New Roman" w:hAnsi="Times New Roman" w:cs="Times New Roman"/>
          <w:color w:val="auto"/>
          <w:sz w:val="18"/>
          <w:szCs w:val="18"/>
        </w:rPr>
      </w:pPr>
    </w:p>
    <w:p w14:paraId="14CA7BA4" w14:textId="704DBAB9" w:rsidR="00861CC9" w:rsidRPr="008F1677" w:rsidRDefault="00861CC9" w:rsidP="00861CC9">
      <w:pPr>
        <w:jc w:val="both"/>
        <w:rPr>
          <w:rFonts w:ascii="Times New Roman" w:hAnsi="Times New Roman" w:cs="Times New Roman"/>
          <w:color w:val="auto"/>
          <w:sz w:val="18"/>
          <w:szCs w:val="18"/>
        </w:rPr>
      </w:pPr>
    </w:p>
    <w:p w14:paraId="71012F3C" w14:textId="13EE6647" w:rsidR="00861CC9" w:rsidRPr="008F1677" w:rsidRDefault="00861CC9" w:rsidP="00861CC9">
      <w:pPr>
        <w:jc w:val="both"/>
        <w:rPr>
          <w:rFonts w:ascii="Times New Roman" w:hAnsi="Times New Roman" w:cs="Times New Roman"/>
          <w:color w:val="auto"/>
          <w:sz w:val="18"/>
          <w:szCs w:val="18"/>
        </w:rPr>
      </w:pPr>
    </w:p>
    <w:tbl>
      <w:tblPr>
        <w:tblpPr w:leftFromText="180" w:rightFromText="180" w:vertAnchor="page" w:horzAnchor="margin" w:tblpY="2416"/>
        <w:tblW w:w="7860" w:type="dxa"/>
        <w:tblCellMar>
          <w:left w:w="0" w:type="dxa"/>
          <w:right w:w="0" w:type="dxa"/>
        </w:tblCellMar>
        <w:tblLook w:val="0600" w:firstRow="0" w:lastRow="0" w:firstColumn="0" w:lastColumn="0" w:noHBand="1" w:noVBand="1"/>
      </w:tblPr>
      <w:tblGrid>
        <w:gridCol w:w="2406"/>
        <w:gridCol w:w="1684"/>
        <w:gridCol w:w="1885"/>
        <w:gridCol w:w="1885"/>
      </w:tblGrid>
      <w:tr w:rsidR="00861CC9" w:rsidRPr="008F1677" w14:paraId="1F671775" w14:textId="77777777" w:rsidTr="00861CC9">
        <w:trPr>
          <w:trHeight w:val="240"/>
        </w:trPr>
        <w:tc>
          <w:tcPr>
            <w:tcW w:w="2406" w:type="dxa"/>
            <w:tcBorders>
              <w:top w:val="nil"/>
              <w:left w:val="nil"/>
              <w:bottom w:val="nil"/>
              <w:right w:val="single" w:sz="4" w:space="0" w:color="000000"/>
            </w:tcBorders>
            <w:shd w:val="clear" w:color="auto" w:fill="auto"/>
            <w:tcMar>
              <w:top w:w="11" w:type="dxa"/>
              <w:left w:w="11" w:type="dxa"/>
              <w:bottom w:w="0" w:type="dxa"/>
              <w:right w:w="11" w:type="dxa"/>
            </w:tcMar>
            <w:vAlign w:val="bottom"/>
            <w:hideMark/>
          </w:tcPr>
          <w:p w14:paraId="7531C3A9" w14:textId="77777777" w:rsidR="00861CC9" w:rsidRPr="008F1677" w:rsidRDefault="00861CC9" w:rsidP="00861CC9">
            <w:pPr>
              <w:spacing w:before="0" w:line="240" w:lineRule="auto"/>
              <w:jc w:val="both"/>
              <w:rPr>
                <w:rFonts w:ascii="Times New Roman" w:eastAsia="Times New Roman" w:hAnsi="Times New Roman" w:cs="Times New Roman"/>
                <w:color w:val="auto"/>
                <w:sz w:val="24"/>
                <w:szCs w:val="24"/>
                <w:lang w:val="en-GB" w:eastAsia="en-GB"/>
              </w:rPr>
            </w:pPr>
          </w:p>
        </w:tc>
        <w:tc>
          <w:tcPr>
            <w:tcW w:w="1684"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14:paraId="112C0EE0" w14:textId="77777777" w:rsidR="00861CC9" w:rsidRPr="008F1677" w:rsidRDefault="00861CC9" w:rsidP="00861CC9">
            <w:pPr>
              <w:spacing w:before="0" w:line="240" w:lineRule="auto"/>
              <w:jc w:val="both"/>
              <w:textAlignment w:val="bottom"/>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b/>
                <w:bCs/>
                <w:color w:val="auto"/>
                <w:kern w:val="24"/>
                <w:sz w:val="20"/>
                <w:szCs w:val="20"/>
                <w:lang w:val="en-GB" w:eastAsia="en-GB"/>
              </w:rPr>
              <w:t>Density</w:t>
            </w:r>
          </w:p>
        </w:tc>
        <w:tc>
          <w:tcPr>
            <w:tcW w:w="1885"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14:paraId="6243712D" w14:textId="77777777" w:rsidR="00861CC9" w:rsidRPr="008F1677" w:rsidRDefault="00861CC9" w:rsidP="00861CC9">
            <w:pPr>
              <w:spacing w:before="0" w:line="240" w:lineRule="auto"/>
              <w:jc w:val="both"/>
              <w:textAlignment w:val="bottom"/>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b/>
                <w:bCs/>
                <w:color w:val="auto"/>
                <w:kern w:val="24"/>
                <w:sz w:val="20"/>
                <w:szCs w:val="20"/>
                <w:lang w:val="en-GB" w:eastAsia="en-GB"/>
              </w:rPr>
              <w:t>Mag. Sus.</w:t>
            </w:r>
          </w:p>
        </w:tc>
        <w:tc>
          <w:tcPr>
            <w:tcW w:w="1885"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14:paraId="5059C854" w14:textId="77777777" w:rsidR="00861CC9" w:rsidRPr="008F1677" w:rsidRDefault="00861CC9" w:rsidP="00861CC9">
            <w:pPr>
              <w:spacing w:before="0" w:line="240" w:lineRule="auto"/>
              <w:jc w:val="both"/>
              <w:textAlignment w:val="bottom"/>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b/>
                <w:bCs/>
                <w:color w:val="auto"/>
                <w:kern w:val="24"/>
                <w:sz w:val="20"/>
                <w:szCs w:val="20"/>
                <w:lang w:val="en-GB" w:eastAsia="en-GB"/>
              </w:rPr>
              <w:t>Nat. Gamma</w:t>
            </w:r>
          </w:p>
        </w:tc>
      </w:tr>
      <w:tr w:rsidR="00861CC9" w:rsidRPr="008F1677" w14:paraId="2DA50AF2" w14:textId="77777777" w:rsidTr="00861CC9">
        <w:trPr>
          <w:trHeight w:val="405"/>
        </w:trPr>
        <w:tc>
          <w:tcPr>
            <w:tcW w:w="2406" w:type="dxa"/>
            <w:tcBorders>
              <w:top w:val="nil"/>
              <w:left w:val="nil"/>
              <w:bottom w:val="nil"/>
              <w:right w:val="single" w:sz="4" w:space="0" w:color="000000"/>
            </w:tcBorders>
            <w:shd w:val="clear" w:color="auto" w:fill="auto"/>
            <w:tcMar>
              <w:top w:w="11" w:type="dxa"/>
              <w:left w:w="11" w:type="dxa"/>
              <w:bottom w:w="0" w:type="dxa"/>
              <w:right w:w="11" w:type="dxa"/>
            </w:tcMar>
            <w:vAlign w:val="bottom"/>
            <w:hideMark/>
          </w:tcPr>
          <w:p w14:paraId="50FBAE48" w14:textId="77777777" w:rsidR="00861CC9" w:rsidRPr="008F1677" w:rsidRDefault="00861CC9" w:rsidP="00861CC9">
            <w:pPr>
              <w:spacing w:before="0" w:line="240" w:lineRule="auto"/>
              <w:jc w:val="both"/>
              <w:rPr>
                <w:rFonts w:ascii="Times New Roman" w:eastAsia="Times New Roman" w:hAnsi="Times New Roman" w:cs="Times New Roman"/>
                <w:color w:val="auto"/>
                <w:sz w:val="36"/>
                <w:szCs w:val="36"/>
                <w:lang w:val="en-GB" w:eastAsia="en-GB"/>
              </w:rPr>
            </w:pPr>
          </w:p>
        </w:tc>
        <w:tc>
          <w:tcPr>
            <w:tcW w:w="5454" w:type="dxa"/>
            <w:gridSpan w:val="3"/>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hideMark/>
          </w:tcPr>
          <w:p w14:paraId="6259E4A2" w14:textId="77777777" w:rsidR="00861CC9" w:rsidRPr="008F1677" w:rsidRDefault="00861CC9" w:rsidP="00861CC9">
            <w:pPr>
              <w:spacing w:before="0" w:line="240" w:lineRule="auto"/>
              <w:jc w:val="both"/>
              <w:textAlignment w:val="top"/>
              <w:rPr>
                <w:rFonts w:ascii="Times New Roman" w:eastAsia="Times New Roman" w:hAnsi="Times New Roman" w:cs="Times New Roman"/>
                <w:color w:val="auto"/>
                <w:sz w:val="36"/>
                <w:szCs w:val="36"/>
                <w:lang w:val="en-GB" w:eastAsia="en-GB"/>
              </w:rPr>
            </w:pPr>
            <w:proofErr w:type="spellStart"/>
            <w:r w:rsidRPr="008F1677">
              <w:rPr>
                <w:rFonts w:ascii="Times New Roman" w:eastAsia="Times New Roman" w:hAnsi="Times New Roman" w:cs="Times New Roman"/>
                <w:b/>
                <w:bCs/>
                <w:color w:val="auto"/>
                <w:kern w:val="24"/>
                <w:sz w:val="24"/>
                <w:szCs w:val="24"/>
                <w:lang w:val="en-GB" w:eastAsia="en-GB"/>
              </w:rPr>
              <w:t>D`Agostino</w:t>
            </w:r>
            <w:proofErr w:type="spellEnd"/>
            <w:r w:rsidRPr="008F1677">
              <w:rPr>
                <w:rFonts w:ascii="Times New Roman" w:eastAsia="Times New Roman" w:hAnsi="Times New Roman" w:cs="Times New Roman"/>
                <w:b/>
                <w:bCs/>
                <w:color w:val="auto"/>
                <w:kern w:val="24"/>
                <w:sz w:val="24"/>
                <w:szCs w:val="24"/>
                <w:lang w:val="en-GB" w:eastAsia="en-GB"/>
              </w:rPr>
              <w:t>-Pearson-Normality-Test</w:t>
            </w:r>
          </w:p>
        </w:tc>
      </w:tr>
      <w:tr w:rsidR="00861CC9" w:rsidRPr="008F1677" w14:paraId="02B61816" w14:textId="77777777" w:rsidTr="00861CC9">
        <w:trPr>
          <w:trHeight w:val="306"/>
        </w:trPr>
        <w:tc>
          <w:tcPr>
            <w:tcW w:w="2406" w:type="dxa"/>
            <w:tcBorders>
              <w:top w:val="nil"/>
              <w:left w:val="nil"/>
              <w:bottom w:val="single" w:sz="4" w:space="0" w:color="000000"/>
              <w:right w:val="single" w:sz="4" w:space="0" w:color="000000"/>
            </w:tcBorders>
            <w:shd w:val="clear" w:color="auto" w:fill="auto"/>
            <w:tcMar>
              <w:top w:w="11" w:type="dxa"/>
              <w:left w:w="11" w:type="dxa"/>
              <w:bottom w:w="0" w:type="dxa"/>
              <w:right w:w="11" w:type="dxa"/>
            </w:tcMar>
            <w:vAlign w:val="bottom"/>
            <w:hideMark/>
          </w:tcPr>
          <w:p w14:paraId="2FA1B590" w14:textId="77777777" w:rsidR="00861CC9" w:rsidRPr="008F1677" w:rsidRDefault="00861CC9" w:rsidP="00861CC9">
            <w:pPr>
              <w:spacing w:before="0" w:line="240" w:lineRule="auto"/>
              <w:jc w:val="both"/>
              <w:rPr>
                <w:rFonts w:ascii="Times New Roman" w:eastAsia="Times New Roman" w:hAnsi="Times New Roman" w:cs="Times New Roman"/>
                <w:color w:val="auto"/>
                <w:sz w:val="36"/>
                <w:szCs w:val="36"/>
                <w:lang w:val="en-GB" w:eastAsia="en-GB"/>
              </w:rPr>
            </w:pPr>
          </w:p>
        </w:tc>
        <w:tc>
          <w:tcPr>
            <w:tcW w:w="1684"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14:paraId="69BF325F" w14:textId="77777777" w:rsidR="00861CC9" w:rsidRPr="008F1677" w:rsidRDefault="00861CC9" w:rsidP="00861CC9">
            <w:pPr>
              <w:spacing w:before="0" w:line="240" w:lineRule="auto"/>
              <w:jc w:val="both"/>
              <w:textAlignment w:val="center"/>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b/>
                <w:bCs/>
                <w:color w:val="auto"/>
                <w:kern w:val="24"/>
                <w:sz w:val="20"/>
                <w:szCs w:val="20"/>
                <w:lang w:val="en-GB" w:eastAsia="en-GB"/>
              </w:rPr>
              <w:t>p-value</w:t>
            </w:r>
          </w:p>
        </w:tc>
        <w:tc>
          <w:tcPr>
            <w:tcW w:w="1885"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14:paraId="66FC5747" w14:textId="77777777" w:rsidR="00861CC9" w:rsidRPr="008F1677" w:rsidRDefault="00861CC9" w:rsidP="00861CC9">
            <w:pPr>
              <w:spacing w:before="0" w:line="240" w:lineRule="auto"/>
              <w:jc w:val="both"/>
              <w:textAlignment w:val="center"/>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b/>
                <w:bCs/>
                <w:color w:val="auto"/>
                <w:kern w:val="24"/>
                <w:sz w:val="20"/>
                <w:szCs w:val="20"/>
                <w:lang w:val="en-GB" w:eastAsia="en-GB"/>
              </w:rPr>
              <w:t>p-value</w:t>
            </w:r>
          </w:p>
        </w:tc>
        <w:tc>
          <w:tcPr>
            <w:tcW w:w="1885"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14:paraId="79AD26CA" w14:textId="77777777" w:rsidR="00861CC9" w:rsidRPr="008F1677" w:rsidRDefault="00861CC9" w:rsidP="00861CC9">
            <w:pPr>
              <w:spacing w:before="0" w:line="240" w:lineRule="auto"/>
              <w:jc w:val="both"/>
              <w:textAlignment w:val="center"/>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b/>
                <w:bCs/>
                <w:color w:val="auto"/>
                <w:kern w:val="24"/>
                <w:sz w:val="20"/>
                <w:szCs w:val="20"/>
                <w:lang w:val="en-GB" w:eastAsia="en-GB"/>
              </w:rPr>
              <w:t>p-value</w:t>
            </w:r>
          </w:p>
        </w:tc>
      </w:tr>
      <w:tr w:rsidR="00861CC9" w:rsidRPr="008F1677" w14:paraId="394BC110" w14:textId="77777777" w:rsidTr="00861CC9">
        <w:trPr>
          <w:trHeight w:val="306"/>
        </w:trPr>
        <w:tc>
          <w:tcPr>
            <w:tcW w:w="2406"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14:paraId="1EC6AB7B" w14:textId="77777777" w:rsidR="00861CC9" w:rsidRPr="008F1677" w:rsidRDefault="00861CC9" w:rsidP="00861CC9">
            <w:pPr>
              <w:spacing w:before="0" w:line="240" w:lineRule="auto"/>
              <w:jc w:val="both"/>
              <w:textAlignment w:val="bottom"/>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b/>
                <w:bCs/>
                <w:color w:val="auto"/>
                <w:kern w:val="24"/>
                <w:sz w:val="20"/>
                <w:szCs w:val="20"/>
                <w:lang w:val="en-GB" w:eastAsia="en-GB"/>
              </w:rPr>
              <w:t>Whole dataset</w:t>
            </w:r>
          </w:p>
        </w:tc>
        <w:tc>
          <w:tcPr>
            <w:tcW w:w="1684"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14:paraId="46AD5CF6" w14:textId="77777777" w:rsidR="00861CC9" w:rsidRPr="008F1677" w:rsidRDefault="00861CC9" w:rsidP="00861CC9">
            <w:pPr>
              <w:spacing w:before="0" w:line="240" w:lineRule="auto"/>
              <w:jc w:val="both"/>
              <w:textAlignment w:val="bottom"/>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color w:val="auto"/>
                <w:kern w:val="24"/>
                <w:sz w:val="20"/>
                <w:szCs w:val="20"/>
                <w:lang w:eastAsia="en-GB"/>
              </w:rPr>
              <w:t>0.000</w:t>
            </w:r>
          </w:p>
        </w:tc>
        <w:tc>
          <w:tcPr>
            <w:tcW w:w="1885"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14:paraId="03D41A98" w14:textId="77777777" w:rsidR="00861CC9" w:rsidRPr="008F1677" w:rsidRDefault="00861CC9" w:rsidP="00861CC9">
            <w:pPr>
              <w:spacing w:before="0" w:line="240" w:lineRule="auto"/>
              <w:jc w:val="both"/>
              <w:textAlignment w:val="bottom"/>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color w:val="auto"/>
                <w:kern w:val="24"/>
                <w:sz w:val="20"/>
                <w:szCs w:val="20"/>
                <w:lang w:eastAsia="en-GB"/>
              </w:rPr>
              <w:t>0.000</w:t>
            </w:r>
          </w:p>
        </w:tc>
        <w:tc>
          <w:tcPr>
            <w:tcW w:w="1885"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14:paraId="7B0CE8CC" w14:textId="77777777" w:rsidR="00861CC9" w:rsidRPr="008F1677" w:rsidRDefault="00861CC9" w:rsidP="00861CC9">
            <w:pPr>
              <w:spacing w:before="0" w:line="240" w:lineRule="auto"/>
              <w:jc w:val="both"/>
              <w:textAlignment w:val="bottom"/>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color w:val="auto"/>
                <w:kern w:val="24"/>
                <w:sz w:val="20"/>
                <w:szCs w:val="20"/>
                <w:lang w:eastAsia="en-GB"/>
              </w:rPr>
              <w:t>0.000</w:t>
            </w:r>
          </w:p>
        </w:tc>
      </w:tr>
      <w:tr w:rsidR="00861CC9" w:rsidRPr="008F1677" w14:paraId="0DEB6C57" w14:textId="77777777" w:rsidTr="00861CC9">
        <w:trPr>
          <w:trHeight w:val="306"/>
        </w:trPr>
        <w:tc>
          <w:tcPr>
            <w:tcW w:w="2406"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14:paraId="2A3A4C78" w14:textId="77777777" w:rsidR="00861CC9" w:rsidRPr="008F1677" w:rsidRDefault="00861CC9" w:rsidP="00861CC9">
            <w:pPr>
              <w:spacing w:before="0" w:line="240" w:lineRule="auto"/>
              <w:jc w:val="both"/>
              <w:textAlignment w:val="bottom"/>
              <w:rPr>
                <w:rFonts w:ascii="Times New Roman" w:eastAsia="Times New Roman" w:hAnsi="Times New Roman" w:cs="Times New Roman"/>
                <w:color w:val="auto"/>
                <w:sz w:val="36"/>
                <w:szCs w:val="36"/>
                <w:lang w:val="en-GB" w:eastAsia="en-GB"/>
              </w:rPr>
            </w:pPr>
            <w:proofErr w:type="spellStart"/>
            <w:r w:rsidRPr="008F1677">
              <w:rPr>
                <w:rFonts w:ascii="Times New Roman" w:eastAsia="Times New Roman" w:hAnsi="Times New Roman" w:cs="Times New Roman"/>
                <w:b/>
                <w:bCs/>
                <w:color w:val="auto"/>
                <w:kern w:val="24"/>
                <w:sz w:val="20"/>
                <w:szCs w:val="20"/>
                <w:lang w:val="en-GB" w:eastAsia="en-GB"/>
              </w:rPr>
              <w:t>Diamict</w:t>
            </w:r>
            <w:proofErr w:type="spellEnd"/>
          </w:p>
        </w:tc>
        <w:tc>
          <w:tcPr>
            <w:tcW w:w="1684"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14:paraId="19946047" w14:textId="77777777" w:rsidR="00861CC9" w:rsidRPr="008F1677" w:rsidRDefault="00861CC9" w:rsidP="00861CC9">
            <w:pPr>
              <w:spacing w:before="0" w:line="240" w:lineRule="auto"/>
              <w:jc w:val="both"/>
              <w:textAlignment w:val="bottom"/>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color w:val="auto"/>
                <w:kern w:val="24"/>
                <w:sz w:val="20"/>
                <w:szCs w:val="20"/>
                <w:lang w:eastAsia="en-GB"/>
              </w:rPr>
              <w:t>0.000</w:t>
            </w:r>
          </w:p>
        </w:tc>
        <w:tc>
          <w:tcPr>
            <w:tcW w:w="1885"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14:paraId="6C3E3E9C" w14:textId="77777777" w:rsidR="00861CC9" w:rsidRPr="008F1677" w:rsidRDefault="00861CC9" w:rsidP="00861CC9">
            <w:pPr>
              <w:spacing w:before="0" w:line="240" w:lineRule="auto"/>
              <w:jc w:val="both"/>
              <w:textAlignment w:val="bottom"/>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color w:val="auto"/>
                <w:kern w:val="24"/>
                <w:sz w:val="20"/>
                <w:szCs w:val="20"/>
                <w:lang w:eastAsia="en-GB"/>
              </w:rPr>
              <w:t>0.000</w:t>
            </w:r>
          </w:p>
        </w:tc>
        <w:tc>
          <w:tcPr>
            <w:tcW w:w="1885"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14:paraId="2AF4D711" w14:textId="77777777" w:rsidR="00861CC9" w:rsidRPr="008F1677" w:rsidRDefault="00861CC9" w:rsidP="00861CC9">
            <w:pPr>
              <w:spacing w:before="0" w:line="240" w:lineRule="auto"/>
              <w:jc w:val="both"/>
              <w:textAlignment w:val="bottom"/>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color w:val="auto"/>
                <w:kern w:val="24"/>
                <w:sz w:val="20"/>
                <w:szCs w:val="20"/>
                <w:lang w:eastAsia="en-GB"/>
              </w:rPr>
              <w:t>0.000</w:t>
            </w:r>
          </w:p>
        </w:tc>
      </w:tr>
      <w:tr w:rsidR="00861CC9" w:rsidRPr="008F1677" w14:paraId="59993387" w14:textId="77777777" w:rsidTr="00861CC9">
        <w:trPr>
          <w:trHeight w:val="306"/>
        </w:trPr>
        <w:tc>
          <w:tcPr>
            <w:tcW w:w="2406"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14:paraId="1BA7EBD2" w14:textId="77777777" w:rsidR="00861CC9" w:rsidRPr="008F1677" w:rsidRDefault="00861CC9" w:rsidP="00861CC9">
            <w:pPr>
              <w:spacing w:before="0" w:line="240" w:lineRule="auto"/>
              <w:jc w:val="both"/>
              <w:textAlignment w:val="bottom"/>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b/>
                <w:bCs/>
                <w:color w:val="auto"/>
                <w:kern w:val="24"/>
                <w:sz w:val="20"/>
                <w:szCs w:val="20"/>
                <w:lang w:val="en-GB" w:eastAsia="en-GB"/>
              </w:rPr>
              <w:t>Gravel</w:t>
            </w:r>
          </w:p>
        </w:tc>
        <w:tc>
          <w:tcPr>
            <w:tcW w:w="1684"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14:paraId="140EA332" w14:textId="77777777" w:rsidR="00861CC9" w:rsidRPr="008F1677" w:rsidRDefault="00861CC9" w:rsidP="00861CC9">
            <w:pPr>
              <w:spacing w:before="0" w:line="240" w:lineRule="auto"/>
              <w:jc w:val="both"/>
              <w:textAlignment w:val="bottom"/>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color w:val="auto"/>
                <w:kern w:val="24"/>
                <w:sz w:val="20"/>
                <w:szCs w:val="20"/>
                <w:lang w:eastAsia="en-GB"/>
              </w:rPr>
              <w:t>0.000</w:t>
            </w:r>
          </w:p>
        </w:tc>
        <w:tc>
          <w:tcPr>
            <w:tcW w:w="1885"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14:paraId="109768B8" w14:textId="77777777" w:rsidR="00861CC9" w:rsidRPr="008F1677" w:rsidRDefault="00861CC9" w:rsidP="00861CC9">
            <w:pPr>
              <w:spacing w:before="0" w:line="240" w:lineRule="auto"/>
              <w:jc w:val="both"/>
              <w:textAlignment w:val="bottom"/>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color w:val="auto"/>
                <w:kern w:val="24"/>
                <w:sz w:val="20"/>
                <w:szCs w:val="20"/>
                <w:lang w:eastAsia="en-GB"/>
              </w:rPr>
              <w:t>0.000</w:t>
            </w:r>
          </w:p>
        </w:tc>
        <w:tc>
          <w:tcPr>
            <w:tcW w:w="1885"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14:paraId="1B990D20" w14:textId="77777777" w:rsidR="00861CC9" w:rsidRPr="008F1677" w:rsidRDefault="00861CC9" w:rsidP="00861CC9">
            <w:pPr>
              <w:spacing w:before="0" w:line="240" w:lineRule="auto"/>
              <w:jc w:val="both"/>
              <w:textAlignment w:val="bottom"/>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color w:val="auto"/>
                <w:kern w:val="24"/>
                <w:sz w:val="20"/>
                <w:szCs w:val="20"/>
                <w:lang w:eastAsia="en-GB"/>
              </w:rPr>
              <w:t>0.000</w:t>
            </w:r>
          </w:p>
        </w:tc>
      </w:tr>
      <w:tr w:rsidR="00861CC9" w:rsidRPr="008F1677" w14:paraId="50B60BEE" w14:textId="77777777" w:rsidTr="00861CC9">
        <w:trPr>
          <w:trHeight w:val="306"/>
        </w:trPr>
        <w:tc>
          <w:tcPr>
            <w:tcW w:w="2406"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14:paraId="655AB701" w14:textId="77777777" w:rsidR="00861CC9" w:rsidRPr="008F1677" w:rsidRDefault="00861CC9" w:rsidP="00861CC9">
            <w:pPr>
              <w:spacing w:before="0" w:line="240" w:lineRule="auto"/>
              <w:jc w:val="both"/>
              <w:textAlignment w:val="bottom"/>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b/>
                <w:bCs/>
                <w:color w:val="auto"/>
                <w:kern w:val="24"/>
                <w:sz w:val="20"/>
                <w:szCs w:val="20"/>
                <w:lang w:val="en-GB" w:eastAsia="en-GB"/>
              </w:rPr>
              <w:t>Sand</w:t>
            </w:r>
          </w:p>
        </w:tc>
        <w:tc>
          <w:tcPr>
            <w:tcW w:w="1684"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14:paraId="642B8FF5" w14:textId="77777777" w:rsidR="00861CC9" w:rsidRPr="008F1677" w:rsidRDefault="00861CC9" w:rsidP="00861CC9">
            <w:pPr>
              <w:spacing w:before="0" w:line="240" w:lineRule="auto"/>
              <w:jc w:val="both"/>
              <w:textAlignment w:val="center"/>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color w:val="auto"/>
                <w:kern w:val="24"/>
                <w:sz w:val="20"/>
                <w:szCs w:val="20"/>
                <w:lang w:eastAsia="en-GB"/>
              </w:rPr>
              <w:t>0.000</w:t>
            </w:r>
          </w:p>
        </w:tc>
        <w:tc>
          <w:tcPr>
            <w:tcW w:w="1885"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14:paraId="763E87BC" w14:textId="77777777" w:rsidR="00861CC9" w:rsidRPr="008F1677" w:rsidRDefault="00861CC9" w:rsidP="00861CC9">
            <w:pPr>
              <w:spacing w:before="0" w:line="240" w:lineRule="auto"/>
              <w:jc w:val="both"/>
              <w:textAlignment w:val="center"/>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color w:val="auto"/>
                <w:kern w:val="24"/>
                <w:sz w:val="20"/>
                <w:szCs w:val="20"/>
                <w:lang w:eastAsia="en-GB"/>
              </w:rPr>
              <w:t>0.000</w:t>
            </w:r>
          </w:p>
        </w:tc>
        <w:tc>
          <w:tcPr>
            <w:tcW w:w="1885"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14:paraId="57EA406A" w14:textId="77777777" w:rsidR="00861CC9" w:rsidRPr="008F1677" w:rsidRDefault="00861CC9" w:rsidP="00861CC9">
            <w:pPr>
              <w:spacing w:before="0" w:line="240" w:lineRule="auto"/>
              <w:jc w:val="both"/>
              <w:textAlignment w:val="center"/>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color w:val="auto"/>
                <w:kern w:val="24"/>
                <w:sz w:val="20"/>
                <w:szCs w:val="20"/>
                <w:lang w:eastAsia="en-GB"/>
              </w:rPr>
              <w:t>0.000</w:t>
            </w:r>
          </w:p>
        </w:tc>
      </w:tr>
      <w:tr w:rsidR="00861CC9" w:rsidRPr="008F1677" w14:paraId="1A02B5D5" w14:textId="77777777" w:rsidTr="00861CC9">
        <w:trPr>
          <w:trHeight w:val="306"/>
        </w:trPr>
        <w:tc>
          <w:tcPr>
            <w:tcW w:w="2406"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14:paraId="72F4991A" w14:textId="77777777" w:rsidR="00861CC9" w:rsidRPr="008F1677" w:rsidRDefault="00861CC9" w:rsidP="00861CC9">
            <w:pPr>
              <w:spacing w:before="0" w:line="240" w:lineRule="auto"/>
              <w:jc w:val="both"/>
              <w:textAlignment w:val="bottom"/>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b/>
                <w:bCs/>
                <w:color w:val="auto"/>
                <w:kern w:val="24"/>
                <w:sz w:val="20"/>
                <w:szCs w:val="20"/>
                <w:lang w:val="en-GB" w:eastAsia="en-GB"/>
              </w:rPr>
              <w:t>Fines</w:t>
            </w:r>
          </w:p>
        </w:tc>
        <w:tc>
          <w:tcPr>
            <w:tcW w:w="1684"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14:paraId="2CA26D03" w14:textId="77777777" w:rsidR="00861CC9" w:rsidRPr="008F1677" w:rsidRDefault="00861CC9" w:rsidP="00861CC9">
            <w:pPr>
              <w:spacing w:before="0" w:line="240" w:lineRule="auto"/>
              <w:jc w:val="both"/>
              <w:textAlignment w:val="bottom"/>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color w:val="auto"/>
                <w:kern w:val="24"/>
                <w:sz w:val="20"/>
                <w:szCs w:val="20"/>
                <w:lang w:eastAsia="en-GB"/>
              </w:rPr>
              <w:t>0.000</w:t>
            </w:r>
          </w:p>
        </w:tc>
        <w:tc>
          <w:tcPr>
            <w:tcW w:w="1885"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14:paraId="6E3CDB96" w14:textId="77777777" w:rsidR="00861CC9" w:rsidRPr="008F1677" w:rsidRDefault="00861CC9" w:rsidP="00861CC9">
            <w:pPr>
              <w:spacing w:before="0" w:line="240" w:lineRule="auto"/>
              <w:jc w:val="both"/>
              <w:textAlignment w:val="bottom"/>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color w:val="auto"/>
                <w:kern w:val="24"/>
                <w:sz w:val="20"/>
                <w:szCs w:val="20"/>
                <w:lang w:eastAsia="en-GB"/>
              </w:rPr>
              <w:t>0.000</w:t>
            </w:r>
          </w:p>
        </w:tc>
        <w:tc>
          <w:tcPr>
            <w:tcW w:w="1885"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14:paraId="2FC0FEFB" w14:textId="77777777" w:rsidR="00861CC9" w:rsidRPr="008F1677" w:rsidRDefault="00861CC9" w:rsidP="00861CC9">
            <w:pPr>
              <w:spacing w:before="0" w:line="240" w:lineRule="auto"/>
              <w:jc w:val="both"/>
              <w:textAlignment w:val="bottom"/>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color w:val="auto"/>
                <w:kern w:val="24"/>
                <w:sz w:val="20"/>
                <w:szCs w:val="20"/>
                <w:lang w:eastAsia="en-GB"/>
              </w:rPr>
              <w:t>0.000</w:t>
            </w:r>
          </w:p>
        </w:tc>
      </w:tr>
      <w:tr w:rsidR="00861CC9" w:rsidRPr="008F1677" w14:paraId="533B8953" w14:textId="77777777" w:rsidTr="00861CC9">
        <w:trPr>
          <w:trHeight w:val="297"/>
        </w:trPr>
        <w:tc>
          <w:tcPr>
            <w:tcW w:w="2406" w:type="dxa"/>
            <w:tcBorders>
              <w:top w:val="single" w:sz="4" w:space="0" w:color="000000"/>
              <w:left w:val="nil"/>
              <w:bottom w:val="single" w:sz="4" w:space="0" w:color="000000"/>
              <w:right w:val="single" w:sz="4" w:space="0" w:color="000000"/>
            </w:tcBorders>
            <w:shd w:val="clear" w:color="auto" w:fill="auto"/>
            <w:tcMar>
              <w:top w:w="11" w:type="dxa"/>
              <w:left w:w="11" w:type="dxa"/>
              <w:bottom w:w="0" w:type="dxa"/>
              <w:right w:w="11" w:type="dxa"/>
            </w:tcMar>
            <w:vAlign w:val="bottom"/>
            <w:hideMark/>
          </w:tcPr>
          <w:p w14:paraId="75066D44" w14:textId="77777777" w:rsidR="00861CC9" w:rsidRPr="008F1677" w:rsidRDefault="00861CC9" w:rsidP="00861CC9">
            <w:pPr>
              <w:spacing w:before="0" w:line="240" w:lineRule="auto"/>
              <w:jc w:val="both"/>
              <w:rPr>
                <w:rFonts w:ascii="Times New Roman" w:eastAsia="Times New Roman" w:hAnsi="Times New Roman" w:cs="Times New Roman"/>
                <w:color w:val="auto"/>
                <w:sz w:val="36"/>
                <w:szCs w:val="36"/>
                <w:lang w:val="en-GB" w:eastAsia="en-GB"/>
              </w:rPr>
            </w:pPr>
          </w:p>
        </w:tc>
        <w:tc>
          <w:tcPr>
            <w:tcW w:w="5454" w:type="dxa"/>
            <w:gridSpan w:val="3"/>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hideMark/>
          </w:tcPr>
          <w:p w14:paraId="129AAF16" w14:textId="77777777" w:rsidR="00861CC9" w:rsidRPr="008F1677" w:rsidRDefault="00861CC9" w:rsidP="00861CC9">
            <w:pPr>
              <w:spacing w:before="0" w:line="240" w:lineRule="auto"/>
              <w:jc w:val="both"/>
              <w:textAlignment w:val="top"/>
              <w:rPr>
                <w:rFonts w:ascii="Times New Roman" w:eastAsia="Times New Roman" w:hAnsi="Times New Roman" w:cs="Times New Roman"/>
                <w:color w:val="auto"/>
                <w:sz w:val="36"/>
                <w:szCs w:val="36"/>
                <w:lang w:val="en-GB" w:eastAsia="en-GB"/>
              </w:rPr>
            </w:pPr>
            <w:proofErr w:type="spellStart"/>
            <w:r w:rsidRPr="008F1677">
              <w:rPr>
                <w:rFonts w:ascii="Times New Roman" w:eastAsia="Times New Roman" w:hAnsi="Times New Roman" w:cs="Times New Roman"/>
                <w:b/>
                <w:bCs/>
                <w:color w:val="auto"/>
                <w:kern w:val="24"/>
                <w:sz w:val="24"/>
                <w:szCs w:val="24"/>
                <w:lang w:val="en-GB" w:eastAsia="en-GB"/>
              </w:rPr>
              <w:t>Kruskal</w:t>
            </w:r>
            <w:proofErr w:type="spellEnd"/>
            <w:r w:rsidRPr="008F1677">
              <w:rPr>
                <w:rFonts w:ascii="Times New Roman" w:eastAsia="Times New Roman" w:hAnsi="Times New Roman" w:cs="Times New Roman"/>
                <w:b/>
                <w:bCs/>
                <w:color w:val="auto"/>
                <w:kern w:val="24"/>
                <w:sz w:val="24"/>
                <w:szCs w:val="24"/>
                <w:lang w:val="en-GB" w:eastAsia="en-GB"/>
              </w:rPr>
              <w:t>-Wallis-Test</w:t>
            </w:r>
          </w:p>
        </w:tc>
      </w:tr>
      <w:tr w:rsidR="00861CC9" w:rsidRPr="008F1677" w14:paraId="2FE6CB84" w14:textId="77777777" w:rsidTr="00861CC9">
        <w:trPr>
          <w:trHeight w:val="306"/>
        </w:trPr>
        <w:tc>
          <w:tcPr>
            <w:tcW w:w="2406"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14:paraId="2E10270B" w14:textId="77777777" w:rsidR="00861CC9" w:rsidRPr="008F1677" w:rsidRDefault="00861CC9" w:rsidP="00861CC9">
            <w:pPr>
              <w:spacing w:before="0" w:line="240" w:lineRule="auto"/>
              <w:jc w:val="both"/>
              <w:textAlignment w:val="bottom"/>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b/>
                <w:bCs/>
                <w:color w:val="auto"/>
                <w:kern w:val="24"/>
                <w:sz w:val="20"/>
                <w:szCs w:val="20"/>
                <w:lang w:val="en-US" w:eastAsia="en-GB"/>
              </w:rPr>
              <w:t>comparison</w:t>
            </w:r>
          </w:p>
        </w:tc>
        <w:tc>
          <w:tcPr>
            <w:tcW w:w="1684"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14:paraId="3CB6AE6F" w14:textId="77777777" w:rsidR="00861CC9" w:rsidRPr="008F1677" w:rsidRDefault="00861CC9" w:rsidP="00861CC9">
            <w:pPr>
              <w:spacing w:before="0" w:line="240" w:lineRule="auto"/>
              <w:jc w:val="both"/>
              <w:textAlignment w:val="center"/>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color w:val="auto"/>
                <w:kern w:val="24"/>
                <w:sz w:val="20"/>
                <w:szCs w:val="20"/>
                <w:lang w:val="en-GB" w:eastAsia="en-GB"/>
              </w:rPr>
              <w:t>p-value</w:t>
            </w:r>
          </w:p>
        </w:tc>
        <w:tc>
          <w:tcPr>
            <w:tcW w:w="1885"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14:paraId="474E9F35" w14:textId="77777777" w:rsidR="00861CC9" w:rsidRPr="008F1677" w:rsidRDefault="00861CC9" w:rsidP="00861CC9">
            <w:pPr>
              <w:spacing w:before="0" w:line="240" w:lineRule="auto"/>
              <w:jc w:val="both"/>
              <w:textAlignment w:val="center"/>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color w:val="auto"/>
                <w:kern w:val="24"/>
                <w:sz w:val="20"/>
                <w:szCs w:val="20"/>
                <w:lang w:val="en-GB" w:eastAsia="en-GB"/>
              </w:rPr>
              <w:t>p-value</w:t>
            </w:r>
          </w:p>
        </w:tc>
        <w:tc>
          <w:tcPr>
            <w:tcW w:w="1885"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14:paraId="2E3E87A7" w14:textId="77777777" w:rsidR="00861CC9" w:rsidRPr="008F1677" w:rsidRDefault="00861CC9" w:rsidP="00861CC9">
            <w:pPr>
              <w:spacing w:before="0" w:line="240" w:lineRule="auto"/>
              <w:jc w:val="both"/>
              <w:textAlignment w:val="center"/>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color w:val="auto"/>
                <w:kern w:val="24"/>
                <w:sz w:val="20"/>
                <w:szCs w:val="20"/>
                <w:lang w:val="en-GB" w:eastAsia="en-GB"/>
              </w:rPr>
              <w:t>p-value</w:t>
            </w:r>
          </w:p>
        </w:tc>
      </w:tr>
      <w:tr w:rsidR="00861CC9" w:rsidRPr="008F1677" w14:paraId="1CE1DB4F" w14:textId="77777777" w:rsidTr="00861CC9">
        <w:trPr>
          <w:trHeight w:val="306"/>
        </w:trPr>
        <w:tc>
          <w:tcPr>
            <w:tcW w:w="2406"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14:paraId="441A431F" w14:textId="77777777" w:rsidR="00861CC9" w:rsidRPr="008F1677" w:rsidRDefault="00861CC9" w:rsidP="00861CC9">
            <w:pPr>
              <w:spacing w:before="0" w:line="240" w:lineRule="auto"/>
              <w:jc w:val="both"/>
              <w:textAlignment w:val="bottom"/>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b/>
                <w:bCs/>
                <w:color w:val="auto"/>
                <w:kern w:val="24"/>
                <w:sz w:val="20"/>
                <w:szCs w:val="20"/>
                <w:lang w:val="en-GB" w:eastAsia="en-GB"/>
              </w:rPr>
              <w:t>all</w:t>
            </w:r>
          </w:p>
        </w:tc>
        <w:tc>
          <w:tcPr>
            <w:tcW w:w="1684"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14:paraId="3E8DD0A2" w14:textId="77777777" w:rsidR="00861CC9" w:rsidRPr="008F1677" w:rsidRDefault="00861CC9" w:rsidP="00861CC9">
            <w:pPr>
              <w:spacing w:before="0" w:line="240" w:lineRule="auto"/>
              <w:jc w:val="both"/>
              <w:textAlignment w:val="bottom"/>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color w:val="auto"/>
                <w:kern w:val="24"/>
                <w:sz w:val="20"/>
                <w:szCs w:val="20"/>
                <w:lang w:eastAsia="en-GB"/>
              </w:rPr>
              <w:t>0.000</w:t>
            </w:r>
          </w:p>
        </w:tc>
        <w:tc>
          <w:tcPr>
            <w:tcW w:w="1885"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14:paraId="61899E8E" w14:textId="77777777" w:rsidR="00861CC9" w:rsidRPr="008F1677" w:rsidRDefault="00861CC9" w:rsidP="00861CC9">
            <w:pPr>
              <w:spacing w:before="0" w:line="240" w:lineRule="auto"/>
              <w:jc w:val="both"/>
              <w:textAlignment w:val="bottom"/>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color w:val="auto"/>
                <w:kern w:val="24"/>
                <w:sz w:val="20"/>
                <w:szCs w:val="20"/>
                <w:lang w:eastAsia="en-GB"/>
              </w:rPr>
              <w:t>0.000</w:t>
            </w:r>
          </w:p>
        </w:tc>
        <w:tc>
          <w:tcPr>
            <w:tcW w:w="1885"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14:paraId="7794A744" w14:textId="77777777" w:rsidR="00861CC9" w:rsidRPr="008F1677" w:rsidRDefault="00861CC9" w:rsidP="00861CC9">
            <w:pPr>
              <w:spacing w:before="0" w:line="240" w:lineRule="auto"/>
              <w:jc w:val="both"/>
              <w:textAlignment w:val="bottom"/>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color w:val="auto"/>
                <w:kern w:val="24"/>
                <w:sz w:val="20"/>
                <w:szCs w:val="20"/>
                <w:lang w:eastAsia="en-GB"/>
              </w:rPr>
              <w:t>0.000</w:t>
            </w:r>
          </w:p>
        </w:tc>
      </w:tr>
      <w:tr w:rsidR="00861CC9" w:rsidRPr="008F1677" w14:paraId="4E7FAF66" w14:textId="77777777" w:rsidTr="00861CC9">
        <w:trPr>
          <w:trHeight w:val="326"/>
        </w:trPr>
        <w:tc>
          <w:tcPr>
            <w:tcW w:w="2406" w:type="dxa"/>
            <w:tcBorders>
              <w:top w:val="single" w:sz="4" w:space="0" w:color="000000"/>
              <w:left w:val="nil"/>
              <w:bottom w:val="single" w:sz="4" w:space="0" w:color="000000"/>
              <w:right w:val="single" w:sz="4" w:space="0" w:color="000000"/>
            </w:tcBorders>
            <w:shd w:val="clear" w:color="auto" w:fill="auto"/>
            <w:tcMar>
              <w:top w:w="11" w:type="dxa"/>
              <w:left w:w="11" w:type="dxa"/>
              <w:bottom w:w="0" w:type="dxa"/>
              <w:right w:w="11" w:type="dxa"/>
            </w:tcMar>
            <w:vAlign w:val="bottom"/>
            <w:hideMark/>
          </w:tcPr>
          <w:p w14:paraId="1FA72611" w14:textId="77777777" w:rsidR="00861CC9" w:rsidRPr="008F1677" w:rsidRDefault="00861CC9" w:rsidP="00861CC9">
            <w:pPr>
              <w:spacing w:before="0" w:line="240" w:lineRule="auto"/>
              <w:jc w:val="both"/>
              <w:rPr>
                <w:rFonts w:ascii="Times New Roman" w:eastAsia="Times New Roman" w:hAnsi="Times New Roman" w:cs="Times New Roman"/>
                <w:color w:val="auto"/>
                <w:sz w:val="36"/>
                <w:szCs w:val="36"/>
                <w:lang w:val="en-GB" w:eastAsia="en-GB"/>
              </w:rPr>
            </w:pPr>
          </w:p>
        </w:tc>
        <w:tc>
          <w:tcPr>
            <w:tcW w:w="5454" w:type="dxa"/>
            <w:gridSpan w:val="3"/>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hideMark/>
          </w:tcPr>
          <w:p w14:paraId="6A6C0EC6" w14:textId="77777777" w:rsidR="00861CC9" w:rsidRPr="008F1677" w:rsidRDefault="00861CC9" w:rsidP="00861CC9">
            <w:pPr>
              <w:spacing w:before="0" w:line="240" w:lineRule="auto"/>
              <w:jc w:val="both"/>
              <w:textAlignment w:val="top"/>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b/>
                <w:bCs/>
                <w:color w:val="auto"/>
                <w:kern w:val="24"/>
                <w:sz w:val="24"/>
                <w:szCs w:val="24"/>
                <w:lang w:val="en-GB" w:eastAsia="en-GB"/>
              </w:rPr>
              <w:t>Pairwise Mann-Whitney-U-Test</w:t>
            </w:r>
          </w:p>
        </w:tc>
      </w:tr>
      <w:tr w:rsidR="00861CC9" w:rsidRPr="008F1677" w14:paraId="3D724FDF" w14:textId="77777777" w:rsidTr="00861CC9">
        <w:trPr>
          <w:trHeight w:val="306"/>
        </w:trPr>
        <w:tc>
          <w:tcPr>
            <w:tcW w:w="2406"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14:paraId="1378C45C" w14:textId="77777777" w:rsidR="00861CC9" w:rsidRPr="008F1677" w:rsidRDefault="00861CC9" w:rsidP="00861CC9">
            <w:pPr>
              <w:spacing w:before="0" w:line="240" w:lineRule="auto"/>
              <w:jc w:val="both"/>
              <w:textAlignment w:val="bottom"/>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b/>
                <w:bCs/>
                <w:color w:val="auto"/>
                <w:kern w:val="24"/>
                <w:sz w:val="20"/>
                <w:szCs w:val="20"/>
                <w:lang w:val="en-GB" w:eastAsia="en-GB"/>
              </w:rPr>
              <w:t>comparison</w:t>
            </w:r>
          </w:p>
        </w:tc>
        <w:tc>
          <w:tcPr>
            <w:tcW w:w="1684"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14:paraId="1B11AAE8" w14:textId="77777777" w:rsidR="00861CC9" w:rsidRPr="008F1677" w:rsidRDefault="00861CC9" w:rsidP="00861CC9">
            <w:pPr>
              <w:spacing w:before="0" w:line="240" w:lineRule="auto"/>
              <w:jc w:val="both"/>
              <w:textAlignment w:val="center"/>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color w:val="auto"/>
                <w:kern w:val="24"/>
                <w:sz w:val="20"/>
                <w:szCs w:val="20"/>
                <w:lang w:val="en-GB" w:eastAsia="en-GB"/>
              </w:rPr>
              <w:t>p-value</w:t>
            </w:r>
          </w:p>
        </w:tc>
        <w:tc>
          <w:tcPr>
            <w:tcW w:w="1885"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14:paraId="0FD64393" w14:textId="77777777" w:rsidR="00861CC9" w:rsidRPr="008F1677" w:rsidRDefault="00861CC9" w:rsidP="00861CC9">
            <w:pPr>
              <w:spacing w:before="0" w:line="240" w:lineRule="auto"/>
              <w:jc w:val="both"/>
              <w:textAlignment w:val="center"/>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color w:val="auto"/>
                <w:kern w:val="24"/>
                <w:sz w:val="20"/>
                <w:szCs w:val="20"/>
                <w:lang w:val="en-GB" w:eastAsia="en-GB"/>
              </w:rPr>
              <w:t>p-value</w:t>
            </w:r>
          </w:p>
        </w:tc>
        <w:tc>
          <w:tcPr>
            <w:tcW w:w="1885"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center"/>
            <w:hideMark/>
          </w:tcPr>
          <w:p w14:paraId="29EB2835" w14:textId="77777777" w:rsidR="00861CC9" w:rsidRPr="008F1677" w:rsidRDefault="00861CC9" w:rsidP="00861CC9">
            <w:pPr>
              <w:spacing w:before="0" w:line="240" w:lineRule="auto"/>
              <w:jc w:val="both"/>
              <w:textAlignment w:val="center"/>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color w:val="auto"/>
                <w:kern w:val="24"/>
                <w:sz w:val="20"/>
                <w:szCs w:val="20"/>
                <w:lang w:val="en-GB" w:eastAsia="en-GB"/>
              </w:rPr>
              <w:t>p-value</w:t>
            </w:r>
          </w:p>
        </w:tc>
      </w:tr>
      <w:tr w:rsidR="00861CC9" w:rsidRPr="008F1677" w14:paraId="1E5E251F" w14:textId="77777777" w:rsidTr="00861CC9">
        <w:trPr>
          <w:trHeight w:val="306"/>
        </w:trPr>
        <w:tc>
          <w:tcPr>
            <w:tcW w:w="2406"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14:paraId="656EF6F3" w14:textId="77777777" w:rsidR="00861CC9" w:rsidRPr="008F1677" w:rsidRDefault="00861CC9" w:rsidP="00861CC9">
            <w:pPr>
              <w:spacing w:before="0" w:line="240" w:lineRule="auto"/>
              <w:jc w:val="both"/>
              <w:textAlignment w:val="bottom"/>
              <w:rPr>
                <w:rFonts w:ascii="Times New Roman" w:eastAsia="Times New Roman" w:hAnsi="Times New Roman" w:cs="Times New Roman"/>
                <w:color w:val="auto"/>
                <w:sz w:val="36"/>
                <w:szCs w:val="36"/>
                <w:lang w:val="en-GB" w:eastAsia="en-GB"/>
              </w:rPr>
            </w:pPr>
            <w:proofErr w:type="spellStart"/>
            <w:r w:rsidRPr="008F1677">
              <w:rPr>
                <w:rFonts w:ascii="Times New Roman" w:eastAsia="Times New Roman" w:hAnsi="Times New Roman" w:cs="Times New Roman"/>
                <w:b/>
                <w:bCs/>
                <w:color w:val="auto"/>
                <w:kern w:val="24"/>
                <w:sz w:val="20"/>
                <w:szCs w:val="20"/>
                <w:lang w:val="en-GB" w:eastAsia="en-GB"/>
              </w:rPr>
              <w:t>Diamict-Diamict</w:t>
            </w:r>
            <w:proofErr w:type="spellEnd"/>
          </w:p>
        </w:tc>
        <w:tc>
          <w:tcPr>
            <w:tcW w:w="1684"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14:paraId="6D04B96B" w14:textId="77777777" w:rsidR="00861CC9" w:rsidRPr="008F1677" w:rsidRDefault="00861CC9" w:rsidP="00861CC9">
            <w:pPr>
              <w:spacing w:before="0" w:line="240" w:lineRule="auto"/>
              <w:jc w:val="both"/>
              <w:textAlignment w:val="bottom"/>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color w:val="auto"/>
                <w:kern w:val="24"/>
                <w:sz w:val="20"/>
                <w:szCs w:val="20"/>
                <w:lang w:eastAsia="en-GB"/>
              </w:rPr>
              <w:t>1.000</w:t>
            </w:r>
          </w:p>
        </w:tc>
        <w:tc>
          <w:tcPr>
            <w:tcW w:w="1885"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14:paraId="694A2259" w14:textId="77777777" w:rsidR="00861CC9" w:rsidRPr="008F1677" w:rsidRDefault="00861CC9" w:rsidP="00861CC9">
            <w:pPr>
              <w:spacing w:before="0" w:line="240" w:lineRule="auto"/>
              <w:jc w:val="both"/>
              <w:textAlignment w:val="bottom"/>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color w:val="auto"/>
                <w:kern w:val="24"/>
                <w:sz w:val="20"/>
                <w:szCs w:val="20"/>
                <w:lang w:eastAsia="en-GB"/>
              </w:rPr>
              <w:t>1.000</w:t>
            </w:r>
          </w:p>
        </w:tc>
        <w:tc>
          <w:tcPr>
            <w:tcW w:w="1885"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14:paraId="5C14A080" w14:textId="77777777" w:rsidR="00861CC9" w:rsidRPr="008F1677" w:rsidRDefault="00861CC9" w:rsidP="00861CC9">
            <w:pPr>
              <w:spacing w:before="0" w:line="240" w:lineRule="auto"/>
              <w:jc w:val="both"/>
              <w:textAlignment w:val="bottom"/>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color w:val="auto"/>
                <w:kern w:val="24"/>
                <w:sz w:val="20"/>
                <w:szCs w:val="20"/>
                <w:lang w:eastAsia="en-GB"/>
              </w:rPr>
              <w:t>1.000</w:t>
            </w:r>
          </w:p>
        </w:tc>
      </w:tr>
      <w:tr w:rsidR="00861CC9" w:rsidRPr="008F1677" w14:paraId="791ED470" w14:textId="77777777" w:rsidTr="00861CC9">
        <w:trPr>
          <w:trHeight w:val="306"/>
        </w:trPr>
        <w:tc>
          <w:tcPr>
            <w:tcW w:w="2406"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14:paraId="1CC2C8D7" w14:textId="77777777" w:rsidR="00861CC9" w:rsidRPr="008F1677" w:rsidRDefault="00861CC9" w:rsidP="00861CC9">
            <w:pPr>
              <w:spacing w:before="0" w:line="240" w:lineRule="auto"/>
              <w:jc w:val="both"/>
              <w:textAlignment w:val="bottom"/>
              <w:rPr>
                <w:rFonts w:ascii="Times New Roman" w:eastAsia="Times New Roman" w:hAnsi="Times New Roman" w:cs="Times New Roman"/>
                <w:color w:val="auto"/>
                <w:sz w:val="36"/>
                <w:szCs w:val="36"/>
                <w:lang w:val="en-GB" w:eastAsia="en-GB"/>
              </w:rPr>
            </w:pPr>
            <w:proofErr w:type="spellStart"/>
            <w:r w:rsidRPr="008F1677">
              <w:rPr>
                <w:rFonts w:ascii="Times New Roman" w:eastAsia="Times New Roman" w:hAnsi="Times New Roman" w:cs="Times New Roman"/>
                <w:b/>
                <w:bCs/>
                <w:color w:val="auto"/>
                <w:kern w:val="24"/>
                <w:sz w:val="20"/>
                <w:szCs w:val="20"/>
                <w:lang w:val="en-GB" w:eastAsia="en-GB"/>
              </w:rPr>
              <w:t>Diamict</w:t>
            </w:r>
            <w:proofErr w:type="spellEnd"/>
            <w:r w:rsidRPr="008F1677">
              <w:rPr>
                <w:rFonts w:ascii="Times New Roman" w:eastAsia="Times New Roman" w:hAnsi="Times New Roman" w:cs="Times New Roman"/>
                <w:b/>
                <w:bCs/>
                <w:color w:val="auto"/>
                <w:kern w:val="24"/>
                <w:sz w:val="20"/>
                <w:szCs w:val="20"/>
                <w:lang w:val="en-GB" w:eastAsia="en-GB"/>
              </w:rPr>
              <w:t>-Gravel</w:t>
            </w:r>
          </w:p>
        </w:tc>
        <w:tc>
          <w:tcPr>
            <w:tcW w:w="1684"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14:paraId="779FAAE1" w14:textId="77777777" w:rsidR="00861CC9" w:rsidRPr="008F1677" w:rsidRDefault="00861CC9" w:rsidP="00861CC9">
            <w:pPr>
              <w:spacing w:before="0" w:line="240" w:lineRule="auto"/>
              <w:jc w:val="both"/>
              <w:textAlignment w:val="bottom"/>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color w:val="auto"/>
                <w:kern w:val="24"/>
                <w:sz w:val="20"/>
                <w:szCs w:val="20"/>
                <w:lang w:eastAsia="en-GB"/>
              </w:rPr>
              <w:t>0.000</w:t>
            </w:r>
          </w:p>
        </w:tc>
        <w:tc>
          <w:tcPr>
            <w:tcW w:w="1885"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14:paraId="436B8495" w14:textId="77777777" w:rsidR="00861CC9" w:rsidRPr="008F1677" w:rsidRDefault="00861CC9" w:rsidP="00861CC9">
            <w:pPr>
              <w:spacing w:before="0" w:line="240" w:lineRule="auto"/>
              <w:jc w:val="both"/>
              <w:textAlignment w:val="bottom"/>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color w:val="auto"/>
                <w:kern w:val="24"/>
                <w:sz w:val="20"/>
                <w:szCs w:val="20"/>
                <w:lang w:eastAsia="en-GB"/>
              </w:rPr>
              <w:t>0.000</w:t>
            </w:r>
          </w:p>
        </w:tc>
        <w:tc>
          <w:tcPr>
            <w:tcW w:w="1885"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14:paraId="0ECA11F0" w14:textId="77777777" w:rsidR="00861CC9" w:rsidRPr="008F1677" w:rsidRDefault="00861CC9" w:rsidP="00861CC9">
            <w:pPr>
              <w:spacing w:before="0" w:line="240" w:lineRule="auto"/>
              <w:jc w:val="both"/>
              <w:textAlignment w:val="bottom"/>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color w:val="auto"/>
                <w:kern w:val="24"/>
                <w:sz w:val="20"/>
                <w:szCs w:val="20"/>
                <w:lang w:eastAsia="en-GB"/>
              </w:rPr>
              <w:t>0.000</w:t>
            </w:r>
          </w:p>
        </w:tc>
      </w:tr>
      <w:tr w:rsidR="00861CC9" w:rsidRPr="008F1677" w14:paraId="3EF588B0" w14:textId="77777777" w:rsidTr="00861CC9">
        <w:trPr>
          <w:trHeight w:val="306"/>
        </w:trPr>
        <w:tc>
          <w:tcPr>
            <w:tcW w:w="2406"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14:paraId="2EC8CBFE" w14:textId="77777777" w:rsidR="00861CC9" w:rsidRPr="008F1677" w:rsidRDefault="00861CC9" w:rsidP="00861CC9">
            <w:pPr>
              <w:spacing w:before="0" w:line="240" w:lineRule="auto"/>
              <w:jc w:val="both"/>
              <w:textAlignment w:val="bottom"/>
              <w:rPr>
                <w:rFonts w:ascii="Times New Roman" w:eastAsia="Times New Roman" w:hAnsi="Times New Roman" w:cs="Times New Roman"/>
                <w:color w:val="auto"/>
                <w:sz w:val="36"/>
                <w:szCs w:val="36"/>
                <w:lang w:val="en-GB" w:eastAsia="en-GB"/>
              </w:rPr>
            </w:pPr>
            <w:proofErr w:type="spellStart"/>
            <w:r w:rsidRPr="008F1677">
              <w:rPr>
                <w:rFonts w:ascii="Times New Roman" w:eastAsia="Times New Roman" w:hAnsi="Times New Roman" w:cs="Times New Roman"/>
                <w:b/>
                <w:bCs/>
                <w:color w:val="auto"/>
                <w:kern w:val="24"/>
                <w:sz w:val="20"/>
                <w:szCs w:val="20"/>
                <w:lang w:val="en-GB" w:eastAsia="en-GB"/>
              </w:rPr>
              <w:t>Diamict</w:t>
            </w:r>
            <w:proofErr w:type="spellEnd"/>
            <w:r w:rsidRPr="008F1677">
              <w:rPr>
                <w:rFonts w:ascii="Times New Roman" w:eastAsia="Times New Roman" w:hAnsi="Times New Roman" w:cs="Times New Roman"/>
                <w:b/>
                <w:bCs/>
                <w:color w:val="auto"/>
                <w:kern w:val="24"/>
                <w:sz w:val="20"/>
                <w:szCs w:val="20"/>
                <w:lang w:val="en-GB" w:eastAsia="en-GB"/>
              </w:rPr>
              <w:t>-Sand</w:t>
            </w:r>
          </w:p>
        </w:tc>
        <w:tc>
          <w:tcPr>
            <w:tcW w:w="1684"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14:paraId="68469A20" w14:textId="77777777" w:rsidR="00861CC9" w:rsidRPr="008F1677" w:rsidRDefault="00861CC9" w:rsidP="00861CC9">
            <w:pPr>
              <w:spacing w:before="0" w:line="240" w:lineRule="auto"/>
              <w:jc w:val="both"/>
              <w:textAlignment w:val="bottom"/>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color w:val="auto"/>
                <w:kern w:val="24"/>
                <w:sz w:val="20"/>
                <w:szCs w:val="20"/>
                <w:lang w:eastAsia="en-GB"/>
              </w:rPr>
              <w:t>0.000</w:t>
            </w:r>
          </w:p>
        </w:tc>
        <w:tc>
          <w:tcPr>
            <w:tcW w:w="1885"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14:paraId="7793A912" w14:textId="77777777" w:rsidR="00861CC9" w:rsidRPr="008F1677" w:rsidRDefault="00861CC9" w:rsidP="00861CC9">
            <w:pPr>
              <w:spacing w:before="0" w:line="240" w:lineRule="auto"/>
              <w:jc w:val="both"/>
              <w:textAlignment w:val="bottom"/>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color w:val="auto"/>
                <w:kern w:val="24"/>
                <w:sz w:val="20"/>
                <w:szCs w:val="20"/>
                <w:lang w:eastAsia="en-GB"/>
              </w:rPr>
              <w:t>0.000</w:t>
            </w:r>
          </w:p>
        </w:tc>
        <w:tc>
          <w:tcPr>
            <w:tcW w:w="1885"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14:paraId="76CA0382" w14:textId="77777777" w:rsidR="00861CC9" w:rsidRPr="008F1677" w:rsidRDefault="00861CC9" w:rsidP="00861CC9">
            <w:pPr>
              <w:spacing w:before="0" w:line="240" w:lineRule="auto"/>
              <w:jc w:val="both"/>
              <w:textAlignment w:val="bottom"/>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color w:val="auto"/>
                <w:kern w:val="24"/>
                <w:sz w:val="20"/>
                <w:szCs w:val="20"/>
                <w:lang w:eastAsia="en-GB"/>
              </w:rPr>
              <w:t>0.000</w:t>
            </w:r>
          </w:p>
        </w:tc>
      </w:tr>
      <w:tr w:rsidR="00861CC9" w:rsidRPr="008F1677" w14:paraId="35B70A3E" w14:textId="77777777" w:rsidTr="00861CC9">
        <w:trPr>
          <w:trHeight w:val="306"/>
        </w:trPr>
        <w:tc>
          <w:tcPr>
            <w:tcW w:w="2406"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14:paraId="6C89A885" w14:textId="77777777" w:rsidR="00861CC9" w:rsidRPr="008F1677" w:rsidRDefault="00861CC9" w:rsidP="00861CC9">
            <w:pPr>
              <w:spacing w:before="0" w:line="240" w:lineRule="auto"/>
              <w:jc w:val="both"/>
              <w:textAlignment w:val="bottom"/>
              <w:rPr>
                <w:rFonts w:ascii="Times New Roman" w:eastAsia="Times New Roman" w:hAnsi="Times New Roman" w:cs="Times New Roman"/>
                <w:color w:val="auto"/>
                <w:sz w:val="36"/>
                <w:szCs w:val="36"/>
                <w:lang w:val="en-GB" w:eastAsia="en-GB"/>
              </w:rPr>
            </w:pPr>
            <w:proofErr w:type="spellStart"/>
            <w:r w:rsidRPr="008F1677">
              <w:rPr>
                <w:rFonts w:ascii="Times New Roman" w:eastAsia="Times New Roman" w:hAnsi="Times New Roman" w:cs="Times New Roman"/>
                <w:b/>
                <w:bCs/>
                <w:color w:val="auto"/>
                <w:kern w:val="24"/>
                <w:sz w:val="20"/>
                <w:szCs w:val="20"/>
                <w:lang w:val="en-GB" w:eastAsia="en-GB"/>
              </w:rPr>
              <w:t>Diamict</w:t>
            </w:r>
            <w:proofErr w:type="spellEnd"/>
            <w:r w:rsidRPr="008F1677">
              <w:rPr>
                <w:rFonts w:ascii="Times New Roman" w:eastAsia="Times New Roman" w:hAnsi="Times New Roman" w:cs="Times New Roman"/>
                <w:b/>
                <w:bCs/>
                <w:color w:val="auto"/>
                <w:kern w:val="24"/>
                <w:sz w:val="20"/>
                <w:szCs w:val="20"/>
                <w:lang w:val="en-GB" w:eastAsia="en-GB"/>
              </w:rPr>
              <w:t>-Fines</w:t>
            </w:r>
          </w:p>
        </w:tc>
        <w:tc>
          <w:tcPr>
            <w:tcW w:w="1684"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14:paraId="7812D553" w14:textId="77777777" w:rsidR="00861CC9" w:rsidRPr="008F1677" w:rsidRDefault="00861CC9" w:rsidP="00861CC9">
            <w:pPr>
              <w:spacing w:before="0" w:line="240" w:lineRule="auto"/>
              <w:jc w:val="both"/>
              <w:textAlignment w:val="bottom"/>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color w:val="auto"/>
                <w:kern w:val="24"/>
                <w:sz w:val="20"/>
                <w:szCs w:val="20"/>
                <w:lang w:eastAsia="en-GB"/>
              </w:rPr>
              <w:t>0.000</w:t>
            </w:r>
          </w:p>
        </w:tc>
        <w:tc>
          <w:tcPr>
            <w:tcW w:w="1885"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14:paraId="058EB749" w14:textId="77777777" w:rsidR="00861CC9" w:rsidRPr="008F1677" w:rsidRDefault="00861CC9" w:rsidP="00861CC9">
            <w:pPr>
              <w:spacing w:before="0" w:line="240" w:lineRule="auto"/>
              <w:jc w:val="both"/>
              <w:textAlignment w:val="bottom"/>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color w:val="auto"/>
                <w:kern w:val="24"/>
                <w:sz w:val="20"/>
                <w:szCs w:val="20"/>
                <w:lang w:eastAsia="en-GB"/>
              </w:rPr>
              <w:t>0.000</w:t>
            </w:r>
          </w:p>
        </w:tc>
        <w:tc>
          <w:tcPr>
            <w:tcW w:w="1885"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14:paraId="4F1A0ECF" w14:textId="77777777" w:rsidR="00861CC9" w:rsidRPr="008F1677" w:rsidRDefault="00861CC9" w:rsidP="00861CC9">
            <w:pPr>
              <w:spacing w:before="0" w:line="240" w:lineRule="auto"/>
              <w:jc w:val="both"/>
              <w:textAlignment w:val="bottom"/>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color w:val="auto"/>
                <w:kern w:val="24"/>
                <w:sz w:val="20"/>
                <w:szCs w:val="20"/>
                <w:lang w:eastAsia="en-GB"/>
              </w:rPr>
              <w:t>0.000</w:t>
            </w:r>
          </w:p>
        </w:tc>
      </w:tr>
      <w:tr w:rsidR="00861CC9" w:rsidRPr="008F1677" w14:paraId="138834CB" w14:textId="77777777" w:rsidTr="00861CC9">
        <w:trPr>
          <w:trHeight w:val="306"/>
        </w:trPr>
        <w:tc>
          <w:tcPr>
            <w:tcW w:w="2406"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14:paraId="4A10CDB5" w14:textId="77777777" w:rsidR="00861CC9" w:rsidRPr="008F1677" w:rsidRDefault="00861CC9" w:rsidP="00861CC9">
            <w:pPr>
              <w:spacing w:before="0" w:line="240" w:lineRule="auto"/>
              <w:jc w:val="both"/>
              <w:textAlignment w:val="bottom"/>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b/>
                <w:bCs/>
                <w:color w:val="auto"/>
                <w:kern w:val="24"/>
                <w:sz w:val="20"/>
                <w:szCs w:val="20"/>
                <w:lang w:val="en-GB" w:eastAsia="en-GB"/>
              </w:rPr>
              <w:t>Gravel-</w:t>
            </w:r>
            <w:proofErr w:type="spellStart"/>
            <w:r w:rsidRPr="008F1677">
              <w:rPr>
                <w:rFonts w:ascii="Times New Roman" w:eastAsia="Times New Roman" w:hAnsi="Times New Roman" w:cs="Times New Roman"/>
                <w:b/>
                <w:bCs/>
                <w:color w:val="auto"/>
                <w:kern w:val="24"/>
                <w:sz w:val="20"/>
                <w:szCs w:val="20"/>
                <w:lang w:val="en-GB" w:eastAsia="en-GB"/>
              </w:rPr>
              <w:t>Diamict</w:t>
            </w:r>
            <w:proofErr w:type="spellEnd"/>
          </w:p>
        </w:tc>
        <w:tc>
          <w:tcPr>
            <w:tcW w:w="1684"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14:paraId="01B062CA" w14:textId="77777777" w:rsidR="00861CC9" w:rsidRPr="008F1677" w:rsidRDefault="00861CC9" w:rsidP="00861CC9">
            <w:pPr>
              <w:spacing w:before="0" w:line="240" w:lineRule="auto"/>
              <w:jc w:val="both"/>
              <w:textAlignment w:val="bottom"/>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color w:val="auto"/>
                <w:kern w:val="24"/>
                <w:sz w:val="20"/>
                <w:szCs w:val="20"/>
                <w:lang w:eastAsia="en-GB"/>
              </w:rPr>
              <w:t>0.000</w:t>
            </w:r>
          </w:p>
        </w:tc>
        <w:tc>
          <w:tcPr>
            <w:tcW w:w="1885"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14:paraId="66CA7E2D" w14:textId="77777777" w:rsidR="00861CC9" w:rsidRPr="008F1677" w:rsidRDefault="00861CC9" w:rsidP="00861CC9">
            <w:pPr>
              <w:spacing w:before="0" w:line="240" w:lineRule="auto"/>
              <w:jc w:val="both"/>
              <w:textAlignment w:val="bottom"/>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color w:val="auto"/>
                <w:kern w:val="24"/>
                <w:sz w:val="20"/>
                <w:szCs w:val="20"/>
                <w:lang w:eastAsia="en-GB"/>
              </w:rPr>
              <w:t>0.000</w:t>
            </w:r>
          </w:p>
        </w:tc>
        <w:tc>
          <w:tcPr>
            <w:tcW w:w="1885"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14:paraId="0157774B" w14:textId="77777777" w:rsidR="00861CC9" w:rsidRPr="008F1677" w:rsidRDefault="00861CC9" w:rsidP="00861CC9">
            <w:pPr>
              <w:spacing w:before="0" w:line="240" w:lineRule="auto"/>
              <w:jc w:val="both"/>
              <w:textAlignment w:val="bottom"/>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color w:val="auto"/>
                <w:kern w:val="24"/>
                <w:sz w:val="20"/>
                <w:szCs w:val="20"/>
                <w:lang w:eastAsia="en-GB"/>
              </w:rPr>
              <w:t>0.000</w:t>
            </w:r>
          </w:p>
        </w:tc>
      </w:tr>
      <w:tr w:rsidR="00861CC9" w:rsidRPr="008F1677" w14:paraId="4D013706" w14:textId="77777777" w:rsidTr="00861CC9">
        <w:trPr>
          <w:trHeight w:val="306"/>
        </w:trPr>
        <w:tc>
          <w:tcPr>
            <w:tcW w:w="2406"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14:paraId="6B5DFA3B" w14:textId="77777777" w:rsidR="00861CC9" w:rsidRPr="008F1677" w:rsidRDefault="00861CC9" w:rsidP="00861CC9">
            <w:pPr>
              <w:spacing w:before="0" w:line="240" w:lineRule="auto"/>
              <w:jc w:val="both"/>
              <w:textAlignment w:val="bottom"/>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b/>
                <w:bCs/>
                <w:color w:val="auto"/>
                <w:kern w:val="24"/>
                <w:sz w:val="20"/>
                <w:szCs w:val="20"/>
                <w:lang w:val="en-GB" w:eastAsia="en-GB"/>
              </w:rPr>
              <w:t>Gravel-Gravel</w:t>
            </w:r>
          </w:p>
        </w:tc>
        <w:tc>
          <w:tcPr>
            <w:tcW w:w="1684"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14:paraId="0F558E67" w14:textId="77777777" w:rsidR="00861CC9" w:rsidRPr="008F1677" w:rsidRDefault="00861CC9" w:rsidP="00861CC9">
            <w:pPr>
              <w:spacing w:before="0" w:line="240" w:lineRule="auto"/>
              <w:jc w:val="both"/>
              <w:textAlignment w:val="bottom"/>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color w:val="auto"/>
                <w:kern w:val="24"/>
                <w:sz w:val="20"/>
                <w:szCs w:val="20"/>
                <w:lang w:eastAsia="en-GB"/>
              </w:rPr>
              <w:t>1.000</w:t>
            </w:r>
          </w:p>
        </w:tc>
        <w:tc>
          <w:tcPr>
            <w:tcW w:w="1885"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14:paraId="6044C2EF" w14:textId="77777777" w:rsidR="00861CC9" w:rsidRPr="008F1677" w:rsidRDefault="00861CC9" w:rsidP="00861CC9">
            <w:pPr>
              <w:spacing w:before="0" w:line="240" w:lineRule="auto"/>
              <w:jc w:val="both"/>
              <w:textAlignment w:val="bottom"/>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color w:val="auto"/>
                <w:kern w:val="24"/>
                <w:sz w:val="20"/>
                <w:szCs w:val="20"/>
                <w:lang w:eastAsia="en-GB"/>
              </w:rPr>
              <w:t>1.000</w:t>
            </w:r>
          </w:p>
        </w:tc>
        <w:tc>
          <w:tcPr>
            <w:tcW w:w="1885"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14:paraId="48F72989" w14:textId="77777777" w:rsidR="00861CC9" w:rsidRPr="008F1677" w:rsidRDefault="00861CC9" w:rsidP="00861CC9">
            <w:pPr>
              <w:spacing w:before="0" w:line="240" w:lineRule="auto"/>
              <w:jc w:val="both"/>
              <w:textAlignment w:val="bottom"/>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color w:val="auto"/>
                <w:kern w:val="24"/>
                <w:sz w:val="20"/>
                <w:szCs w:val="20"/>
                <w:lang w:eastAsia="en-GB"/>
              </w:rPr>
              <w:t>1.000</w:t>
            </w:r>
          </w:p>
        </w:tc>
      </w:tr>
      <w:tr w:rsidR="00861CC9" w:rsidRPr="008F1677" w14:paraId="5E5686E3" w14:textId="77777777" w:rsidTr="00861CC9">
        <w:trPr>
          <w:trHeight w:val="306"/>
        </w:trPr>
        <w:tc>
          <w:tcPr>
            <w:tcW w:w="2406"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14:paraId="42A8BB3E" w14:textId="77777777" w:rsidR="00861CC9" w:rsidRPr="008F1677" w:rsidRDefault="00861CC9" w:rsidP="00861CC9">
            <w:pPr>
              <w:spacing w:before="0" w:line="240" w:lineRule="auto"/>
              <w:jc w:val="both"/>
              <w:textAlignment w:val="bottom"/>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b/>
                <w:bCs/>
                <w:color w:val="auto"/>
                <w:kern w:val="24"/>
                <w:sz w:val="20"/>
                <w:szCs w:val="20"/>
                <w:lang w:val="en-GB" w:eastAsia="en-GB"/>
              </w:rPr>
              <w:t>Gravel-Sand</w:t>
            </w:r>
          </w:p>
        </w:tc>
        <w:tc>
          <w:tcPr>
            <w:tcW w:w="1684"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14:paraId="5E242019" w14:textId="77777777" w:rsidR="00861CC9" w:rsidRPr="008F1677" w:rsidRDefault="00861CC9" w:rsidP="00861CC9">
            <w:pPr>
              <w:spacing w:before="0" w:line="240" w:lineRule="auto"/>
              <w:jc w:val="both"/>
              <w:textAlignment w:val="bottom"/>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color w:val="auto"/>
                <w:kern w:val="24"/>
                <w:sz w:val="20"/>
                <w:szCs w:val="20"/>
                <w:lang w:eastAsia="en-GB"/>
              </w:rPr>
              <w:t>0.000</w:t>
            </w:r>
          </w:p>
        </w:tc>
        <w:tc>
          <w:tcPr>
            <w:tcW w:w="1885"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14:paraId="2AF05279" w14:textId="77777777" w:rsidR="00861CC9" w:rsidRPr="008F1677" w:rsidRDefault="00861CC9" w:rsidP="00861CC9">
            <w:pPr>
              <w:spacing w:before="0" w:line="240" w:lineRule="auto"/>
              <w:jc w:val="both"/>
              <w:textAlignment w:val="bottom"/>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color w:val="auto"/>
                <w:kern w:val="24"/>
                <w:sz w:val="20"/>
                <w:szCs w:val="20"/>
                <w:lang w:eastAsia="en-GB"/>
              </w:rPr>
              <w:t>0.000</w:t>
            </w:r>
          </w:p>
        </w:tc>
        <w:tc>
          <w:tcPr>
            <w:tcW w:w="1885"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14:paraId="6098BB4E" w14:textId="77777777" w:rsidR="00861CC9" w:rsidRPr="008F1677" w:rsidRDefault="00861CC9" w:rsidP="00861CC9">
            <w:pPr>
              <w:spacing w:before="0" w:line="240" w:lineRule="auto"/>
              <w:jc w:val="both"/>
              <w:textAlignment w:val="bottom"/>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color w:val="auto"/>
                <w:kern w:val="24"/>
                <w:sz w:val="20"/>
                <w:szCs w:val="20"/>
                <w:lang w:eastAsia="en-GB"/>
              </w:rPr>
              <w:t>0.000</w:t>
            </w:r>
          </w:p>
        </w:tc>
      </w:tr>
      <w:tr w:rsidR="00861CC9" w:rsidRPr="008F1677" w14:paraId="3F17038B" w14:textId="77777777" w:rsidTr="00861CC9">
        <w:trPr>
          <w:trHeight w:val="306"/>
        </w:trPr>
        <w:tc>
          <w:tcPr>
            <w:tcW w:w="2406"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14:paraId="38818D5B" w14:textId="77777777" w:rsidR="00861CC9" w:rsidRPr="008F1677" w:rsidRDefault="00861CC9" w:rsidP="00861CC9">
            <w:pPr>
              <w:spacing w:before="0" w:line="240" w:lineRule="auto"/>
              <w:jc w:val="both"/>
              <w:textAlignment w:val="bottom"/>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b/>
                <w:bCs/>
                <w:color w:val="auto"/>
                <w:kern w:val="24"/>
                <w:sz w:val="20"/>
                <w:szCs w:val="20"/>
                <w:lang w:val="en-GB" w:eastAsia="en-GB"/>
              </w:rPr>
              <w:t>Gravel-Fines</w:t>
            </w:r>
          </w:p>
        </w:tc>
        <w:tc>
          <w:tcPr>
            <w:tcW w:w="1684"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14:paraId="5D189C32" w14:textId="77777777" w:rsidR="00861CC9" w:rsidRPr="008F1677" w:rsidRDefault="00861CC9" w:rsidP="00861CC9">
            <w:pPr>
              <w:spacing w:before="0" w:line="240" w:lineRule="auto"/>
              <w:jc w:val="both"/>
              <w:textAlignment w:val="bottom"/>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color w:val="auto"/>
                <w:kern w:val="24"/>
                <w:sz w:val="20"/>
                <w:szCs w:val="20"/>
                <w:lang w:eastAsia="en-GB"/>
              </w:rPr>
              <w:t>0.000</w:t>
            </w:r>
          </w:p>
        </w:tc>
        <w:tc>
          <w:tcPr>
            <w:tcW w:w="1885"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14:paraId="142D1697" w14:textId="77777777" w:rsidR="00861CC9" w:rsidRPr="008F1677" w:rsidRDefault="00861CC9" w:rsidP="00861CC9">
            <w:pPr>
              <w:spacing w:before="0" w:line="240" w:lineRule="auto"/>
              <w:jc w:val="both"/>
              <w:textAlignment w:val="bottom"/>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color w:val="auto"/>
                <w:kern w:val="24"/>
                <w:sz w:val="20"/>
                <w:szCs w:val="20"/>
                <w:lang w:eastAsia="en-GB"/>
              </w:rPr>
              <w:t>0.000</w:t>
            </w:r>
          </w:p>
        </w:tc>
        <w:tc>
          <w:tcPr>
            <w:tcW w:w="1885"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14:paraId="20C84BF7" w14:textId="77777777" w:rsidR="00861CC9" w:rsidRPr="008F1677" w:rsidRDefault="00861CC9" w:rsidP="00861CC9">
            <w:pPr>
              <w:spacing w:before="0" w:line="240" w:lineRule="auto"/>
              <w:jc w:val="both"/>
              <w:textAlignment w:val="bottom"/>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color w:val="auto"/>
                <w:kern w:val="24"/>
                <w:sz w:val="20"/>
                <w:szCs w:val="20"/>
                <w:lang w:eastAsia="en-GB"/>
              </w:rPr>
              <w:t>0.000</w:t>
            </w:r>
          </w:p>
        </w:tc>
      </w:tr>
      <w:tr w:rsidR="00861CC9" w:rsidRPr="008F1677" w14:paraId="34D3BF4F" w14:textId="77777777" w:rsidTr="00861CC9">
        <w:trPr>
          <w:trHeight w:val="306"/>
        </w:trPr>
        <w:tc>
          <w:tcPr>
            <w:tcW w:w="2406"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14:paraId="70EFC9E7" w14:textId="77777777" w:rsidR="00861CC9" w:rsidRPr="008F1677" w:rsidRDefault="00861CC9" w:rsidP="00861CC9">
            <w:pPr>
              <w:spacing w:before="0" w:line="240" w:lineRule="auto"/>
              <w:jc w:val="both"/>
              <w:textAlignment w:val="bottom"/>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b/>
                <w:bCs/>
                <w:color w:val="auto"/>
                <w:kern w:val="24"/>
                <w:sz w:val="20"/>
                <w:szCs w:val="20"/>
                <w:lang w:val="en-GB" w:eastAsia="en-GB"/>
              </w:rPr>
              <w:t>Sand-</w:t>
            </w:r>
            <w:proofErr w:type="spellStart"/>
            <w:r w:rsidRPr="008F1677">
              <w:rPr>
                <w:rFonts w:ascii="Times New Roman" w:eastAsia="Times New Roman" w:hAnsi="Times New Roman" w:cs="Times New Roman"/>
                <w:b/>
                <w:bCs/>
                <w:color w:val="auto"/>
                <w:kern w:val="24"/>
                <w:sz w:val="20"/>
                <w:szCs w:val="20"/>
                <w:lang w:val="en-GB" w:eastAsia="en-GB"/>
              </w:rPr>
              <w:t>Diamict</w:t>
            </w:r>
            <w:proofErr w:type="spellEnd"/>
          </w:p>
        </w:tc>
        <w:tc>
          <w:tcPr>
            <w:tcW w:w="1684"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14:paraId="3A219E07" w14:textId="77777777" w:rsidR="00861CC9" w:rsidRPr="008F1677" w:rsidRDefault="00861CC9" w:rsidP="00861CC9">
            <w:pPr>
              <w:spacing w:before="0" w:line="240" w:lineRule="auto"/>
              <w:jc w:val="both"/>
              <w:textAlignment w:val="bottom"/>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color w:val="auto"/>
                <w:kern w:val="24"/>
                <w:sz w:val="20"/>
                <w:szCs w:val="20"/>
                <w:lang w:eastAsia="en-GB"/>
              </w:rPr>
              <w:t>0.000</w:t>
            </w:r>
          </w:p>
        </w:tc>
        <w:tc>
          <w:tcPr>
            <w:tcW w:w="1885"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14:paraId="36B836CE" w14:textId="77777777" w:rsidR="00861CC9" w:rsidRPr="008F1677" w:rsidRDefault="00861CC9" w:rsidP="00861CC9">
            <w:pPr>
              <w:spacing w:before="0" w:line="240" w:lineRule="auto"/>
              <w:jc w:val="both"/>
              <w:textAlignment w:val="bottom"/>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color w:val="auto"/>
                <w:kern w:val="24"/>
                <w:sz w:val="20"/>
                <w:szCs w:val="20"/>
                <w:lang w:eastAsia="en-GB"/>
              </w:rPr>
              <w:t>0.000</w:t>
            </w:r>
          </w:p>
        </w:tc>
        <w:tc>
          <w:tcPr>
            <w:tcW w:w="1885"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14:paraId="541B4285" w14:textId="77777777" w:rsidR="00861CC9" w:rsidRPr="008F1677" w:rsidRDefault="00861CC9" w:rsidP="00861CC9">
            <w:pPr>
              <w:spacing w:before="0" w:line="240" w:lineRule="auto"/>
              <w:jc w:val="both"/>
              <w:textAlignment w:val="bottom"/>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color w:val="auto"/>
                <w:kern w:val="24"/>
                <w:sz w:val="20"/>
                <w:szCs w:val="20"/>
                <w:lang w:eastAsia="en-GB"/>
              </w:rPr>
              <w:t>0.000</w:t>
            </w:r>
          </w:p>
        </w:tc>
      </w:tr>
      <w:tr w:rsidR="00861CC9" w:rsidRPr="008F1677" w14:paraId="2803E556" w14:textId="77777777" w:rsidTr="00861CC9">
        <w:trPr>
          <w:trHeight w:val="306"/>
        </w:trPr>
        <w:tc>
          <w:tcPr>
            <w:tcW w:w="2406"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14:paraId="3A5F0F1E" w14:textId="77777777" w:rsidR="00861CC9" w:rsidRPr="008F1677" w:rsidRDefault="00861CC9" w:rsidP="00861CC9">
            <w:pPr>
              <w:spacing w:before="0" w:line="240" w:lineRule="auto"/>
              <w:jc w:val="both"/>
              <w:textAlignment w:val="bottom"/>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b/>
                <w:bCs/>
                <w:color w:val="auto"/>
                <w:kern w:val="24"/>
                <w:sz w:val="20"/>
                <w:szCs w:val="20"/>
                <w:lang w:val="en-GB" w:eastAsia="en-GB"/>
              </w:rPr>
              <w:t>Sand-Gravel</w:t>
            </w:r>
          </w:p>
        </w:tc>
        <w:tc>
          <w:tcPr>
            <w:tcW w:w="1684"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14:paraId="6BD3CE6F" w14:textId="77777777" w:rsidR="00861CC9" w:rsidRPr="008F1677" w:rsidRDefault="00861CC9" w:rsidP="00861CC9">
            <w:pPr>
              <w:spacing w:before="0" w:line="240" w:lineRule="auto"/>
              <w:jc w:val="both"/>
              <w:textAlignment w:val="bottom"/>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color w:val="auto"/>
                <w:kern w:val="24"/>
                <w:sz w:val="20"/>
                <w:szCs w:val="20"/>
                <w:lang w:eastAsia="en-GB"/>
              </w:rPr>
              <w:t>0.000</w:t>
            </w:r>
          </w:p>
        </w:tc>
        <w:tc>
          <w:tcPr>
            <w:tcW w:w="1885"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14:paraId="37A35EAD" w14:textId="77777777" w:rsidR="00861CC9" w:rsidRPr="008F1677" w:rsidRDefault="00861CC9" w:rsidP="00861CC9">
            <w:pPr>
              <w:spacing w:before="0" w:line="240" w:lineRule="auto"/>
              <w:jc w:val="both"/>
              <w:textAlignment w:val="bottom"/>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color w:val="auto"/>
                <w:kern w:val="24"/>
                <w:sz w:val="20"/>
                <w:szCs w:val="20"/>
                <w:lang w:eastAsia="en-GB"/>
              </w:rPr>
              <w:t>0.000</w:t>
            </w:r>
          </w:p>
        </w:tc>
        <w:tc>
          <w:tcPr>
            <w:tcW w:w="1885"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14:paraId="1173F17C" w14:textId="77777777" w:rsidR="00861CC9" w:rsidRPr="008F1677" w:rsidRDefault="00861CC9" w:rsidP="00861CC9">
            <w:pPr>
              <w:spacing w:before="0" w:line="240" w:lineRule="auto"/>
              <w:jc w:val="both"/>
              <w:textAlignment w:val="bottom"/>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color w:val="auto"/>
                <w:kern w:val="24"/>
                <w:sz w:val="20"/>
                <w:szCs w:val="20"/>
                <w:lang w:eastAsia="en-GB"/>
              </w:rPr>
              <w:t>0.000</w:t>
            </w:r>
          </w:p>
        </w:tc>
      </w:tr>
      <w:tr w:rsidR="00861CC9" w:rsidRPr="008F1677" w14:paraId="0D142F52" w14:textId="77777777" w:rsidTr="00861CC9">
        <w:trPr>
          <w:trHeight w:val="306"/>
        </w:trPr>
        <w:tc>
          <w:tcPr>
            <w:tcW w:w="2406"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14:paraId="3881CC11" w14:textId="77777777" w:rsidR="00861CC9" w:rsidRPr="008F1677" w:rsidRDefault="00861CC9" w:rsidP="00861CC9">
            <w:pPr>
              <w:spacing w:before="0" w:line="240" w:lineRule="auto"/>
              <w:jc w:val="both"/>
              <w:textAlignment w:val="bottom"/>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b/>
                <w:bCs/>
                <w:color w:val="auto"/>
                <w:kern w:val="24"/>
                <w:sz w:val="20"/>
                <w:szCs w:val="20"/>
                <w:lang w:val="en-GB" w:eastAsia="en-GB"/>
              </w:rPr>
              <w:t>Sand-Sand</w:t>
            </w:r>
          </w:p>
        </w:tc>
        <w:tc>
          <w:tcPr>
            <w:tcW w:w="1684"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14:paraId="667E6803" w14:textId="77777777" w:rsidR="00861CC9" w:rsidRPr="008F1677" w:rsidRDefault="00861CC9" w:rsidP="00861CC9">
            <w:pPr>
              <w:spacing w:before="0" w:line="240" w:lineRule="auto"/>
              <w:jc w:val="both"/>
              <w:textAlignment w:val="bottom"/>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color w:val="auto"/>
                <w:kern w:val="24"/>
                <w:sz w:val="20"/>
                <w:szCs w:val="20"/>
                <w:lang w:eastAsia="en-GB"/>
              </w:rPr>
              <w:t>1.000</w:t>
            </w:r>
          </w:p>
        </w:tc>
        <w:tc>
          <w:tcPr>
            <w:tcW w:w="1885"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14:paraId="1A693201" w14:textId="77777777" w:rsidR="00861CC9" w:rsidRPr="008F1677" w:rsidRDefault="00861CC9" w:rsidP="00861CC9">
            <w:pPr>
              <w:spacing w:before="0" w:line="240" w:lineRule="auto"/>
              <w:jc w:val="both"/>
              <w:textAlignment w:val="bottom"/>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color w:val="auto"/>
                <w:kern w:val="24"/>
                <w:sz w:val="20"/>
                <w:szCs w:val="20"/>
                <w:lang w:eastAsia="en-GB"/>
              </w:rPr>
              <w:t>1.000</w:t>
            </w:r>
          </w:p>
        </w:tc>
        <w:tc>
          <w:tcPr>
            <w:tcW w:w="1885"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14:paraId="50B00DF4" w14:textId="77777777" w:rsidR="00861CC9" w:rsidRPr="008F1677" w:rsidRDefault="00861CC9" w:rsidP="00861CC9">
            <w:pPr>
              <w:spacing w:before="0" w:line="240" w:lineRule="auto"/>
              <w:jc w:val="both"/>
              <w:textAlignment w:val="bottom"/>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color w:val="auto"/>
                <w:kern w:val="24"/>
                <w:sz w:val="20"/>
                <w:szCs w:val="20"/>
                <w:lang w:eastAsia="en-GB"/>
              </w:rPr>
              <w:t>1.000</w:t>
            </w:r>
          </w:p>
        </w:tc>
      </w:tr>
      <w:tr w:rsidR="00861CC9" w:rsidRPr="008F1677" w14:paraId="4AC66D18" w14:textId="77777777" w:rsidTr="00861CC9">
        <w:trPr>
          <w:trHeight w:val="306"/>
        </w:trPr>
        <w:tc>
          <w:tcPr>
            <w:tcW w:w="2406"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14:paraId="5A6822EC" w14:textId="77777777" w:rsidR="00861CC9" w:rsidRPr="008F1677" w:rsidRDefault="00861CC9" w:rsidP="00861CC9">
            <w:pPr>
              <w:spacing w:before="0" w:line="240" w:lineRule="auto"/>
              <w:jc w:val="both"/>
              <w:textAlignment w:val="bottom"/>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b/>
                <w:bCs/>
                <w:color w:val="auto"/>
                <w:kern w:val="24"/>
                <w:sz w:val="20"/>
                <w:szCs w:val="20"/>
                <w:lang w:val="en-GB" w:eastAsia="en-GB"/>
              </w:rPr>
              <w:t>Sand-Fines</w:t>
            </w:r>
          </w:p>
        </w:tc>
        <w:tc>
          <w:tcPr>
            <w:tcW w:w="1684"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14:paraId="6810922C" w14:textId="77777777" w:rsidR="00861CC9" w:rsidRPr="008F1677" w:rsidRDefault="00861CC9" w:rsidP="00861CC9">
            <w:pPr>
              <w:spacing w:before="0" w:line="240" w:lineRule="auto"/>
              <w:jc w:val="both"/>
              <w:textAlignment w:val="bottom"/>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color w:val="auto"/>
                <w:kern w:val="24"/>
                <w:sz w:val="20"/>
                <w:szCs w:val="20"/>
                <w:lang w:eastAsia="en-GB"/>
              </w:rPr>
              <w:t>0.000</w:t>
            </w:r>
          </w:p>
        </w:tc>
        <w:tc>
          <w:tcPr>
            <w:tcW w:w="1885"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14:paraId="5EC4850A" w14:textId="77777777" w:rsidR="00861CC9" w:rsidRPr="008F1677" w:rsidRDefault="00861CC9" w:rsidP="00861CC9">
            <w:pPr>
              <w:spacing w:before="0" w:line="240" w:lineRule="auto"/>
              <w:jc w:val="both"/>
              <w:textAlignment w:val="bottom"/>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color w:val="auto"/>
                <w:kern w:val="24"/>
                <w:sz w:val="20"/>
                <w:szCs w:val="20"/>
                <w:lang w:eastAsia="en-GB"/>
              </w:rPr>
              <w:t>0.000</w:t>
            </w:r>
          </w:p>
        </w:tc>
        <w:tc>
          <w:tcPr>
            <w:tcW w:w="1885"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14:paraId="3430AF6B" w14:textId="77777777" w:rsidR="00861CC9" w:rsidRPr="008F1677" w:rsidRDefault="00861CC9" w:rsidP="00861CC9">
            <w:pPr>
              <w:spacing w:before="0" w:line="240" w:lineRule="auto"/>
              <w:jc w:val="both"/>
              <w:textAlignment w:val="bottom"/>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color w:val="auto"/>
                <w:kern w:val="24"/>
                <w:sz w:val="20"/>
                <w:szCs w:val="20"/>
                <w:lang w:eastAsia="en-GB"/>
              </w:rPr>
              <w:t>0.000</w:t>
            </w:r>
          </w:p>
        </w:tc>
      </w:tr>
      <w:tr w:rsidR="00861CC9" w:rsidRPr="008F1677" w14:paraId="074C8843" w14:textId="77777777" w:rsidTr="00861CC9">
        <w:trPr>
          <w:trHeight w:val="306"/>
        </w:trPr>
        <w:tc>
          <w:tcPr>
            <w:tcW w:w="2406"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14:paraId="395407AA" w14:textId="77777777" w:rsidR="00861CC9" w:rsidRPr="008F1677" w:rsidRDefault="00861CC9" w:rsidP="00861CC9">
            <w:pPr>
              <w:spacing w:before="0" w:line="240" w:lineRule="auto"/>
              <w:jc w:val="both"/>
              <w:textAlignment w:val="bottom"/>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b/>
                <w:bCs/>
                <w:color w:val="auto"/>
                <w:kern w:val="24"/>
                <w:sz w:val="20"/>
                <w:szCs w:val="20"/>
                <w:lang w:val="en-GB" w:eastAsia="en-GB"/>
              </w:rPr>
              <w:t>Fines-</w:t>
            </w:r>
            <w:proofErr w:type="spellStart"/>
            <w:r w:rsidRPr="008F1677">
              <w:rPr>
                <w:rFonts w:ascii="Times New Roman" w:eastAsia="Times New Roman" w:hAnsi="Times New Roman" w:cs="Times New Roman"/>
                <w:b/>
                <w:bCs/>
                <w:color w:val="auto"/>
                <w:kern w:val="24"/>
                <w:sz w:val="20"/>
                <w:szCs w:val="20"/>
                <w:lang w:val="en-GB" w:eastAsia="en-GB"/>
              </w:rPr>
              <w:t>Diamict</w:t>
            </w:r>
            <w:proofErr w:type="spellEnd"/>
          </w:p>
        </w:tc>
        <w:tc>
          <w:tcPr>
            <w:tcW w:w="1684"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14:paraId="67B6C558" w14:textId="77777777" w:rsidR="00861CC9" w:rsidRPr="008F1677" w:rsidRDefault="00861CC9" w:rsidP="00861CC9">
            <w:pPr>
              <w:spacing w:before="0" w:line="240" w:lineRule="auto"/>
              <w:jc w:val="both"/>
              <w:textAlignment w:val="bottom"/>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color w:val="auto"/>
                <w:kern w:val="24"/>
                <w:sz w:val="20"/>
                <w:szCs w:val="20"/>
                <w:lang w:eastAsia="en-GB"/>
              </w:rPr>
              <w:t>0.000</w:t>
            </w:r>
          </w:p>
        </w:tc>
        <w:tc>
          <w:tcPr>
            <w:tcW w:w="1885"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14:paraId="69BDB0D6" w14:textId="77777777" w:rsidR="00861CC9" w:rsidRPr="008F1677" w:rsidRDefault="00861CC9" w:rsidP="00861CC9">
            <w:pPr>
              <w:spacing w:before="0" w:line="240" w:lineRule="auto"/>
              <w:jc w:val="both"/>
              <w:textAlignment w:val="bottom"/>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color w:val="auto"/>
                <w:kern w:val="24"/>
                <w:sz w:val="20"/>
                <w:szCs w:val="20"/>
                <w:lang w:eastAsia="en-GB"/>
              </w:rPr>
              <w:t>0.000</w:t>
            </w:r>
          </w:p>
        </w:tc>
        <w:tc>
          <w:tcPr>
            <w:tcW w:w="1885"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14:paraId="2D35E2DA" w14:textId="77777777" w:rsidR="00861CC9" w:rsidRPr="008F1677" w:rsidRDefault="00861CC9" w:rsidP="00861CC9">
            <w:pPr>
              <w:spacing w:before="0" w:line="240" w:lineRule="auto"/>
              <w:jc w:val="both"/>
              <w:textAlignment w:val="bottom"/>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color w:val="auto"/>
                <w:kern w:val="24"/>
                <w:sz w:val="20"/>
                <w:szCs w:val="20"/>
                <w:lang w:eastAsia="en-GB"/>
              </w:rPr>
              <w:t>0.000</w:t>
            </w:r>
          </w:p>
        </w:tc>
      </w:tr>
      <w:tr w:rsidR="00861CC9" w:rsidRPr="008F1677" w14:paraId="4BC458DA" w14:textId="77777777" w:rsidTr="00861CC9">
        <w:trPr>
          <w:trHeight w:val="306"/>
        </w:trPr>
        <w:tc>
          <w:tcPr>
            <w:tcW w:w="2406"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14:paraId="1E141542" w14:textId="77777777" w:rsidR="00861CC9" w:rsidRPr="008F1677" w:rsidRDefault="00861CC9" w:rsidP="00861CC9">
            <w:pPr>
              <w:spacing w:before="0" w:line="240" w:lineRule="auto"/>
              <w:jc w:val="both"/>
              <w:textAlignment w:val="bottom"/>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b/>
                <w:bCs/>
                <w:color w:val="auto"/>
                <w:kern w:val="24"/>
                <w:sz w:val="20"/>
                <w:szCs w:val="20"/>
                <w:lang w:val="en-GB" w:eastAsia="en-GB"/>
              </w:rPr>
              <w:t>Fines-Gravel</w:t>
            </w:r>
          </w:p>
        </w:tc>
        <w:tc>
          <w:tcPr>
            <w:tcW w:w="1684"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14:paraId="0380512F" w14:textId="77777777" w:rsidR="00861CC9" w:rsidRPr="008F1677" w:rsidRDefault="00861CC9" w:rsidP="00861CC9">
            <w:pPr>
              <w:spacing w:before="0" w:line="240" w:lineRule="auto"/>
              <w:jc w:val="both"/>
              <w:textAlignment w:val="bottom"/>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color w:val="auto"/>
                <w:kern w:val="24"/>
                <w:sz w:val="20"/>
                <w:szCs w:val="20"/>
                <w:lang w:eastAsia="en-GB"/>
              </w:rPr>
              <w:t>0.000</w:t>
            </w:r>
          </w:p>
        </w:tc>
        <w:tc>
          <w:tcPr>
            <w:tcW w:w="1885"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14:paraId="6CB72122" w14:textId="77777777" w:rsidR="00861CC9" w:rsidRPr="008F1677" w:rsidRDefault="00861CC9" w:rsidP="00861CC9">
            <w:pPr>
              <w:spacing w:before="0" w:line="240" w:lineRule="auto"/>
              <w:jc w:val="both"/>
              <w:textAlignment w:val="bottom"/>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color w:val="auto"/>
                <w:kern w:val="24"/>
                <w:sz w:val="20"/>
                <w:szCs w:val="20"/>
                <w:lang w:eastAsia="en-GB"/>
              </w:rPr>
              <w:t>0.000</w:t>
            </w:r>
          </w:p>
        </w:tc>
        <w:tc>
          <w:tcPr>
            <w:tcW w:w="1885"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14:paraId="487F03DF" w14:textId="77777777" w:rsidR="00861CC9" w:rsidRPr="008F1677" w:rsidRDefault="00861CC9" w:rsidP="00861CC9">
            <w:pPr>
              <w:spacing w:before="0" w:line="240" w:lineRule="auto"/>
              <w:jc w:val="both"/>
              <w:textAlignment w:val="bottom"/>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color w:val="auto"/>
                <w:kern w:val="24"/>
                <w:sz w:val="20"/>
                <w:szCs w:val="20"/>
                <w:lang w:eastAsia="en-GB"/>
              </w:rPr>
              <w:t>0.000</w:t>
            </w:r>
          </w:p>
        </w:tc>
      </w:tr>
      <w:tr w:rsidR="00861CC9" w:rsidRPr="008F1677" w14:paraId="2DCAA192" w14:textId="77777777" w:rsidTr="00861CC9">
        <w:trPr>
          <w:trHeight w:val="306"/>
        </w:trPr>
        <w:tc>
          <w:tcPr>
            <w:tcW w:w="2406"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14:paraId="4691910A" w14:textId="77777777" w:rsidR="00861CC9" w:rsidRPr="008F1677" w:rsidRDefault="00861CC9" w:rsidP="00861CC9">
            <w:pPr>
              <w:spacing w:before="0" w:line="240" w:lineRule="auto"/>
              <w:jc w:val="both"/>
              <w:textAlignment w:val="bottom"/>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b/>
                <w:bCs/>
                <w:color w:val="auto"/>
                <w:kern w:val="24"/>
                <w:sz w:val="20"/>
                <w:szCs w:val="20"/>
                <w:lang w:val="en-GB" w:eastAsia="en-GB"/>
              </w:rPr>
              <w:t>Fines-Sand</w:t>
            </w:r>
          </w:p>
        </w:tc>
        <w:tc>
          <w:tcPr>
            <w:tcW w:w="1684"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14:paraId="59761169" w14:textId="77777777" w:rsidR="00861CC9" w:rsidRPr="008F1677" w:rsidRDefault="00861CC9" w:rsidP="00861CC9">
            <w:pPr>
              <w:spacing w:before="0" w:line="240" w:lineRule="auto"/>
              <w:jc w:val="both"/>
              <w:textAlignment w:val="bottom"/>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color w:val="auto"/>
                <w:kern w:val="24"/>
                <w:sz w:val="20"/>
                <w:szCs w:val="20"/>
                <w:lang w:eastAsia="en-GB"/>
              </w:rPr>
              <w:t>0.000</w:t>
            </w:r>
          </w:p>
        </w:tc>
        <w:tc>
          <w:tcPr>
            <w:tcW w:w="1885"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14:paraId="2186CEC0" w14:textId="77777777" w:rsidR="00861CC9" w:rsidRPr="008F1677" w:rsidRDefault="00861CC9" w:rsidP="00861CC9">
            <w:pPr>
              <w:spacing w:before="0" w:line="240" w:lineRule="auto"/>
              <w:jc w:val="both"/>
              <w:textAlignment w:val="bottom"/>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color w:val="auto"/>
                <w:kern w:val="24"/>
                <w:sz w:val="20"/>
                <w:szCs w:val="20"/>
                <w:lang w:eastAsia="en-GB"/>
              </w:rPr>
              <w:t>0.000</w:t>
            </w:r>
          </w:p>
        </w:tc>
        <w:tc>
          <w:tcPr>
            <w:tcW w:w="1885"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14:paraId="4BB65AEA" w14:textId="77777777" w:rsidR="00861CC9" w:rsidRPr="008F1677" w:rsidRDefault="00861CC9" w:rsidP="00861CC9">
            <w:pPr>
              <w:spacing w:before="0" w:line="240" w:lineRule="auto"/>
              <w:jc w:val="both"/>
              <w:textAlignment w:val="bottom"/>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color w:val="auto"/>
                <w:kern w:val="24"/>
                <w:sz w:val="20"/>
                <w:szCs w:val="20"/>
                <w:lang w:eastAsia="en-GB"/>
              </w:rPr>
              <w:t>0.000</w:t>
            </w:r>
          </w:p>
        </w:tc>
      </w:tr>
      <w:tr w:rsidR="00861CC9" w:rsidRPr="008F1677" w14:paraId="12C6FD02" w14:textId="77777777" w:rsidTr="00861CC9">
        <w:trPr>
          <w:trHeight w:val="306"/>
        </w:trPr>
        <w:tc>
          <w:tcPr>
            <w:tcW w:w="2406"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14:paraId="51A51A5B" w14:textId="77777777" w:rsidR="00861CC9" w:rsidRPr="008F1677" w:rsidRDefault="00861CC9" w:rsidP="00861CC9">
            <w:pPr>
              <w:spacing w:before="0" w:line="240" w:lineRule="auto"/>
              <w:jc w:val="both"/>
              <w:textAlignment w:val="bottom"/>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b/>
                <w:bCs/>
                <w:color w:val="auto"/>
                <w:kern w:val="24"/>
                <w:sz w:val="20"/>
                <w:szCs w:val="20"/>
                <w:lang w:val="en-GB" w:eastAsia="en-GB"/>
              </w:rPr>
              <w:t>Fines-Fines</w:t>
            </w:r>
          </w:p>
        </w:tc>
        <w:tc>
          <w:tcPr>
            <w:tcW w:w="1684"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14:paraId="45F0F75D" w14:textId="77777777" w:rsidR="00861CC9" w:rsidRPr="008F1677" w:rsidRDefault="00861CC9" w:rsidP="00861CC9">
            <w:pPr>
              <w:spacing w:before="0" w:line="240" w:lineRule="auto"/>
              <w:jc w:val="both"/>
              <w:textAlignment w:val="bottom"/>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color w:val="auto"/>
                <w:kern w:val="24"/>
                <w:sz w:val="20"/>
                <w:szCs w:val="20"/>
                <w:lang w:eastAsia="en-GB"/>
              </w:rPr>
              <w:t>1.000</w:t>
            </w:r>
          </w:p>
        </w:tc>
        <w:tc>
          <w:tcPr>
            <w:tcW w:w="1885"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14:paraId="484E909D" w14:textId="77777777" w:rsidR="00861CC9" w:rsidRPr="008F1677" w:rsidRDefault="00861CC9" w:rsidP="00861CC9">
            <w:pPr>
              <w:spacing w:before="0" w:line="240" w:lineRule="auto"/>
              <w:jc w:val="both"/>
              <w:textAlignment w:val="bottom"/>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color w:val="auto"/>
                <w:kern w:val="24"/>
                <w:sz w:val="20"/>
                <w:szCs w:val="20"/>
                <w:lang w:eastAsia="en-GB"/>
              </w:rPr>
              <w:t>1.000</w:t>
            </w:r>
          </w:p>
        </w:tc>
        <w:tc>
          <w:tcPr>
            <w:tcW w:w="1885" w:type="dxa"/>
            <w:tcBorders>
              <w:top w:val="single" w:sz="4" w:space="0" w:color="000000"/>
              <w:left w:val="single" w:sz="4" w:space="0" w:color="000000"/>
              <w:bottom w:val="single" w:sz="4" w:space="0" w:color="000000"/>
              <w:right w:val="single" w:sz="4" w:space="0" w:color="000000"/>
            </w:tcBorders>
            <w:shd w:val="clear" w:color="auto" w:fill="auto"/>
            <w:tcMar>
              <w:top w:w="11" w:type="dxa"/>
              <w:left w:w="11" w:type="dxa"/>
              <w:bottom w:w="0" w:type="dxa"/>
              <w:right w:w="11" w:type="dxa"/>
            </w:tcMar>
            <w:vAlign w:val="bottom"/>
            <w:hideMark/>
          </w:tcPr>
          <w:p w14:paraId="090EAB1C" w14:textId="77777777" w:rsidR="00861CC9" w:rsidRPr="008F1677" w:rsidRDefault="00861CC9" w:rsidP="00861CC9">
            <w:pPr>
              <w:spacing w:before="0" w:line="240" w:lineRule="auto"/>
              <w:jc w:val="both"/>
              <w:textAlignment w:val="bottom"/>
              <w:rPr>
                <w:rFonts w:ascii="Times New Roman" w:eastAsia="Times New Roman" w:hAnsi="Times New Roman" w:cs="Times New Roman"/>
                <w:color w:val="auto"/>
                <w:sz w:val="36"/>
                <w:szCs w:val="36"/>
                <w:lang w:val="en-GB" w:eastAsia="en-GB"/>
              </w:rPr>
            </w:pPr>
            <w:r w:rsidRPr="008F1677">
              <w:rPr>
                <w:rFonts w:ascii="Times New Roman" w:eastAsia="Times New Roman" w:hAnsi="Times New Roman" w:cs="Times New Roman"/>
                <w:color w:val="auto"/>
                <w:kern w:val="24"/>
                <w:sz w:val="20"/>
                <w:szCs w:val="20"/>
                <w:lang w:eastAsia="en-GB"/>
              </w:rPr>
              <w:t>1.000</w:t>
            </w:r>
          </w:p>
        </w:tc>
      </w:tr>
    </w:tbl>
    <w:p w14:paraId="3BD66D10" w14:textId="2F8E87D1" w:rsidR="00861CC9" w:rsidRPr="008F1677" w:rsidRDefault="00861CC9" w:rsidP="00861CC9">
      <w:pPr>
        <w:jc w:val="both"/>
        <w:rPr>
          <w:rFonts w:ascii="Times New Roman" w:hAnsi="Times New Roman" w:cs="Times New Roman"/>
          <w:color w:val="auto"/>
          <w:sz w:val="18"/>
          <w:szCs w:val="18"/>
        </w:rPr>
      </w:pPr>
      <w:r w:rsidRPr="008F1677">
        <w:rPr>
          <w:rFonts w:ascii="Times New Roman" w:hAnsi="Times New Roman" w:cs="Times New Roman"/>
          <w:b/>
          <w:color w:val="auto"/>
          <w:sz w:val="18"/>
          <w:szCs w:val="18"/>
        </w:rPr>
        <w:t>Table 2</w:t>
      </w:r>
      <w:r w:rsidRPr="008F1677">
        <w:rPr>
          <w:rFonts w:ascii="Times New Roman" w:hAnsi="Times New Roman" w:cs="Times New Roman"/>
          <w:color w:val="auto"/>
          <w:sz w:val="18"/>
          <w:szCs w:val="18"/>
        </w:rPr>
        <w:t xml:space="preserve">: summary of the statistical test: </w:t>
      </w:r>
      <w:proofErr w:type="spellStart"/>
      <w:r w:rsidRPr="008F1677">
        <w:rPr>
          <w:rFonts w:ascii="Times New Roman" w:eastAsia="Times New Roman" w:hAnsi="Times New Roman" w:cs="Times New Roman"/>
          <w:bCs/>
          <w:color w:val="auto"/>
          <w:kern w:val="24"/>
          <w:sz w:val="18"/>
          <w:szCs w:val="18"/>
          <w:lang w:val="en-GB" w:eastAsia="en-GB"/>
        </w:rPr>
        <w:t>D'Agostino</w:t>
      </w:r>
      <w:proofErr w:type="spellEnd"/>
      <w:r w:rsidRPr="008F1677">
        <w:rPr>
          <w:rFonts w:ascii="Times New Roman" w:eastAsia="Times New Roman" w:hAnsi="Times New Roman" w:cs="Times New Roman"/>
          <w:bCs/>
          <w:color w:val="auto"/>
          <w:kern w:val="24"/>
          <w:sz w:val="18"/>
          <w:szCs w:val="18"/>
          <w:lang w:val="en-GB" w:eastAsia="en-GB"/>
        </w:rPr>
        <w:t xml:space="preserve">-Pearson-Normality-Test, </w:t>
      </w:r>
      <w:proofErr w:type="spellStart"/>
      <w:r w:rsidRPr="008F1677">
        <w:rPr>
          <w:rFonts w:ascii="Times New Roman" w:eastAsia="Times New Roman" w:hAnsi="Times New Roman" w:cs="Times New Roman"/>
          <w:bCs/>
          <w:color w:val="auto"/>
          <w:kern w:val="24"/>
          <w:sz w:val="18"/>
          <w:szCs w:val="18"/>
          <w:lang w:val="en-GB" w:eastAsia="en-GB"/>
        </w:rPr>
        <w:t>Kruskal</w:t>
      </w:r>
      <w:proofErr w:type="spellEnd"/>
      <w:r w:rsidRPr="008F1677">
        <w:rPr>
          <w:rFonts w:ascii="Times New Roman" w:eastAsia="Times New Roman" w:hAnsi="Times New Roman" w:cs="Times New Roman"/>
          <w:bCs/>
          <w:color w:val="auto"/>
          <w:kern w:val="24"/>
          <w:sz w:val="18"/>
          <w:szCs w:val="18"/>
          <w:lang w:val="en-GB" w:eastAsia="en-GB"/>
        </w:rPr>
        <w:t>-Wallis-Test, and Pairwise Mann-Whitney-U-Test, Pairwise Mann-Whitney-U-Test with itself for control.</w:t>
      </w:r>
    </w:p>
    <w:p w14:paraId="02B80654" w14:textId="3A314882" w:rsidR="00861CC9" w:rsidRPr="008F1677" w:rsidRDefault="00861CC9" w:rsidP="00861CC9">
      <w:pPr>
        <w:jc w:val="both"/>
        <w:rPr>
          <w:rFonts w:ascii="Times New Roman" w:hAnsi="Times New Roman" w:cs="Times New Roman"/>
          <w:color w:val="auto"/>
          <w:sz w:val="18"/>
          <w:szCs w:val="18"/>
        </w:rPr>
      </w:pPr>
    </w:p>
    <w:p w14:paraId="29D0DFD1" w14:textId="751A45B2" w:rsidR="00861CC9" w:rsidRPr="008F1677" w:rsidRDefault="00861CC9" w:rsidP="00861CC9">
      <w:pPr>
        <w:jc w:val="both"/>
        <w:rPr>
          <w:rFonts w:ascii="Times New Roman" w:hAnsi="Times New Roman" w:cs="Times New Roman"/>
          <w:color w:val="auto"/>
          <w:sz w:val="18"/>
          <w:szCs w:val="18"/>
        </w:rPr>
      </w:pPr>
    </w:p>
    <w:p w14:paraId="58B83AEE" w14:textId="4560AE59" w:rsidR="00861CC9" w:rsidRPr="008F1677" w:rsidRDefault="00861CC9" w:rsidP="00861CC9">
      <w:pPr>
        <w:jc w:val="both"/>
        <w:rPr>
          <w:rFonts w:ascii="Times New Roman" w:hAnsi="Times New Roman" w:cs="Times New Roman"/>
          <w:color w:val="auto"/>
          <w:sz w:val="18"/>
          <w:szCs w:val="18"/>
        </w:rPr>
      </w:pPr>
    </w:p>
    <w:p w14:paraId="6EF8E033" w14:textId="4615205E" w:rsidR="00861CC9" w:rsidRPr="008F1677" w:rsidRDefault="00861CC9" w:rsidP="00861CC9">
      <w:pPr>
        <w:jc w:val="both"/>
        <w:rPr>
          <w:rFonts w:ascii="Times New Roman" w:hAnsi="Times New Roman" w:cs="Times New Roman"/>
          <w:color w:val="auto"/>
          <w:sz w:val="18"/>
          <w:szCs w:val="18"/>
        </w:rPr>
      </w:pPr>
    </w:p>
    <w:p w14:paraId="10BBBAB7" w14:textId="71E4B970" w:rsidR="00861CC9" w:rsidRPr="008F1677" w:rsidRDefault="00861CC9" w:rsidP="00861CC9">
      <w:pPr>
        <w:jc w:val="both"/>
        <w:rPr>
          <w:rFonts w:ascii="Times New Roman" w:hAnsi="Times New Roman" w:cs="Times New Roman"/>
          <w:color w:val="auto"/>
        </w:rPr>
      </w:pPr>
    </w:p>
    <w:p w14:paraId="29494CDD" w14:textId="45E5EC06" w:rsidR="00861CC9" w:rsidRPr="008F1677" w:rsidRDefault="00861CC9" w:rsidP="00861CC9">
      <w:pPr>
        <w:jc w:val="both"/>
        <w:rPr>
          <w:rFonts w:ascii="Times New Roman" w:hAnsi="Times New Roman" w:cs="Times New Roman"/>
          <w:color w:val="auto"/>
        </w:rPr>
      </w:pPr>
    </w:p>
    <w:p w14:paraId="6EFC7073" w14:textId="77777777" w:rsidR="00861CC9" w:rsidRPr="008F1677" w:rsidRDefault="00861CC9" w:rsidP="00861CC9">
      <w:pPr>
        <w:pStyle w:val="Heading1"/>
        <w:pBdr>
          <w:top w:val="nil"/>
          <w:left w:val="nil"/>
          <w:bottom w:val="nil"/>
          <w:right w:val="nil"/>
          <w:between w:val="nil"/>
        </w:pBdr>
        <w:spacing w:before="200" w:line="360" w:lineRule="auto"/>
        <w:jc w:val="both"/>
        <w:rPr>
          <w:rFonts w:ascii="Times New Roman" w:hAnsi="Times New Roman" w:cs="Times New Roman"/>
          <w:color w:val="auto"/>
          <w:sz w:val="22"/>
          <w:szCs w:val="22"/>
          <w:lang w:val="en-GB"/>
        </w:rPr>
      </w:pPr>
    </w:p>
    <w:p w14:paraId="5D13EE97" w14:textId="77777777" w:rsidR="00861CC9" w:rsidRPr="008F1677" w:rsidRDefault="00861CC9" w:rsidP="00861CC9">
      <w:pPr>
        <w:pStyle w:val="Heading1"/>
        <w:pBdr>
          <w:top w:val="nil"/>
          <w:left w:val="nil"/>
          <w:bottom w:val="nil"/>
          <w:right w:val="nil"/>
          <w:between w:val="nil"/>
        </w:pBdr>
        <w:spacing w:before="200" w:line="360" w:lineRule="auto"/>
        <w:jc w:val="both"/>
        <w:rPr>
          <w:rFonts w:ascii="Times New Roman" w:hAnsi="Times New Roman" w:cs="Times New Roman"/>
          <w:color w:val="auto"/>
          <w:sz w:val="22"/>
          <w:szCs w:val="22"/>
          <w:lang w:val="en-GB"/>
        </w:rPr>
      </w:pPr>
    </w:p>
    <w:p w14:paraId="5F4243C9" w14:textId="77777777" w:rsidR="00861CC9" w:rsidRPr="008F1677" w:rsidRDefault="00861CC9" w:rsidP="00861CC9">
      <w:pPr>
        <w:pStyle w:val="Heading1"/>
        <w:pBdr>
          <w:top w:val="nil"/>
          <w:left w:val="nil"/>
          <w:bottom w:val="nil"/>
          <w:right w:val="nil"/>
          <w:between w:val="nil"/>
        </w:pBdr>
        <w:spacing w:before="200" w:line="360" w:lineRule="auto"/>
        <w:jc w:val="both"/>
        <w:rPr>
          <w:rFonts w:ascii="Times New Roman" w:hAnsi="Times New Roman" w:cs="Times New Roman"/>
          <w:color w:val="auto"/>
          <w:sz w:val="22"/>
          <w:szCs w:val="22"/>
          <w:lang w:val="en-GB"/>
        </w:rPr>
      </w:pPr>
    </w:p>
    <w:p w14:paraId="54828A9F" w14:textId="77777777" w:rsidR="00861CC9" w:rsidRPr="008F1677" w:rsidRDefault="00861CC9" w:rsidP="00861CC9">
      <w:pPr>
        <w:pStyle w:val="Heading1"/>
        <w:pBdr>
          <w:top w:val="nil"/>
          <w:left w:val="nil"/>
          <w:bottom w:val="nil"/>
          <w:right w:val="nil"/>
          <w:between w:val="nil"/>
        </w:pBdr>
        <w:spacing w:before="200" w:line="360" w:lineRule="auto"/>
        <w:jc w:val="both"/>
        <w:rPr>
          <w:rFonts w:ascii="Times New Roman" w:hAnsi="Times New Roman" w:cs="Times New Roman"/>
          <w:color w:val="auto"/>
          <w:sz w:val="22"/>
          <w:szCs w:val="22"/>
          <w:lang w:val="en-GB"/>
        </w:rPr>
      </w:pPr>
    </w:p>
    <w:p w14:paraId="72C850F9" w14:textId="77777777" w:rsidR="00861CC9" w:rsidRPr="008F1677" w:rsidRDefault="00861CC9" w:rsidP="00861CC9">
      <w:pPr>
        <w:pStyle w:val="Heading1"/>
        <w:pBdr>
          <w:top w:val="nil"/>
          <w:left w:val="nil"/>
          <w:bottom w:val="nil"/>
          <w:right w:val="nil"/>
          <w:between w:val="nil"/>
        </w:pBdr>
        <w:spacing w:before="200" w:line="360" w:lineRule="auto"/>
        <w:jc w:val="both"/>
        <w:rPr>
          <w:rFonts w:ascii="Times New Roman" w:hAnsi="Times New Roman" w:cs="Times New Roman"/>
          <w:color w:val="auto"/>
          <w:sz w:val="22"/>
          <w:szCs w:val="22"/>
          <w:lang w:val="en-GB"/>
        </w:rPr>
      </w:pPr>
    </w:p>
    <w:p w14:paraId="727DC116" w14:textId="77777777" w:rsidR="00861CC9" w:rsidRPr="008F1677" w:rsidRDefault="00861CC9" w:rsidP="00861CC9">
      <w:pPr>
        <w:pStyle w:val="Heading1"/>
        <w:pBdr>
          <w:top w:val="nil"/>
          <w:left w:val="nil"/>
          <w:bottom w:val="nil"/>
          <w:right w:val="nil"/>
          <w:between w:val="nil"/>
        </w:pBdr>
        <w:spacing w:before="200" w:line="360" w:lineRule="auto"/>
        <w:jc w:val="both"/>
        <w:rPr>
          <w:rFonts w:ascii="Times New Roman" w:hAnsi="Times New Roman" w:cs="Times New Roman"/>
          <w:color w:val="auto"/>
          <w:sz w:val="22"/>
          <w:szCs w:val="22"/>
          <w:lang w:val="en-GB"/>
        </w:rPr>
      </w:pPr>
    </w:p>
    <w:p w14:paraId="4B860CCE" w14:textId="77777777" w:rsidR="00861CC9" w:rsidRPr="008F1677" w:rsidRDefault="00861CC9" w:rsidP="00861CC9">
      <w:pPr>
        <w:pStyle w:val="Heading1"/>
        <w:pBdr>
          <w:top w:val="nil"/>
          <w:left w:val="nil"/>
          <w:bottom w:val="nil"/>
          <w:right w:val="nil"/>
          <w:between w:val="nil"/>
        </w:pBdr>
        <w:spacing w:before="200" w:line="360" w:lineRule="auto"/>
        <w:jc w:val="both"/>
        <w:rPr>
          <w:rFonts w:ascii="Times New Roman" w:hAnsi="Times New Roman" w:cs="Times New Roman"/>
          <w:color w:val="auto"/>
          <w:sz w:val="22"/>
          <w:szCs w:val="22"/>
          <w:lang w:val="en-GB"/>
        </w:rPr>
      </w:pPr>
    </w:p>
    <w:p w14:paraId="1EE1EDA8" w14:textId="77777777" w:rsidR="00861CC9" w:rsidRPr="008F1677" w:rsidRDefault="00861CC9" w:rsidP="00861CC9">
      <w:pPr>
        <w:pStyle w:val="Heading1"/>
        <w:pBdr>
          <w:top w:val="nil"/>
          <w:left w:val="nil"/>
          <w:bottom w:val="nil"/>
          <w:right w:val="nil"/>
          <w:between w:val="nil"/>
        </w:pBdr>
        <w:spacing w:before="200" w:line="360" w:lineRule="auto"/>
        <w:jc w:val="both"/>
        <w:rPr>
          <w:rFonts w:ascii="Times New Roman" w:hAnsi="Times New Roman" w:cs="Times New Roman"/>
          <w:color w:val="auto"/>
          <w:sz w:val="22"/>
          <w:szCs w:val="22"/>
          <w:lang w:val="en-GB"/>
        </w:rPr>
      </w:pPr>
    </w:p>
    <w:p w14:paraId="037B6DA9" w14:textId="77777777" w:rsidR="00861CC9" w:rsidRPr="008F1677" w:rsidRDefault="00861CC9" w:rsidP="00861CC9">
      <w:pPr>
        <w:pStyle w:val="Heading1"/>
        <w:pBdr>
          <w:top w:val="nil"/>
          <w:left w:val="nil"/>
          <w:bottom w:val="nil"/>
          <w:right w:val="nil"/>
          <w:between w:val="nil"/>
        </w:pBdr>
        <w:spacing w:before="200" w:line="360" w:lineRule="auto"/>
        <w:jc w:val="both"/>
        <w:rPr>
          <w:rFonts w:ascii="Times New Roman" w:hAnsi="Times New Roman" w:cs="Times New Roman"/>
          <w:color w:val="auto"/>
          <w:sz w:val="22"/>
          <w:szCs w:val="22"/>
          <w:lang w:val="en-GB"/>
        </w:rPr>
      </w:pPr>
    </w:p>
    <w:p w14:paraId="41CC1F77" w14:textId="77777777" w:rsidR="00861CC9" w:rsidRPr="008F1677" w:rsidRDefault="00861CC9" w:rsidP="00861CC9">
      <w:pPr>
        <w:pStyle w:val="Heading1"/>
        <w:pBdr>
          <w:top w:val="nil"/>
          <w:left w:val="nil"/>
          <w:bottom w:val="nil"/>
          <w:right w:val="nil"/>
          <w:between w:val="nil"/>
        </w:pBdr>
        <w:spacing w:before="200" w:line="360" w:lineRule="auto"/>
        <w:jc w:val="both"/>
        <w:rPr>
          <w:rFonts w:ascii="Times New Roman" w:hAnsi="Times New Roman" w:cs="Times New Roman"/>
          <w:color w:val="auto"/>
          <w:sz w:val="22"/>
          <w:szCs w:val="22"/>
          <w:lang w:val="en-GB"/>
        </w:rPr>
      </w:pPr>
    </w:p>
    <w:p w14:paraId="2C3AF7E9" w14:textId="77777777" w:rsidR="00861CC9" w:rsidRPr="008F1677" w:rsidRDefault="00861CC9" w:rsidP="00861CC9">
      <w:pPr>
        <w:pStyle w:val="Heading1"/>
        <w:pBdr>
          <w:top w:val="nil"/>
          <w:left w:val="nil"/>
          <w:bottom w:val="nil"/>
          <w:right w:val="nil"/>
          <w:between w:val="nil"/>
        </w:pBdr>
        <w:spacing w:before="200" w:line="360" w:lineRule="auto"/>
        <w:jc w:val="both"/>
        <w:rPr>
          <w:rFonts w:ascii="Times New Roman" w:hAnsi="Times New Roman" w:cs="Times New Roman"/>
          <w:color w:val="auto"/>
          <w:sz w:val="22"/>
          <w:szCs w:val="22"/>
          <w:lang w:val="en-GB"/>
        </w:rPr>
      </w:pPr>
    </w:p>
    <w:p w14:paraId="5463E00A" w14:textId="77777777" w:rsidR="00861CC9" w:rsidRPr="008F1677" w:rsidRDefault="00861CC9" w:rsidP="00861CC9">
      <w:pPr>
        <w:pStyle w:val="Heading1"/>
        <w:pBdr>
          <w:top w:val="nil"/>
          <w:left w:val="nil"/>
          <w:bottom w:val="nil"/>
          <w:right w:val="nil"/>
          <w:between w:val="nil"/>
        </w:pBdr>
        <w:spacing w:before="200" w:line="360" w:lineRule="auto"/>
        <w:jc w:val="both"/>
        <w:rPr>
          <w:rFonts w:ascii="Times New Roman" w:hAnsi="Times New Roman" w:cs="Times New Roman"/>
          <w:color w:val="auto"/>
          <w:sz w:val="22"/>
          <w:szCs w:val="22"/>
          <w:lang w:val="en-GB"/>
        </w:rPr>
      </w:pPr>
    </w:p>
    <w:p w14:paraId="48801F85" w14:textId="77777777" w:rsidR="00861CC9" w:rsidRPr="008F1677" w:rsidRDefault="00861CC9" w:rsidP="00861CC9">
      <w:pPr>
        <w:pStyle w:val="Heading1"/>
        <w:pBdr>
          <w:top w:val="nil"/>
          <w:left w:val="nil"/>
          <w:bottom w:val="nil"/>
          <w:right w:val="nil"/>
          <w:between w:val="nil"/>
        </w:pBdr>
        <w:spacing w:before="200" w:line="360" w:lineRule="auto"/>
        <w:jc w:val="both"/>
        <w:rPr>
          <w:rFonts w:ascii="Times New Roman" w:hAnsi="Times New Roman" w:cs="Times New Roman"/>
          <w:color w:val="auto"/>
          <w:sz w:val="22"/>
          <w:szCs w:val="22"/>
          <w:lang w:val="en-GB"/>
        </w:rPr>
      </w:pPr>
    </w:p>
    <w:p w14:paraId="00000072" w14:textId="759080C8" w:rsidR="007E5909" w:rsidRPr="008F1677" w:rsidRDefault="00DB1016" w:rsidP="00861CC9">
      <w:pPr>
        <w:pStyle w:val="Heading1"/>
        <w:pBdr>
          <w:top w:val="nil"/>
          <w:left w:val="nil"/>
          <w:bottom w:val="nil"/>
          <w:right w:val="nil"/>
          <w:between w:val="nil"/>
        </w:pBdr>
        <w:spacing w:before="200" w:line="360" w:lineRule="auto"/>
        <w:jc w:val="both"/>
        <w:rPr>
          <w:rFonts w:ascii="Times New Roman" w:hAnsi="Times New Roman" w:cs="Times New Roman"/>
          <w:color w:val="auto"/>
          <w:sz w:val="22"/>
          <w:szCs w:val="22"/>
          <w:lang w:val="en-GB"/>
        </w:rPr>
      </w:pPr>
      <w:bookmarkStart w:id="22" w:name="_Toc149239850"/>
      <w:r w:rsidRPr="008F1677">
        <w:rPr>
          <w:rFonts w:ascii="Times New Roman" w:hAnsi="Times New Roman" w:cs="Times New Roman"/>
          <w:color w:val="auto"/>
          <w:sz w:val="22"/>
          <w:szCs w:val="22"/>
          <w:lang w:val="en-GB"/>
        </w:rPr>
        <w:t>1</w:t>
      </w:r>
      <w:r w:rsidR="00535F97" w:rsidRPr="008F1677">
        <w:rPr>
          <w:rFonts w:ascii="Times New Roman" w:hAnsi="Times New Roman" w:cs="Times New Roman"/>
          <w:color w:val="auto"/>
          <w:sz w:val="22"/>
          <w:szCs w:val="22"/>
          <w:lang w:val="en-GB"/>
        </w:rPr>
        <w:t>1</w:t>
      </w:r>
      <w:r w:rsidRPr="008F1677">
        <w:rPr>
          <w:rFonts w:ascii="Times New Roman" w:hAnsi="Times New Roman" w:cs="Times New Roman"/>
          <w:color w:val="auto"/>
          <w:sz w:val="22"/>
          <w:szCs w:val="22"/>
          <w:lang w:val="en-GB"/>
        </w:rPr>
        <w:t xml:space="preserve"> Conclusions</w:t>
      </w:r>
      <w:bookmarkEnd w:id="22"/>
    </w:p>
    <w:p w14:paraId="116A2E70" w14:textId="1A3F52DE" w:rsidR="00861CC9" w:rsidRPr="008F1677" w:rsidRDefault="00861CC9" w:rsidP="00861CC9">
      <w:pPr>
        <w:jc w:val="both"/>
        <w:rPr>
          <w:rFonts w:ascii="Times New Roman" w:hAnsi="Times New Roman" w:cs="Times New Roman"/>
          <w:color w:val="auto"/>
          <w:lang w:val="en-GB"/>
        </w:rPr>
      </w:pPr>
      <w:r w:rsidRPr="008F1677">
        <w:rPr>
          <w:rFonts w:ascii="Times New Roman" w:hAnsi="Times New Roman" w:cs="Times New Roman"/>
          <w:color w:val="auto"/>
          <w:lang w:val="en-GB"/>
        </w:rPr>
        <w:t>Developing a geophysical and chemical log-based approach for lithological classification of unconsolidated Quaternary sediments originating from drill cores and boreholes would be valuable for subsurface investigation. If the results are reliable, it would be a good compromise between costs, time, and information gain. Therefore, the project aims to investigate and, if possible, develop and prove such a tool's application.</w:t>
      </w:r>
    </w:p>
    <w:p w14:paraId="00000076" w14:textId="77777777" w:rsidR="007E5909" w:rsidRPr="008F1677" w:rsidRDefault="00DB1016" w:rsidP="00861CC9">
      <w:pPr>
        <w:pStyle w:val="Heading1"/>
        <w:spacing w:before="200" w:line="360" w:lineRule="auto"/>
        <w:jc w:val="both"/>
        <w:rPr>
          <w:rFonts w:ascii="Times New Roman" w:hAnsi="Times New Roman" w:cs="Times New Roman"/>
          <w:color w:val="auto"/>
          <w:sz w:val="22"/>
          <w:szCs w:val="22"/>
          <w:lang w:val="de-CH"/>
        </w:rPr>
      </w:pPr>
      <w:bookmarkStart w:id="23" w:name="_Toc149239851"/>
      <w:r w:rsidRPr="008F1677">
        <w:rPr>
          <w:rFonts w:ascii="Times New Roman" w:hAnsi="Times New Roman" w:cs="Times New Roman"/>
          <w:color w:val="auto"/>
          <w:sz w:val="22"/>
          <w:szCs w:val="22"/>
          <w:lang w:val="de-CH"/>
        </w:rPr>
        <w:lastRenderedPageBreak/>
        <w:t>Statement</w:t>
      </w:r>
      <w:bookmarkEnd w:id="23"/>
    </w:p>
    <w:p w14:paraId="00000078" w14:textId="2849611D" w:rsidR="007E5909" w:rsidRPr="008F1677" w:rsidRDefault="00DB1016" w:rsidP="00861CC9">
      <w:pPr>
        <w:spacing w:line="360" w:lineRule="auto"/>
        <w:jc w:val="both"/>
        <w:rPr>
          <w:rFonts w:ascii="Times New Roman" w:hAnsi="Times New Roman" w:cs="Times New Roman"/>
          <w:color w:val="auto"/>
          <w:lang w:val="de-CH"/>
        </w:rPr>
      </w:pPr>
      <w:r w:rsidRPr="008F1677">
        <w:rPr>
          <w:rFonts w:ascii="Times New Roman" w:hAnsi="Times New Roman" w:cs="Times New Roman"/>
          <w:color w:val="auto"/>
          <w:lang w:val="de-CH"/>
        </w:rPr>
        <w:t>„Ich erkläre hiermit, dass ich diese Arbeit selbstständig verfasst und keine anderen als die angegebenen Quellen benutzt habe. Alle Stellen, die wörtlich oder sinngemäss aus Quellen entnommen wurden, habe ich als solche gekennzeichnet. Mir ist bekannt, dass andernfalls die Arbeit als nicht erfüllt bewertet wird und dass die Universitätsleitung bzw. der Senat zum Entzug des aufgrund dieser Arbeit verliehenen Abschlusses bzw. Titels berechtigt ist. Für die Zwecke der Begutachtung und der Überprüfung der Einhaltung der Selbstständigkeitserklärung bzw. der Reglemente betreffend Plagiate erteile ich der Universität Bern das Recht, die dazu erforderlichen Personendaten zu bearbeiten und Nutzungshandlungen vorzunehmen, insbesondere die schriftliche Arbeit zu vervielfältigen und dauerhaft in einer Datenbank zu speichern sowie diese zur Überprüfung von Arbeiten Dritter zu verwenden oder hierzu zur Verfügung zu stellen.“</w:t>
      </w:r>
    </w:p>
    <w:p w14:paraId="00000079" w14:textId="7EE2B1BF" w:rsidR="007E5909" w:rsidRPr="008F1677" w:rsidRDefault="00DB1016" w:rsidP="00861CC9">
      <w:pPr>
        <w:spacing w:line="360" w:lineRule="auto"/>
        <w:jc w:val="both"/>
        <w:rPr>
          <w:rFonts w:ascii="Times New Roman" w:hAnsi="Times New Roman" w:cs="Times New Roman"/>
          <w:color w:val="auto"/>
        </w:rPr>
      </w:pPr>
      <w:r w:rsidRPr="008F1677">
        <w:rPr>
          <w:rFonts w:ascii="Times New Roman" w:hAnsi="Times New Roman" w:cs="Times New Roman"/>
          <w:color w:val="auto"/>
        </w:rPr>
        <w:t>Date:</w:t>
      </w:r>
      <w:r w:rsidRPr="008F1677">
        <w:rPr>
          <w:rFonts w:ascii="Times New Roman" w:hAnsi="Times New Roman" w:cs="Times New Roman"/>
          <w:color w:val="auto"/>
        </w:rPr>
        <w:tab/>
      </w:r>
      <w:r w:rsidR="00CA2E07">
        <w:rPr>
          <w:rFonts w:ascii="Times New Roman" w:hAnsi="Times New Roman" w:cs="Times New Roman"/>
          <w:color w:val="auto"/>
        </w:rPr>
        <w:t>30.10.2023</w:t>
      </w:r>
      <w:r w:rsidRPr="008F1677">
        <w:rPr>
          <w:rFonts w:ascii="Times New Roman" w:hAnsi="Times New Roman" w:cs="Times New Roman"/>
          <w:color w:val="auto"/>
        </w:rPr>
        <w:tab/>
      </w:r>
      <w:r w:rsidRPr="008F1677">
        <w:rPr>
          <w:rFonts w:ascii="Times New Roman" w:hAnsi="Times New Roman" w:cs="Times New Roman"/>
          <w:color w:val="auto"/>
        </w:rPr>
        <w:tab/>
      </w:r>
      <w:r w:rsidRPr="008F1677">
        <w:rPr>
          <w:rFonts w:ascii="Times New Roman" w:hAnsi="Times New Roman" w:cs="Times New Roman"/>
          <w:color w:val="auto"/>
        </w:rPr>
        <w:tab/>
      </w:r>
      <w:r w:rsidRPr="008F1677">
        <w:rPr>
          <w:rFonts w:ascii="Times New Roman" w:hAnsi="Times New Roman" w:cs="Times New Roman"/>
          <w:color w:val="auto"/>
        </w:rPr>
        <w:tab/>
      </w:r>
      <w:r w:rsidRPr="008F1677">
        <w:rPr>
          <w:rFonts w:ascii="Times New Roman" w:hAnsi="Times New Roman" w:cs="Times New Roman"/>
          <w:color w:val="auto"/>
        </w:rPr>
        <w:tab/>
        <w:t>Signature(s):</w:t>
      </w:r>
    </w:p>
    <w:p w14:paraId="0000007A" w14:textId="77777777" w:rsidR="007E5909" w:rsidRPr="008F1677" w:rsidRDefault="007E5909" w:rsidP="00861CC9">
      <w:pPr>
        <w:spacing w:line="360" w:lineRule="auto"/>
        <w:jc w:val="both"/>
        <w:rPr>
          <w:rFonts w:ascii="Times New Roman" w:hAnsi="Times New Roman" w:cs="Times New Roman"/>
          <w:color w:val="auto"/>
        </w:rPr>
      </w:pPr>
    </w:p>
    <w:p w14:paraId="0000007E" w14:textId="724AB0F9" w:rsidR="007E5909" w:rsidRDefault="00DB1016" w:rsidP="00861CC9">
      <w:pPr>
        <w:pStyle w:val="Heading1"/>
        <w:pBdr>
          <w:top w:val="nil"/>
          <w:left w:val="nil"/>
          <w:bottom w:val="nil"/>
          <w:right w:val="nil"/>
          <w:between w:val="nil"/>
        </w:pBdr>
        <w:spacing w:before="200" w:line="360" w:lineRule="auto"/>
        <w:jc w:val="both"/>
        <w:rPr>
          <w:rFonts w:ascii="Times New Roman" w:hAnsi="Times New Roman" w:cs="Times New Roman"/>
          <w:color w:val="auto"/>
          <w:sz w:val="22"/>
          <w:szCs w:val="22"/>
        </w:rPr>
      </w:pPr>
      <w:bookmarkStart w:id="24" w:name="_Toc149239852"/>
      <w:r w:rsidRPr="008F1677">
        <w:rPr>
          <w:rFonts w:ascii="Times New Roman" w:hAnsi="Times New Roman" w:cs="Times New Roman"/>
          <w:color w:val="auto"/>
          <w:sz w:val="22"/>
          <w:szCs w:val="22"/>
        </w:rPr>
        <w:t>References</w:t>
      </w:r>
      <w:bookmarkEnd w:id="24"/>
      <w:r w:rsidRPr="008F1677">
        <w:rPr>
          <w:rFonts w:ascii="Times New Roman" w:hAnsi="Times New Roman" w:cs="Times New Roman"/>
          <w:color w:val="auto"/>
          <w:sz w:val="22"/>
          <w:szCs w:val="22"/>
        </w:rPr>
        <w:t xml:space="preserve"> </w:t>
      </w:r>
    </w:p>
    <w:p w14:paraId="41657C6A" w14:textId="77777777" w:rsidR="005B23CE" w:rsidRPr="005B23CE" w:rsidRDefault="00CA2E07" w:rsidP="005B23CE">
      <w:pPr>
        <w:pStyle w:val="Bibliography"/>
      </w:pPr>
      <w:r>
        <w:fldChar w:fldCharType="begin"/>
      </w:r>
      <w:r w:rsidR="005B23CE">
        <w:instrText xml:space="preserve"> ADDIN ZOTERO_BIBL {"uncited":[],"omitted":[],"custom":[]} CSL_BIBLIOGRAPHY </w:instrText>
      </w:r>
      <w:r>
        <w:fldChar w:fldCharType="separate"/>
      </w:r>
      <w:r w:rsidR="005B23CE" w:rsidRPr="005B23CE">
        <w:t>[1]</w:t>
      </w:r>
      <w:r w:rsidR="005B23CE" w:rsidRPr="005B23CE">
        <w:tab/>
        <w:t xml:space="preserve">N. H. Mondol, “Well Logging: Principles, Applications and Uncertainties,” in </w:t>
      </w:r>
      <w:r w:rsidR="005B23CE" w:rsidRPr="005B23CE">
        <w:rPr>
          <w:i/>
          <w:iCs/>
        </w:rPr>
        <w:t>Petroleum Geoscience: From Sedimentary Environments to Rock Physics</w:t>
      </w:r>
      <w:r w:rsidR="005B23CE" w:rsidRPr="005B23CE">
        <w:t>, K. Bjørlykke, Ed., Berlin, Heidelberg: Springer Berlin Heidelberg, 2015, pp. 385–425. doi: 10.1007/978-3-642-34132-8_16.</w:t>
      </w:r>
    </w:p>
    <w:p w14:paraId="6D62D109" w14:textId="77777777" w:rsidR="005B23CE" w:rsidRPr="005B23CE" w:rsidRDefault="005B23CE" w:rsidP="005B23CE">
      <w:pPr>
        <w:pStyle w:val="Bibliography"/>
      </w:pPr>
      <w:r w:rsidRPr="005B23CE">
        <w:t>[2]</w:t>
      </w:r>
      <w:r w:rsidRPr="005B23CE">
        <w:tab/>
        <w:t xml:space="preserve">A. Carrasquilla, “Lithofacies prediction from conventional well logs using geological information, wavelet transform, and decision tree approach in a carbonate reservoir in southeastern Brazil,” </w:t>
      </w:r>
      <w:r w:rsidRPr="005B23CE">
        <w:rPr>
          <w:i/>
          <w:iCs/>
        </w:rPr>
        <w:t>J. South Am. Earth Sci.</w:t>
      </w:r>
      <w:r w:rsidRPr="005B23CE">
        <w:t>, vol. 128, p. 104431, Aug. 2023, doi: 10.1016/j.jsames.2023.104431.</w:t>
      </w:r>
    </w:p>
    <w:p w14:paraId="02FA4102" w14:textId="77777777" w:rsidR="005B23CE" w:rsidRPr="005B23CE" w:rsidRDefault="005B23CE" w:rsidP="005B23CE">
      <w:pPr>
        <w:pStyle w:val="Bibliography"/>
      </w:pPr>
      <w:r w:rsidRPr="005B23CE">
        <w:t>[3]</w:t>
      </w:r>
      <w:r w:rsidRPr="005B23CE">
        <w:tab/>
        <w:t xml:space="preserve">S. Schaller, M. W. Buechi, B. Schuster, and F. S. Anselmetti, “Drilling into a deep buried valley (ICDP DOVE): a 252\,m long sediment succession from a glacial overdeepening in northwestern Switzerland,” </w:t>
      </w:r>
      <w:r w:rsidRPr="005B23CE">
        <w:rPr>
          <w:i/>
          <w:iCs/>
        </w:rPr>
        <w:t>Sci. Drill.</w:t>
      </w:r>
      <w:r w:rsidRPr="005B23CE">
        <w:t>, vol. 32, pp. 27–42, 2023, doi: 10.5194/sd-32-27-2023.</w:t>
      </w:r>
    </w:p>
    <w:p w14:paraId="559C8B38" w14:textId="77777777" w:rsidR="005B23CE" w:rsidRPr="005B23CE" w:rsidRDefault="005B23CE" w:rsidP="005B23CE">
      <w:pPr>
        <w:pStyle w:val="Bibliography"/>
      </w:pPr>
      <w:r w:rsidRPr="005B23CE">
        <w:t>[4]</w:t>
      </w:r>
      <w:r w:rsidRPr="005B23CE">
        <w:tab/>
        <w:t xml:space="preserve">F. S. Anselmetti </w:t>
      </w:r>
      <w:r w:rsidRPr="005B23CE">
        <w:rPr>
          <w:i/>
          <w:iCs/>
        </w:rPr>
        <w:t>et al.</w:t>
      </w:r>
      <w:r w:rsidRPr="005B23CE">
        <w:t xml:space="preserve">, “Drilling Overdeepened Alpine Valleys (ICDP-DOVE): quantifying the age, extent, and environmental impact of Alpine glaciations,” </w:t>
      </w:r>
      <w:r w:rsidRPr="005B23CE">
        <w:rPr>
          <w:i/>
          <w:iCs/>
        </w:rPr>
        <w:t>Sci. Drill.</w:t>
      </w:r>
      <w:r w:rsidRPr="005B23CE">
        <w:t>, vol. 31, pp. 51–70, Oct. 2022, doi: 10.5194/sd-31-51-2022.</w:t>
      </w:r>
    </w:p>
    <w:p w14:paraId="7195C49A" w14:textId="77777777" w:rsidR="005B23CE" w:rsidRPr="005B23CE" w:rsidRDefault="005B23CE" w:rsidP="005B23CE">
      <w:pPr>
        <w:pStyle w:val="Bibliography"/>
      </w:pPr>
      <w:r w:rsidRPr="005B23CE">
        <w:t>[5]</w:t>
      </w:r>
      <w:r w:rsidRPr="005B23CE">
        <w:tab/>
        <w:t xml:space="preserve">G. Van Rossum and F. L. Drake, </w:t>
      </w:r>
      <w:r w:rsidRPr="005B23CE">
        <w:rPr>
          <w:i/>
          <w:iCs/>
        </w:rPr>
        <w:t>Python 3 Reference Manual</w:t>
      </w:r>
      <w:r w:rsidRPr="005B23CE">
        <w:t>. Scotts Valley, CA: CreateSpace, 2009.</w:t>
      </w:r>
    </w:p>
    <w:p w14:paraId="19A42FF3" w14:textId="77777777" w:rsidR="005B23CE" w:rsidRPr="005B23CE" w:rsidRDefault="005B23CE" w:rsidP="005B23CE">
      <w:pPr>
        <w:pStyle w:val="Bibliography"/>
      </w:pPr>
      <w:r w:rsidRPr="005B23CE">
        <w:t>[6]</w:t>
      </w:r>
      <w:r w:rsidRPr="005B23CE">
        <w:tab/>
        <w:t>The pandas develop teamment, “pandas-dev/pandas: Pandas.” Zenodo, Sep. 2023. doi: 10.5281/zenodo.3509134.</w:t>
      </w:r>
    </w:p>
    <w:p w14:paraId="4AD03540" w14:textId="77777777" w:rsidR="005B23CE" w:rsidRPr="005B23CE" w:rsidRDefault="005B23CE" w:rsidP="005B23CE">
      <w:pPr>
        <w:pStyle w:val="Bibliography"/>
      </w:pPr>
      <w:r w:rsidRPr="005B23CE">
        <w:t>[7]</w:t>
      </w:r>
      <w:r w:rsidRPr="005B23CE">
        <w:tab/>
        <w:t xml:space="preserve">W. McKinney and others, “Data structures for statistical computing in python,” in </w:t>
      </w:r>
      <w:r w:rsidRPr="005B23CE">
        <w:rPr>
          <w:i/>
          <w:iCs/>
        </w:rPr>
        <w:t>Proceedings of the 9th Python in Science Conference</w:t>
      </w:r>
      <w:r w:rsidRPr="005B23CE">
        <w:t>, Austin, TX, 2010, pp. 51–56.</w:t>
      </w:r>
    </w:p>
    <w:p w14:paraId="3097A607" w14:textId="77777777" w:rsidR="005B23CE" w:rsidRPr="005B23CE" w:rsidRDefault="005B23CE" w:rsidP="005B23CE">
      <w:pPr>
        <w:pStyle w:val="Bibliography"/>
      </w:pPr>
      <w:r w:rsidRPr="005B23CE">
        <w:lastRenderedPageBreak/>
        <w:t>[8]</w:t>
      </w:r>
      <w:r w:rsidRPr="005B23CE">
        <w:tab/>
        <w:t xml:space="preserve">C. R. Harris </w:t>
      </w:r>
      <w:r w:rsidRPr="005B23CE">
        <w:rPr>
          <w:i/>
          <w:iCs/>
        </w:rPr>
        <w:t>et al.</w:t>
      </w:r>
      <w:r w:rsidRPr="005B23CE">
        <w:t xml:space="preserve">, “Array programming with NumPy,” </w:t>
      </w:r>
      <w:r w:rsidRPr="005B23CE">
        <w:rPr>
          <w:i/>
          <w:iCs/>
        </w:rPr>
        <w:t>Nature</w:t>
      </w:r>
      <w:r w:rsidRPr="005B23CE">
        <w:t>, vol. 585, no. 7825, Art. no. 7825, Sep. 2020, doi: 10.1038/s41586-020-2649-2.</w:t>
      </w:r>
    </w:p>
    <w:p w14:paraId="44C922D9" w14:textId="77777777" w:rsidR="005B23CE" w:rsidRPr="005B23CE" w:rsidRDefault="005B23CE" w:rsidP="005B23CE">
      <w:pPr>
        <w:pStyle w:val="Bibliography"/>
      </w:pPr>
      <w:r w:rsidRPr="005B23CE">
        <w:t>[9]</w:t>
      </w:r>
      <w:r w:rsidRPr="005B23CE">
        <w:tab/>
        <w:t xml:space="preserve">J. D. Hunter, “Matplotlib: A 2D graphics environment,” </w:t>
      </w:r>
      <w:r w:rsidRPr="005B23CE">
        <w:rPr>
          <w:i/>
          <w:iCs/>
        </w:rPr>
        <w:t>Comput. Sci. Eng.</w:t>
      </w:r>
      <w:r w:rsidRPr="005B23CE">
        <w:t>, vol. 9, no. 3, pp. 90–95, 2007, doi: 10.1109/MCSE.2007.55.</w:t>
      </w:r>
    </w:p>
    <w:p w14:paraId="734AC388" w14:textId="77777777" w:rsidR="005B23CE" w:rsidRPr="005B23CE" w:rsidRDefault="005B23CE" w:rsidP="005B23CE">
      <w:pPr>
        <w:pStyle w:val="Bibliography"/>
      </w:pPr>
      <w:r w:rsidRPr="005B23CE">
        <w:t>[10]</w:t>
      </w:r>
      <w:r w:rsidRPr="005B23CE">
        <w:tab/>
        <w:t xml:space="preserve">P. Virtanen </w:t>
      </w:r>
      <w:r w:rsidRPr="005B23CE">
        <w:rPr>
          <w:i/>
          <w:iCs/>
        </w:rPr>
        <w:t>et al.</w:t>
      </w:r>
      <w:r w:rsidRPr="005B23CE">
        <w:t xml:space="preserve">, “SciPy 1.0: Fundamental Algorithms for Scientific Computing in Python,” </w:t>
      </w:r>
      <w:r w:rsidRPr="005B23CE">
        <w:rPr>
          <w:i/>
          <w:iCs/>
        </w:rPr>
        <w:t>Nat. Methods</w:t>
      </w:r>
      <w:r w:rsidRPr="005B23CE">
        <w:t>, vol. 17, pp. 261–272, 2020, doi: 10.1038/s41592-019-0686-2.</w:t>
      </w:r>
    </w:p>
    <w:p w14:paraId="163C3D68" w14:textId="77777777" w:rsidR="005B23CE" w:rsidRPr="005B23CE" w:rsidRDefault="005B23CE" w:rsidP="005B23CE">
      <w:pPr>
        <w:pStyle w:val="Bibliography"/>
      </w:pPr>
      <w:r w:rsidRPr="005B23CE">
        <w:t>[11]</w:t>
      </w:r>
      <w:r w:rsidRPr="005B23CE">
        <w:tab/>
        <w:t xml:space="preserve">S. Seabold and J. Perktold, “statsmodels: Econometric and statistical modeling with python,” in </w:t>
      </w:r>
      <w:r w:rsidRPr="005B23CE">
        <w:rPr>
          <w:i/>
          <w:iCs/>
        </w:rPr>
        <w:t>9th Python in Science Conference</w:t>
      </w:r>
      <w:r w:rsidRPr="005B23CE">
        <w:t>, 2010.</w:t>
      </w:r>
    </w:p>
    <w:p w14:paraId="200C8225" w14:textId="77777777" w:rsidR="005B23CE" w:rsidRPr="005B23CE" w:rsidRDefault="005B23CE" w:rsidP="005B23CE">
      <w:pPr>
        <w:pStyle w:val="Bibliography"/>
      </w:pPr>
      <w:r w:rsidRPr="005B23CE">
        <w:t>[12]</w:t>
      </w:r>
      <w:r w:rsidRPr="005B23CE">
        <w:tab/>
        <w:t xml:space="preserve">F. Pedregosa </w:t>
      </w:r>
      <w:r w:rsidRPr="005B23CE">
        <w:rPr>
          <w:i/>
          <w:iCs/>
        </w:rPr>
        <w:t>et al.</w:t>
      </w:r>
      <w:r w:rsidRPr="005B23CE">
        <w:t xml:space="preserve">, “Scikit-learn: Machine learning in Python,” </w:t>
      </w:r>
      <w:r w:rsidRPr="005B23CE">
        <w:rPr>
          <w:i/>
          <w:iCs/>
        </w:rPr>
        <w:t>J. Mach. Learn. Res.</w:t>
      </w:r>
      <w:r w:rsidRPr="005B23CE">
        <w:t>, vol. 12, no. Oct, pp. 2825–2830, 2011.</w:t>
      </w:r>
    </w:p>
    <w:p w14:paraId="1AE9843C" w14:textId="77777777" w:rsidR="005B23CE" w:rsidRPr="005B23CE" w:rsidRDefault="005B23CE" w:rsidP="005B23CE">
      <w:pPr>
        <w:pStyle w:val="Bibliography"/>
      </w:pPr>
      <w:r w:rsidRPr="005B23CE">
        <w:t>[13]</w:t>
      </w:r>
      <w:r w:rsidRPr="005B23CE">
        <w:tab/>
        <w:t>TensorFlow Developers., “TensorFlow.” Zenodo, 2023. doi: https://doi.org/10.5281/ZENODO.4724125.</w:t>
      </w:r>
    </w:p>
    <w:p w14:paraId="0B82AD85" w14:textId="77777777" w:rsidR="005B23CE" w:rsidRPr="005B23CE" w:rsidRDefault="005B23CE" w:rsidP="005B23CE">
      <w:pPr>
        <w:pStyle w:val="Bibliography"/>
      </w:pPr>
      <w:r w:rsidRPr="005B23CE">
        <w:t>[14]</w:t>
      </w:r>
      <w:r w:rsidRPr="005B23CE">
        <w:tab/>
        <w:t xml:space="preserve">Martín Abadi </w:t>
      </w:r>
      <w:r w:rsidRPr="005B23CE">
        <w:rPr>
          <w:i/>
          <w:iCs/>
        </w:rPr>
        <w:t>et al.</w:t>
      </w:r>
      <w:r w:rsidRPr="005B23CE">
        <w:t>, “TensorFlow: Large-Scale Machine Learning on Heterogeneous Systems.” 2015. [Online]. Available: https://www.tensorflow.org/</w:t>
      </w:r>
    </w:p>
    <w:p w14:paraId="2F4771E1" w14:textId="77777777" w:rsidR="005B23CE" w:rsidRPr="005B23CE" w:rsidRDefault="005B23CE" w:rsidP="005B23CE">
      <w:pPr>
        <w:pStyle w:val="Bibliography"/>
      </w:pPr>
      <w:r w:rsidRPr="005B23CE">
        <w:t>[15]</w:t>
      </w:r>
      <w:r w:rsidRPr="005B23CE">
        <w:tab/>
        <w:t>Y. Ikeda, “mpltern: Ternary plots with Matplotlib.” Zenodo, 2023. doi: https://doi.org/10.5281/zenodo.3528354.</w:t>
      </w:r>
    </w:p>
    <w:p w14:paraId="62E87ECE" w14:textId="77777777" w:rsidR="005B23CE" w:rsidRPr="005B23CE" w:rsidRDefault="005B23CE" w:rsidP="005B23CE">
      <w:pPr>
        <w:pStyle w:val="Bibliography"/>
      </w:pPr>
      <w:r w:rsidRPr="005B23CE">
        <w:t>[16]</w:t>
      </w:r>
      <w:r w:rsidRPr="005B23CE">
        <w:tab/>
        <w:t>DOVE-Phase 1 Scientific Team et al, “Drilling Overdeepened Alpine Valleys (DOVE) – Operational Report of Phase 1.” GFZ Data Services, 2023. doi: https://doi.org/10.48440/ICDP.5068.001.</w:t>
      </w:r>
    </w:p>
    <w:p w14:paraId="0C559C46" w14:textId="77777777" w:rsidR="005B23CE" w:rsidRPr="005B23CE" w:rsidRDefault="005B23CE" w:rsidP="005B23CE">
      <w:pPr>
        <w:pStyle w:val="Bibliography"/>
      </w:pPr>
      <w:r w:rsidRPr="005B23CE">
        <w:t>[17]</w:t>
      </w:r>
      <w:r w:rsidRPr="005B23CE">
        <w:tab/>
        <w:t>DOVE-Phase 1 Scientific Team et al, “Drilling Overdeepened Alpine Valleys (DOVE) – Operational Dataset of Phase 1.” GFZ Data Services, 2023. doi: https://doi.org/10.5880/ICDP.5068.001.</w:t>
      </w:r>
    </w:p>
    <w:p w14:paraId="4B58F16F" w14:textId="77777777" w:rsidR="005B23CE" w:rsidRPr="005B23CE" w:rsidRDefault="005B23CE" w:rsidP="005B23CE">
      <w:pPr>
        <w:pStyle w:val="Bibliography"/>
      </w:pPr>
      <w:r w:rsidRPr="005B23CE">
        <w:t>[18]</w:t>
      </w:r>
      <w:r w:rsidRPr="005B23CE">
        <w:tab/>
        <w:t xml:space="preserve">S. Schaller, M. W. Buechi, B. Schuster, and F. S. Anselmetti, “Drilling into a deep buried valley (ICDP DOVE): a 252m long sediment succession from a glacial overdeepening in northwestern Switzerland,” </w:t>
      </w:r>
      <w:r w:rsidRPr="005B23CE">
        <w:rPr>
          <w:i/>
          <w:iCs/>
        </w:rPr>
        <w:t>Scientific Drilling</w:t>
      </w:r>
      <w:r w:rsidRPr="005B23CE">
        <w:t>, 2023, doi: acepted (in proofreading).</w:t>
      </w:r>
    </w:p>
    <w:p w14:paraId="2E331E85" w14:textId="77777777" w:rsidR="005B23CE" w:rsidRPr="005B23CE" w:rsidRDefault="005B23CE" w:rsidP="005B23CE">
      <w:pPr>
        <w:pStyle w:val="Bibliography"/>
      </w:pPr>
      <w:r w:rsidRPr="005B23CE">
        <w:t>[19]</w:t>
      </w:r>
      <w:r w:rsidRPr="005B23CE">
        <w:tab/>
        <w:t xml:space="preserve">R. D’Agostino and E. S. Pearson, “Tests for Departure from Normality. Empirical Results for the Distributions of b2 and √ b1,” </w:t>
      </w:r>
      <w:r w:rsidRPr="005B23CE">
        <w:rPr>
          <w:i/>
          <w:iCs/>
        </w:rPr>
        <w:t>Biometrika</w:t>
      </w:r>
      <w:r w:rsidRPr="005B23CE">
        <w:t>, vol. 60, no. 3, pp. 613–622, 1973, doi: 10.2307/2335012.</w:t>
      </w:r>
    </w:p>
    <w:p w14:paraId="7A269D12" w14:textId="77777777" w:rsidR="005B23CE" w:rsidRPr="005B23CE" w:rsidRDefault="005B23CE" w:rsidP="005B23CE">
      <w:pPr>
        <w:pStyle w:val="Bibliography"/>
      </w:pPr>
      <w:r w:rsidRPr="005B23CE">
        <w:t>[20]</w:t>
      </w:r>
      <w:r w:rsidRPr="005B23CE">
        <w:tab/>
        <w:t xml:space="preserve">W. H. Kruskal and W. A. Wallis, “Use of Ranks in One-Criterion Variance Analysis,” </w:t>
      </w:r>
      <w:r w:rsidRPr="005B23CE">
        <w:rPr>
          <w:i/>
          <w:iCs/>
        </w:rPr>
        <w:t>J. Am. Stat. Assoc.</w:t>
      </w:r>
      <w:r w:rsidRPr="005B23CE">
        <w:t>, vol. 47, no. 260, pp. 583–621, 1952, doi: 10.2307/2280779.</w:t>
      </w:r>
    </w:p>
    <w:p w14:paraId="3664A3B1" w14:textId="77777777" w:rsidR="005B23CE" w:rsidRPr="005B23CE" w:rsidRDefault="005B23CE" w:rsidP="005B23CE">
      <w:pPr>
        <w:pStyle w:val="Bibliography"/>
      </w:pPr>
      <w:r w:rsidRPr="005B23CE">
        <w:t>[21]</w:t>
      </w:r>
      <w:r w:rsidRPr="005B23CE">
        <w:tab/>
        <w:t xml:space="preserve">H. B. Mann and D. R. Whitney, “On a Test of Whether one of Two Random Variables is Stochastically Larger than the Other,” </w:t>
      </w:r>
      <w:r w:rsidRPr="005B23CE">
        <w:rPr>
          <w:i/>
          <w:iCs/>
        </w:rPr>
        <w:t>Ann. Math. Stat.</w:t>
      </w:r>
      <w:r w:rsidRPr="005B23CE">
        <w:t>, vol. 18, no. 1, pp. 50–60, 1947.</w:t>
      </w:r>
    </w:p>
    <w:p w14:paraId="3674483A" w14:textId="17B1BE59" w:rsidR="00CA2E07" w:rsidRPr="00CA2E07" w:rsidRDefault="00CA2E07" w:rsidP="00CA2E07">
      <w:r>
        <w:fldChar w:fldCharType="end"/>
      </w:r>
    </w:p>
    <w:p w14:paraId="32E40A05" w14:textId="77777777" w:rsidR="00CA2E07" w:rsidRPr="00CA2E07" w:rsidRDefault="00CA2E07" w:rsidP="00CA2E07"/>
    <w:p w14:paraId="00000082" w14:textId="1380EB27" w:rsidR="007E5909" w:rsidRPr="008F1677" w:rsidRDefault="007E5909" w:rsidP="00861CC9">
      <w:pPr>
        <w:spacing w:line="360" w:lineRule="auto"/>
        <w:jc w:val="both"/>
        <w:rPr>
          <w:rFonts w:ascii="Times New Roman" w:hAnsi="Times New Roman" w:cs="Times New Roman"/>
          <w:color w:val="auto"/>
        </w:rPr>
      </w:pPr>
    </w:p>
    <w:sectPr w:rsidR="007E5909" w:rsidRPr="008F1677">
      <w:headerReference w:type="default" r:id="rId20"/>
      <w:footerReference w:type="default" r:id="rId21"/>
      <w:headerReference w:type="first" r:id="rId22"/>
      <w:footerReference w:type="first" r:id="rId23"/>
      <w:pgSz w:w="12240" w:h="15840"/>
      <w:pgMar w:top="1080" w:right="1440" w:bottom="1080" w:left="1440" w:header="0" w:footer="720" w:gutter="0"/>
      <w:pgNumType w:start="0"/>
      <w:cols w:space="720"/>
      <w:titlePg/>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F1ABF58" w16cex:dateUtc="2023-10-26T15:04:00Z"/>
  <w16cex:commentExtensible w16cex:durableId="75A3FC68" w16cex:dateUtc="2023-10-26T15: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2BB3644" w16cid:durableId="2F1ABF58"/>
  <w16cid:commentId w16cid:paraId="04AF135E" w16cid:durableId="75A3FC68"/>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30AAF7" w14:textId="77777777" w:rsidR="004F23C4" w:rsidRDefault="004F23C4">
      <w:pPr>
        <w:spacing w:before="0" w:line="240" w:lineRule="auto"/>
      </w:pPr>
      <w:r>
        <w:separator/>
      </w:r>
    </w:p>
  </w:endnote>
  <w:endnote w:type="continuationSeparator" w:id="0">
    <w:p w14:paraId="343590AB" w14:textId="77777777" w:rsidR="004F23C4" w:rsidRDefault="004F23C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Proxima Nova">
    <w:altName w:val="Tahoma"/>
    <w:charset w:val="00"/>
    <w:family w:val="auto"/>
    <w:pitch w:val="default"/>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88" w14:textId="7AD7B507" w:rsidR="00720417" w:rsidRDefault="00720417">
    <w:pPr>
      <w:jc w:val="right"/>
    </w:pPr>
    <w:r>
      <w:fldChar w:fldCharType="begin"/>
    </w:r>
    <w:r>
      <w:instrText>PAGE</w:instrText>
    </w:r>
    <w:r>
      <w:fldChar w:fldCharType="separate"/>
    </w:r>
    <w:r w:rsidR="00DA1A74">
      <w:rPr>
        <w:noProof/>
      </w:rPr>
      <w:t>18</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87" w14:textId="77777777" w:rsidR="00720417" w:rsidRDefault="00720417">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AE7FA6" w14:textId="77777777" w:rsidR="004F23C4" w:rsidRDefault="004F23C4">
      <w:pPr>
        <w:spacing w:before="0" w:line="240" w:lineRule="auto"/>
      </w:pPr>
      <w:r>
        <w:separator/>
      </w:r>
    </w:p>
  </w:footnote>
  <w:footnote w:type="continuationSeparator" w:id="0">
    <w:p w14:paraId="6FE4AF89" w14:textId="77777777" w:rsidR="004F23C4" w:rsidRDefault="004F23C4">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83" w14:textId="77777777" w:rsidR="00720417" w:rsidRDefault="00720417">
    <w:pPr>
      <w:pBdr>
        <w:top w:val="nil"/>
        <w:left w:val="nil"/>
        <w:bottom w:val="nil"/>
        <w:right w:val="nil"/>
        <w:between w:val="nil"/>
      </w:pBdr>
      <w:spacing w:before="0"/>
    </w:pPr>
  </w:p>
  <w:p w14:paraId="00000084" w14:textId="6520D838" w:rsidR="00720417" w:rsidRDefault="00720417">
    <w:pPr>
      <w:pBdr>
        <w:top w:val="nil"/>
        <w:left w:val="nil"/>
        <w:bottom w:val="nil"/>
        <w:right w:val="nil"/>
        <w:between w:val="nil"/>
      </w:pBdr>
      <w:spacing w:before="0"/>
      <w:jc w:val="right"/>
    </w:pPr>
    <w:r>
      <w:t xml:space="preserve">Sebastian Schaller, CDR </w:t>
    </w:r>
    <w:proofErr w:type="spellStart"/>
    <w:r>
      <w:t>Logbased</w:t>
    </w:r>
    <w:proofErr w:type="spellEnd"/>
    <w:r>
      <w:t xml:space="preserve"> </w:t>
    </w:r>
    <w:proofErr w:type="spellStart"/>
    <w:r>
      <w:t>lithoclasification</w:t>
    </w:r>
    <w:proofErr w:type="spellEnd"/>
    <w:r>
      <w:t xml:space="preserve"> </w:t>
    </w:r>
    <w:r w:rsidR="004F23C4">
      <w:pict w14:anchorId="466CC7C2">
        <v:rect id="_x0000_i1025" style="width:0;height:1.5pt" o:hralign="center" o:hrstd="t" o:hr="t" fillcolor="#a0a0a0" stroked="f"/>
      </w:pict>
    </w:r>
  </w:p>
  <w:p w14:paraId="00000085" w14:textId="77777777" w:rsidR="00720417" w:rsidRDefault="00720417">
    <w:pPr>
      <w:pBdr>
        <w:top w:val="nil"/>
        <w:left w:val="nil"/>
        <w:bottom w:val="nil"/>
        <w:right w:val="nil"/>
        <w:between w:val="nil"/>
      </w:pBdr>
      <w:spacing w:before="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86" w14:textId="77777777" w:rsidR="00720417" w:rsidRDefault="00720417">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77E2821"/>
    <w:multiLevelType w:val="hybridMultilevel"/>
    <w:tmpl w:val="C07E3640"/>
    <w:lvl w:ilvl="0" w:tplc="6D3C3196">
      <w:start w:val="1"/>
      <w:numFmt w:val="lowerRoman"/>
      <w:lvlText w:val="%1)"/>
      <w:lvlJc w:val="left"/>
      <w:pPr>
        <w:ind w:left="1080" w:hanging="72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1592823"/>
    <w:multiLevelType w:val="hybridMultilevel"/>
    <w:tmpl w:val="B008B214"/>
    <w:lvl w:ilvl="0" w:tplc="E1D2D44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5122B20"/>
    <w:multiLevelType w:val="multilevel"/>
    <w:tmpl w:val="6144F8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B821D5D"/>
    <w:multiLevelType w:val="hybridMultilevel"/>
    <w:tmpl w:val="52D421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EEC6856"/>
    <w:multiLevelType w:val="hybridMultilevel"/>
    <w:tmpl w:val="4112D0B8"/>
    <w:lvl w:ilvl="0" w:tplc="A0A8F92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hideGrammaticalErrors/>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tjSxtDAzMTA3srQ0tjRW0lEKTi0uzszPAykwrQUAvPjsBiwAAAA="/>
  </w:docVars>
  <w:rsids>
    <w:rsidRoot w:val="007E5909"/>
    <w:rsid w:val="00007C86"/>
    <w:rsid w:val="0004626A"/>
    <w:rsid w:val="00054980"/>
    <w:rsid w:val="00055E25"/>
    <w:rsid w:val="00084751"/>
    <w:rsid w:val="000852B6"/>
    <w:rsid w:val="00095E56"/>
    <w:rsid w:val="000A41E6"/>
    <w:rsid w:val="000E03E7"/>
    <w:rsid w:val="001004AA"/>
    <w:rsid w:val="00100CD8"/>
    <w:rsid w:val="0010564C"/>
    <w:rsid w:val="001539D3"/>
    <w:rsid w:val="00153BC5"/>
    <w:rsid w:val="00164038"/>
    <w:rsid w:val="001922E6"/>
    <w:rsid w:val="00197B05"/>
    <w:rsid w:val="001B1BA2"/>
    <w:rsid w:val="001B745E"/>
    <w:rsid w:val="00214C11"/>
    <w:rsid w:val="00251D07"/>
    <w:rsid w:val="002E3176"/>
    <w:rsid w:val="003136ED"/>
    <w:rsid w:val="00314390"/>
    <w:rsid w:val="00322121"/>
    <w:rsid w:val="003230C5"/>
    <w:rsid w:val="00324F47"/>
    <w:rsid w:val="003331CE"/>
    <w:rsid w:val="00352D1C"/>
    <w:rsid w:val="003A2AE1"/>
    <w:rsid w:val="003A6725"/>
    <w:rsid w:val="003B5BA2"/>
    <w:rsid w:val="003C2833"/>
    <w:rsid w:val="003F5487"/>
    <w:rsid w:val="00420515"/>
    <w:rsid w:val="004353A8"/>
    <w:rsid w:val="00435B07"/>
    <w:rsid w:val="00454F7B"/>
    <w:rsid w:val="004619FF"/>
    <w:rsid w:val="00470B47"/>
    <w:rsid w:val="004C12BE"/>
    <w:rsid w:val="004C54CE"/>
    <w:rsid w:val="004D0134"/>
    <w:rsid w:val="004E60BE"/>
    <w:rsid w:val="004F097D"/>
    <w:rsid w:val="004F23C4"/>
    <w:rsid w:val="004F43FA"/>
    <w:rsid w:val="005241A7"/>
    <w:rsid w:val="00535F97"/>
    <w:rsid w:val="00546B10"/>
    <w:rsid w:val="00564433"/>
    <w:rsid w:val="005B23CE"/>
    <w:rsid w:val="00607056"/>
    <w:rsid w:val="00640D14"/>
    <w:rsid w:val="00651081"/>
    <w:rsid w:val="006904D7"/>
    <w:rsid w:val="006A6852"/>
    <w:rsid w:val="006B7DF2"/>
    <w:rsid w:val="006C7E8B"/>
    <w:rsid w:val="006F6A20"/>
    <w:rsid w:val="00713EF5"/>
    <w:rsid w:val="00720417"/>
    <w:rsid w:val="0073105A"/>
    <w:rsid w:val="0074395A"/>
    <w:rsid w:val="00744B39"/>
    <w:rsid w:val="007853C7"/>
    <w:rsid w:val="007D4832"/>
    <w:rsid w:val="007D4A0A"/>
    <w:rsid w:val="007E5909"/>
    <w:rsid w:val="007F39A7"/>
    <w:rsid w:val="007F598F"/>
    <w:rsid w:val="008509DD"/>
    <w:rsid w:val="00861CC9"/>
    <w:rsid w:val="00862552"/>
    <w:rsid w:val="00893BAB"/>
    <w:rsid w:val="008962EB"/>
    <w:rsid w:val="008F1677"/>
    <w:rsid w:val="00903FC5"/>
    <w:rsid w:val="00962FFC"/>
    <w:rsid w:val="009659E1"/>
    <w:rsid w:val="00973C2B"/>
    <w:rsid w:val="009A5D5C"/>
    <w:rsid w:val="00A02767"/>
    <w:rsid w:val="00A315C1"/>
    <w:rsid w:val="00A64EF7"/>
    <w:rsid w:val="00A849C9"/>
    <w:rsid w:val="00AD5DD4"/>
    <w:rsid w:val="00AF0CFF"/>
    <w:rsid w:val="00B40555"/>
    <w:rsid w:val="00B43772"/>
    <w:rsid w:val="00B4398E"/>
    <w:rsid w:val="00B51BE1"/>
    <w:rsid w:val="00B64FA4"/>
    <w:rsid w:val="00B7060C"/>
    <w:rsid w:val="00BE0CD6"/>
    <w:rsid w:val="00BE10FB"/>
    <w:rsid w:val="00BF7C97"/>
    <w:rsid w:val="00C11E54"/>
    <w:rsid w:val="00C62D43"/>
    <w:rsid w:val="00C63BFD"/>
    <w:rsid w:val="00C75C1E"/>
    <w:rsid w:val="00C94823"/>
    <w:rsid w:val="00CA2E07"/>
    <w:rsid w:val="00CB0AE3"/>
    <w:rsid w:val="00CC6B9A"/>
    <w:rsid w:val="00CD3F54"/>
    <w:rsid w:val="00CF7D52"/>
    <w:rsid w:val="00D00B54"/>
    <w:rsid w:val="00D32C36"/>
    <w:rsid w:val="00D5403E"/>
    <w:rsid w:val="00D643E4"/>
    <w:rsid w:val="00DA1A74"/>
    <w:rsid w:val="00DB1016"/>
    <w:rsid w:val="00DB77C2"/>
    <w:rsid w:val="00DE6518"/>
    <w:rsid w:val="00DF4592"/>
    <w:rsid w:val="00E4013C"/>
    <w:rsid w:val="00E4453F"/>
    <w:rsid w:val="00E50982"/>
    <w:rsid w:val="00E50C83"/>
    <w:rsid w:val="00E825D8"/>
    <w:rsid w:val="00F07973"/>
    <w:rsid w:val="00F75177"/>
    <w:rsid w:val="00FB0A89"/>
    <w:rsid w:val="00FD100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444E003"/>
  <w15:docId w15:val="{F39E4766-20C5-4D7D-B957-8E413EF53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Proxima Nova" w:eastAsia="Proxima Nova" w:hAnsi="Proxima Nova" w:cs="Proxima Nova"/>
        <w:color w:val="353744"/>
        <w:sz w:val="22"/>
        <w:szCs w:val="22"/>
        <w:lang w:val="en" w:eastAsia="de-CH" w:bidi="ar-SA"/>
      </w:rPr>
    </w:rPrDefault>
    <w:pPrDefault>
      <w:pPr>
        <w:spacing w:before="20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spacing w:before="480" w:line="240" w:lineRule="auto"/>
      <w:outlineLvl w:val="0"/>
    </w:pPr>
    <w:rPr>
      <w:b/>
      <w:sz w:val="28"/>
      <w:szCs w:val="28"/>
    </w:rPr>
  </w:style>
  <w:style w:type="paragraph" w:styleId="Heading2">
    <w:name w:val="heading 2"/>
    <w:basedOn w:val="Normal"/>
    <w:next w:val="Normal"/>
    <w:uiPriority w:val="9"/>
    <w:semiHidden/>
    <w:unhideWhenUsed/>
    <w:qFormat/>
    <w:pPr>
      <w:spacing w:before="320" w:line="240" w:lineRule="auto"/>
      <w:outlineLvl w:val="1"/>
    </w:pPr>
    <w:rPr>
      <w:b/>
      <w:color w:val="00AB44"/>
      <w:sz w:val="28"/>
      <w:szCs w:val="28"/>
    </w:rPr>
  </w:style>
  <w:style w:type="paragraph" w:styleId="Heading3">
    <w:name w:val="heading 3"/>
    <w:basedOn w:val="Normal"/>
    <w:next w:val="Normal"/>
    <w:uiPriority w:val="9"/>
    <w:semiHidden/>
    <w:unhideWhenUsed/>
    <w:qFormat/>
    <w:pPr>
      <w:spacing w:line="240" w:lineRule="auto"/>
      <w:outlineLvl w:val="2"/>
    </w:pPr>
    <w:rPr>
      <w:sz w:val="26"/>
      <w:szCs w:val="26"/>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spacing w:before="320" w:line="240" w:lineRule="auto"/>
    </w:pPr>
    <w:rPr>
      <w:sz w:val="72"/>
      <w:szCs w:val="72"/>
    </w:rPr>
  </w:style>
  <w:style w:type="paragraph" w:styleId="Subtitle">
    <w:name w:val="Subtitle"/>
    <w:basedOn w:val="Normal"/>
    <w:next w:val="Normal"/>
    <w:uiPriority w:val="11"/>
    <w:qFormat/>
    <w:pPr>
      <w:spacing w:before="0" w:line="240" w:lineRule="auto"/>
    </w:pPr>
    <w:rPr>
      <w:color w:val="666666"/>
      <w:sz w:val="26"/>
      <w:szCs w:val="26"/>
    </w:rPr>
  </w:style>
  <w:style w:type="paragraph" w:styleId="ListParagraph">
    <w:name w:val="List Paragraph"/>
    <w:basedOn w:val="Normal"/>
    <w:uiPriority w:val="34"/>
    <w:qFormat/>
    <w:rsid w:val="004E60BE"/>
    <w:pPr>
      <w:ind w:left="720"/>
      <w:contextualSpacing/>
    </w:pPr>
  </w:style>
  <w:style w:type="paragraph" w:styleId="TOC1">
    <w:name w:val="toc 1"/>
    <w:basedOn w:val="Normal"/>
    <w:next w:val="Normal"/>
    <w:autoRedefine/>
    <w:uiPriority w:val="39"/>
    <w:unhideWhenUsed/>
    <w:rsid w:val="001004AA"/>
    <w:pPr>
      <w:spacing w:after="100"/>
    </w:pPr>
  </w:style>
  <w:style w:type="character" w:styleId="Hyperlink">
    <w:name w:val="Hyperlink"/>
    <w:basedOn w:val="DefaultParagraphFont"/>
    <w:uiPriority w:val="99"/>
    <w:unhideWhenUsed/>
    <w:rsid w:val="001004AA"/>
    <w:rPr>
      <w:color w:val="0000FF" w:themeColor="hyperlink"/>
      <w:u w:val="single"/>
    </w:rPr>
  </w:style>
  <w:style w:type="table" w:styleId="TableGrid">
    <w:name w:val="Table Grid"/>
    <w:basedOn w:val="TableNormal"/>
    <w:uiPriority w:val="39"/>
    <w:rsid w:val="00435B07"/>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CD3F54"/>
    <w:rPr>
      <w:i/>
      <w:iCs/>
    </w:rPr>
  </w:style>
  <w:style w:type="paragraph" w:styleId="Bibliography">
    <w:name w:val="Bibliography"/>
    <w:basedOn w:val="Normal"/>
    <w:next w:val="Normal"/>
    <w:uiPriority w:val="37"/>
    <w:unhideWhenUsed/>
    <w:rsid w:val="00CA2E07"/>
    <w:pPr>
      <w:tabs>
        <w:tab w:val="left" w:pos="504"/>
      </w:tabs>
      <w:spacing w:line="240" w:lineRule="auto"/>
      <w:ind w:left="504" w:hanging="504"/>
    </w:pPr>
  </w:style>
  <w:style w:type="paragraph" w:styleId="Header">
    <w:name w:val="header"/>
    <w:basedOn w:val="Normal"/>
    <w:link w:val="HeaderChar"/>
    <w:uiPriority w:val="99"/>
    <w:unhideWhenUsed/>
    <w:rsid w:val="00CA2E07"/>
    <w:pPr>
      <w:tabs>
        <w:tab w:val="center" w:pos="4513"/>
        <w:tab w:val="right" w:pos="9026"/>
      </w:tabs>
      <w:spacing w:before="0" w:line="240" w:lineRule="auto"/>
    </w:pPr>
  </w:style>
  <w:style w:type="character" w:customStyle="1" w:styleId="HeaderChar">
    <w:name w:val="Header Char"/>
    <w:basedOn w:val="DefaultParagraphFont"/>
    <w:link w:val="Header"/>
    <w:uiPriority w:val="99"/>
    <w:rsid w:val="00CA2E07"/>
  </w:style>
  <w:style w:type="paragraph" w:styleId="Footer">
    <w:name w:val="footer"/>
    <w:basedOn w:val="Normal"/>
    <w:link w:val="FooterChar"/>
    <w:uiPriority w:val="99"/>
    <w:unhideWhenUsed/>
    <w:rsid w:val="00CA2E07"/>
    <w:pPr>
      <w:tabs>
        <w:tab w:val="center" w:pos="4513"/>
        <w:tab w:val="right" w:pos="9026"/>
      </w:tabs>
      <w:spacing w:before="0" w:line="240" w:lineRule="auto"/>
    </w:pPr>
  </w:style>
  <w:style w:type="character" w:customStyle="1" w:styleId="FooterChar">
    <w:name w:val="Footer Char"/>
    <w:basedOn w:val="DefaultParagraphFont"/>
    <w:link w:val="Footer"/>
    <w:uiPriority w:val="99"/>
    <w:rsid w:val="00CA2E07"/>
  </w:style>
  <w:style w:type="paragraph" w:styleId="Revision">
    <w:name w:val="Revision"/>
    <w:hidden/>
    <w:uiPriority w:val="99"/>
    <w:semiHidden/>
    <w:rsid w:val="00C63BFD"/>
    <w:pPr>
      <w:spacing w:before="0" w:line="240" w:lineRule="auto"/>
    </w:pPr>
  </w:style>
  <w:style w:type="character" w:styleId="CommentReference">
    <w:name w:val="annotation reference"/>
    <w:basedOn w:val="DefaultParagraphFont"/>
    <w:uiPriority w:val="99"/>
    <w:semiHidden/>
    <w:unhideWhenUsed/>
    <w:rsid w:val="00164038"/>
    <w:rPr>
      <w:sz w:val="16"/>
      <w:szCs w:val="16"/>
    </w:rPr>
  </w:style>
  <w:style w:type="paragraph" w:styleId="CommentText">
    <w:name w:val="annotation text"/>
    <w:basedOn w:val="Normal"/>
    <w:link w:val="CommentTextChar"/>
    <w:uiPriority w:val="99"/>
    <w:unhideWhenUsed/>
    <w:rsid w:val="00164038"/>
    <w:pPr>
      <w:spacing w:line="240" w:lineRule="auto"/>
    </w:pPr>
    <w:rPr>
      <w:sz w:val="20"/>
      <w:szCs w:val="20"/>
    </w:rPr>
  </w:style>
  <w:style w:type="character" w:customStyle="1" w:styleId="CommentTextChar">
    <w:name w:val="Comment Text Char"/>
    <w:basedOn w:val="DefaultParagraphFont"/>
    <w:link w:val="CommentText"/>
    <w:uiPriority w:val="99"/>
    <w:rsid w:val="00164038"/>
    <w:rPr>
      <w:sz w:val="20"/>
      <w:szCs w:val="20"/>
    </w:rPr>
  </w:style>
  <w:style w:type="paragraph" w:styleId="CommentSubject">
    <w:name w:val="annotation subject"/>
    <w:basedOn w:val="CommentText"/>
    <w:next w:val="CommentText"/>
    <w:link w:val="CommentSubjectChar"/>
    <w:uiPriority w:val="99"/>
    <w:semiHidden/>
    <w:unhideWhenUsed/>
    <w:rsid w:val="00164038"/>
    <w:rPr>
      <w:b/>
      <w:bCs/>
    </w:rPr>
  </w:style>
  <w:style w:type="character" w:customStyle="1" w:styleId="CommentSubjectChar">
    <w:name w:val="Comment Subject Char"/>
    <w:basedOn w:val="CommentTextChar"/>
    <w:link w:val="CommentSubject"/>
    <w:uiPriority w:val="99"/>
    <w:semiHidden/>
    <w:rsid w:val="00164038"/>
    <w:rPr>
      <w:b/>
      <w:bCs/>
      <w:sz w:val="20"/>
      <w:szCs w:val="20"/>
    </w:rPr>
  </w:style>
  <w:style w:type="paragraph" w:styleId="BalloonText">
    <w:name w:val="Balloon Text"/>
    <w:basedOn w:val="Normal"/>
    <w:link w:val="BalloonTextChar"/>
    <w:uiPriority w:val="99"/>
    <w:semiHidden/>
    <w:unhideWhenUsed/>
    <w:rsid w:val="00720417"/>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2041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992302">
      <w:bodyDiv w:val="1"/>
      <w:marLeft w:val="0"/>
      <w:marRight w:val="0"/>
      <w:marTop w:val="0"/>
      <w:marBottom w:val="0"/>
      <w:divBdr>
        <w:top w:val="none" w:sz="0" w:space="0" w:color="auto"/>
        <w:left w:val="none" w:sz="0" w:space="0" w:color="auto"/>
        <w:bottom w:val="none" w:sz="0" w:space="0" w:color="auto"/>
        <w:right w:val="none" w:sz="0" w:space="0" w:color="auto"/>
      </w:divBdr>
    </w:div>
    <w:div w:id="426468598">
      <w:bodyDiv w:val="1"/>
      <w:marLeft w:val="0"/>
      <w:marRight w:val="0"/>
      <w:marTop w:val="0"/>
      <w:marBottom w:val="0"/>
      <w:divBdr>
        <w:top w:val="none" w:sz="0" w:space="0" w:color="auto"/>
        <w:left w:val="none" w:sz="0" w:space="0" w:color="auto"/>
        <w:bottom w:val="none" w:sz="0" w:space="0" w:color="auto"/>
        <w:right w:val="none" w:sz="0" w:space="0" w:color="auto"/>
      </w:divBdr>
    </w:div>
    <w:div w:id="646936536">
      <w:bodyDiv w:val="1"/>
      <w:marLeft w:val="0"/>
      <w:marRight w:val="0"/>
      <w:marTop w:val="0"/>
      <w:marBottom w:val="0"/>
      <w:divBdr>
        <w:top w:val="none" w:sz="0" w:space="0" w:color="auto"/>
        <w:left w:val="none" w:sz="0" w:space="0" w:color="auto"/>
        <w:bottom w:val="none" w:sz="0" w:space="0" w:color="auto"/>
        <w:right w:val="none" w:sz="0" w:space="0" w:color="auto"/>
      </w:divBdr>
    </w:div>
    <w:div w:id="882015484">
      <w:bodyDiv w:val="1"/>
      <w:marLeft w:val="0"/>
      <w:marRight w:val="0"/>
      <w:marTop w:val="0"/>
      <w:marBottom w:val="0"/>
      <w:divBdr>
        <w:top w:val="none" w:sz="0" w:space="0" w:color="auto"/>
        <w:left w:val="none" w:sz="0" w:space="0" w:color="auto"/>
        <w:bottom w:val="none" w:sz="0" w:space="0" w:color="auto"/>
        <w:right w:val="none" w:sz="0" w:space="0" w:color="auto"/>
      </w:divBdr>
    </w:div>
    <w:div w:id="1823302778">
      <w:bodyDiv w:val="1"/>
      <w:marLeft w:val="0"/>
      <w:marRight w:val="0"/>
      <w:marTop w:val="0"/>
      <w:marBottom w:val="0"/>
      <w:divBdr>
        <w:top w:val="none" w:sz="0" w:space="0" w:color="auto"/>
        <w:left w:val="none" w:sz="0" w:space="0" w:color="auto"/>
        <w:bottom w:val="none" w:sz="0" w:space="0" w:color="auto"/>
        <w:right w:val="none" w:sz="0" w:space="0" w:color="auto"/>
      </w:divBdr>
    </w:div>
    <w:div w:id="1854102149">
      <w:bodyDiv w:val="1"/>
      <w:marLeft w:val="0"/>
      <w:marRight w:val="0"/>
      <w:marTop w:val="0"/>
      <w:marBottom w:val="0"/>
      <w:divBdr>
        <w:top w:val="none" w:sz="0" w:space="0" w:color="auto"/>
        <w:left w:val="none" w:sz="0" w:space="0" w:color="auto"/>
        <w:bottom w:val="none" w:sz="0" w:space="0" w:color="auto"/>
        <w:right w:val="none" w:sz="0" w:space="0" w:color="auto"/>
      </w:divBdr>
    </w:div>
    <w:div w:id="21057590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microsoft.com/office/2018/08/relationships/commentsExtensible" Target="commentsExtensible.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eader" Target="header2.xml"/><Relationship Id="rId27"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C4A13B-5723-47F8-BD34-72775915BC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Pages>
  <Words>8899</Words>
  <Characters>50725</Characters>
  <Application>Microsoft Office Word</Application>
  <DocSecurity>0</DocSecurity>
  <Lines>1268</Lines>
  <Paragraphs>718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58906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Sebastian Schaller</dc:creator>
  <cp:lastModifiedBy>Sebastian Schaller</cp:lastModifiedBy>
  <cp:revision>23</cp:revision>
  <cp:lastPrinted>2023-10-26T17:24:00Z</cp:lastPrinted>
  <dcterms:created xsi:type="dcterms:W3CDTF">2023-09-18T08:17:00Z</dcterms:created>
  <dcterms:modified xsi:type="dcterms:W3CDTF">2023-10-26T17:25:00Z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d9a497d92c883f3e8a57fb9e614c69d64dd088c24860b328d8049ca3a18197d0</vt:lpwstr>
  </property>
  <property fmtid="{D5CDD505-2E9C-101B-9397-08002B2CF9AE}" pid="3" name="ZOTERO_PREF_1">
    <vt:lpwstr>&lt;data data-version="3" zotero-version="6.0.27"&gt;&lt;session id="dAgdiAyj"/&gt;&lt;style id="http://www.zotero.org/styles/ieee" locale="en-US" hasBibliography="1" bibliographyStyleHasBeenSet="1"/&gt;&lt;prefs&gt;&lt;pref name="fieldType" value="Field"/&gt;&lt;pref name="automaticJour</vt:lpwstr>
  </property>
  <property fmtid="{D5CDD505-2E9C-101B-9397-08002B2CF9AE}" pid="4" name="ZOTERO_PREF_2">
    <vt:lpwstr>nalAbbreviations" value="true"/&gt;&lt;/prefs&gt;&lt;/data&gt;</vt:lpwstr>
  </property>
</Properties>
</file>