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949B" w14:textId="61F0A0BE" w:rsidR="007C68D6" w:rsidRPr="00B61559" w:rsidRDefault="003B7684">
      <w:pPr>
        <w:rPr>
          <w:rFonts w:ascii="Arial Narrow" w:hAnsi="Arial Narrow"/>
          <w:sz w:val="24"/>
          <w:szCs w:val="24"/>
        </w:rPr>
      </w:pPr>
      <w:r w:rsidRPr="00533DC6">
        <w:rPr>
          <w:rFonts w:ascii="Algerian" w:hAnsi="Algerian"/>
          <w:sz w:val="56"/>
          <w:szCs w:val="56"/>
        </w:rPr>
        <w:t xml:space="preserve">    </w:t>
      </w:r>
      <w:r w:rsidR="00533DC6">
        <w:rPr>
          <w:rFonts w:ascii="Algerian" w:hAnsi="Algerian"/>
          <w:sz w:val="56"/>
          <w:szCs w:val="56"/>
        </w:rPr>
        <w:t xml:space="preserve">         </w:t>
      </w:r>
      <w:r w:rsidR="001627AD">
        <w:rPr>
          <w:rFonts w:ascii="Algerian" w:hAnsi="Algerian"/>
          <w:sz w:val="56"/>
          <w:szCs w:val="56"/>
        </w:rPr>
        <w:t xml:space="preserve">  </w:t>
      </w:r>
      <w:r w:rsidR="00EC5A19">
        <w:rPr>
          <w:rFonts w:ascii="Algerian" w:hAnsi="Algerian"/>
          <w:sz w:val="56"/>
          <w:szCs w:val="56"/>
        </w:rPr>
        <w:t xml:space="preserve">  </w:t>
      </w:r>
      <w:r w:rsidRPr="001627AD">
        <w:rPr>
          <w:rFonts w:ascii="Algerian" w:hAnsi="Algeri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="00533DC6" w:rsidRPr="001627AD">
        <w:rPr>
          <w:rFonts w:ascii="Algerian" w:hAnsi="Algeri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URRICULUM vitae</w:t>
      </w:r>
      <w:r w:rsidR="00345C2F" w:rsidRPr="001627AD">
        <w:rPr>
          <w:rFonts w:ascii="Algerian" w:hAnsi="Algerian"/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345C2F">
        <w:rPr>
          <w:rFonts w:ascii="Algerian" w:hAnsi="Algerian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  <w:r w:rsidR="00B61559">
        <w:rPr>
          <w:rFonts w:ascii="Algerian" w:hAnsi="Algerian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rFonts w:ascii="Berlin Sans FB Demi" w:hAnsi="Berlin Sans FB Demi"/>
          <w:sz w:val="40"/>
          <w:szCs w:val="40"/>
        </w:rPr>
        <w:t xml:space="preserve"> </w:t>
      </w:r>
      <w:r w:rsidRPr="00B61559">
        <w:rPr>
          <w:rFonts w:ascii="Bernard MT Condensed" w:hAnsi="Bernard MT Condensed"/>
          <w:sz w:val="28"/>
          <w:szCs w:val="28"/>
        </w:rPr>
        <w:t>Aminata Marianne CISSE</w:t>
      </w:r>
      <w:r w:rsidRPr="00B61559">
        <w:rPr>
          <w:rFonts w:ascii="Bernard MT Condensed" w:hAnsi="Bernard MT Condensed"/>
          <w:sz w:val="28"/>
          <w:szCs w:val="28"/>
        </w:rPr>
        <w:br/>
      </w:r>
      <w:r>
        <w:rPr>
          <w:rFonts w:ascii="Arial Narrow" w:hAnsi="Arial Narrow"/>
          <w:sz w:val="40"/>
          <w:szCs w:val="40"/>
        </w:rPr>
        <w:t xml:space="preserve">                                        </w:t>
      </w:r>
      <w:r w:rsidR="005F5B17">
        <w:rPr>
          <w:rFonts w:ascii="Arial Narrow" w:hAnsi="Arial Narrow"/>
          <w:sz w:val="40"/>
          <w:szCs w:val="40"/>
        </w:rPr>
        <w:t xml:space="preserve"> </w:t>
      </w:r>
      <w:r w:rsidRPr="00B61559">
        <w:rPr>
          <w:rFonts w:ascii="Rockwell" w:hAnsi="Rockwell"/>
          <w:sz w:val="20"/>
          <w:szCs w:val="20"/>
        </w:rPr>
        <w:t xml:space="preserve">01/01/2007-16 ans </w:t>
      </w:r>
      <w:r w:rsidRPr="00B61559">
        <w:rPr>
          <w:rFonts w:ascii="Rockwell" w:hAnsi="Rockwell"/>
          <w:sz w:val="20"/>
          <w:szCs w:val="20"/>
        </w:rPr>
        <w:br/>
        <w:t xml:space="preserve">                                                                       </w:t>
      </w:r>
      <w:r w:rsidR="00B61559">
        <w:rPr>
          <w:rFonts w:ascii="Rockwell" w:hAnsi="Rockwell"/>
          <w:sz w:val="20"/>
          <w:szCs w:val="20"/>
        </w:rPr>
        <w:t xml:space="preserve">     </w:t>
      </w:r>
      <w:r w:rsidRPr="00B61559">
        <w:rPr>
          <w:rFonts w:ascii="Rockwell" w:hAnsi="Rockwell"/>
          <w:sz w:val="20"/>
          <w:szCs w:val="20"/>
        </w:rPr>
        <w:t xml:space="preserve"> Hlm5 villa 2201</w:t>
      </w:r>
      <w:r w:rsidRPr="00B61559">
        <w:rPr>
          <w:rFonts w:ascii="Rockwell" w:hAnsi="Rockwell"/>
          <w:sz w:val="20"/>
          <w:szCs w:val="20"/>
        </w:rPr>
        <w:br/>
      </w:r>
      <w:r w:rsidR="00533DC6" w:rsidRPr="00B61559">
        <w:rPr>
          <w:rFonts w:ascii="Rockwell" w:hAnsi="Rockwell"/>
          <w:sz w:val="20"/>
          <w:szCs w:val="20"/>
        </w:rPr>
        <w:t xml:space="preserve">                                                                       </w:t>
      </w:r>
      <w:r w:rsidR="00B61559">
        <w:rPr>
          <w:rFonts w:ascii="Rockwell" w:hAnsi="Rockwell"/>
          <w:sz w:val="20"/>
          <w:szCs w:val="20"/>
        </w:rPr>
        <w:t xml:space="preserve">   </w:t>
      </w:r>
      <w:r w:rsidR="00533DC6" w:rsidRPr="00B61559">
        <w:rPr>
          <w:rFonts w:ascii="Rockwell" w:hAnsi="Rockwell"/>
          <w:sz w:val="20"/>
          <w:szCs w:val="20"/>
        </w:rPr>
        <w:t xml:space="preserve">   </w:t>
      </w:r>
      <w:r w:rsidR="005F5B17">
        <w:rPr>
          <w:rFonts w:ascii="Rockwell" w:hAnsi="Rockwell"/>
          <w:sz w:val="20"/>
          <w:szCs w:val="20"/>
        </w:rPr>
        <w:t xml:space="preserve">   </w:t>
      </w:r>
      <w:r w:rsidR="00533DC6" w:rsidRPr="00B61559">
        <w:rPr>
          <w:rFonts w:ascii="Rockwell" w:hAnsi="Rockwell"/>
          <w:sz w:val="20"/>
          <w:szCs w:val="20"/>
        </w:rPr>
        <w:t>76 814 91 33</w:t>
      </w:r>
      <w:r w:rsidR="00EC5A19" w:rsidRPr="00B61559">
        <w:rPr>
          <w:rFonts w:ascii="Rockwell" w:hAnsi="Rockwell"/>
          <w:sz w:val="20"/>
          <w:szCs w:val="20"/>
        </w:rPr>
        <w:t xml:space="preserve"> </w:t>
      </w:r>
      <w:r w:rsidRPr="00B61559">
        <w:rPr>
          <w:rFonts w:ascii="Rockwell" w:hAnsi="Rockwell"/>
          <w:sz w:val="20"/>
          <w:szCs w:val="20"/>
        </w:rPr>
        <w:br/>
      </w:r>
      <w:r w:rsidRPr="003B7684">
        <w:rPr>
          <w:rFonts w:ascii="Arial Narrow" w:hAnsi="Arial Narrow"/>
          <w:sz w:val="24"/>
          <w:szCs w:val="24"/>
        </w:rPr>
        <w:t xml:space="preserve">                             </w:t>
      </w:r>
      <w:r>
        <w:rPr>
          <w:rFonts w:ascii="Arial Narrow" w:hAnsi="Arial Narrow"/>
          <w:sz w:val="24"/>
          <w:szCs w:val="24"/>
        </w:rPr>
        <w:t xml:space="preserve">                                  </w:t>
      </w:r>
      <w:hyperlink r:id="rId5" w:history="1">
        <w:r w:rsidRPr="00FC1C40">
          <w:rPr>
            <w:rStyle w:val="Lienhypertexte"/>
            <w:rFonts w:ascii="Arial Narrow" w:hAnsi="Arial Narrow"/>
            <w:sz w:val="24"/>
            <w:szCs w:val="24"/>
          </w:rPr>
          <w:t>mariannecissee@gmail.com</w:t>
        </w:r>
      </w:hyperlink>
      <w:r w:rsidRPr="003B7684">
        <w:rPr>
          <w:rFonts w:ascii="Arial Narrow" w:hAnsi="Arial Narrow"/>
          <w:sz w:val="24"/>
          <w:szCs w:val="24"/>
        </w:rPr>
        <w:br/>
      </w:r>
      <w:r w:rsidR="00533DC6" w:rsidRPr="00B61559">
        <w:rPr>
          <w:rFonts w:ascii="Berlin Sans FB Demi" w:hAnsi="Berlin Sans FB Demi"/>
          <w:sz w:val="28"/>
          <w:szCs w:val="28"/>
        </w:rPr>
        <w:t xml:space="preserve">                                                      </w:t>
      </w:r>
      <w:r w:rsidR="00B61559" w:rsidRPr="00B61559">
        <w:rPr>
          <w:rFonts w:ascii="Berlin Sans FB Demi" w:hAnsi="Berlin Sans FB Demi"/>
          <w:sz w:val="28"/>
          <w:szCs w:val="28"/>
        </w:rPr>
        <w:t xml:space="preserve">  </w:t>
      </w:r>
      <w:r w:rsidR="00533DC6" w:rsidRPr="00B61559">
        <w:rPr>
          <w:rFonts w:ascii="Bernard MT Condensed" w:hAnsi="Bernard MT Condensed"/>
          <w:sz w:val="28"/>
          <w:szCs w:val="28"/>
          <w:u w:val="single"/>
        </w:rPr>
        <w:t>F</w:t>
      </w:r>
      <w:r w:rsidR="00B61559">
        <w:rPr>
          <w:rFonts w:ascii="Bernard MT Condensed" w:hAnsi="Bernard MT Condensed"/>
          <w:sz w:val="28"/>
          <w:szCs w:val="28"/>
          <w:u w:val="single"/>
        </w:rPr>
        <w:t>ormation</w:t>
      </w:r>
      <w:r w:rsidR="00B61559" w:rsidRPr="00B61559">
        <w:rPr>
          <w:rFonts w:ascii="Algerian" w:hAnsi="Algerian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="006C740C" w:rsidRPr="00B61559">
        <w:rPr>
          <w:rFonts w:ascii="Rockwell" w:hAnsi="Rockwell"/>
          <w:sz w:val="20"/>
          <w:szCs w:val="20"/>
        </w:rPr>
        <w:t xml:space="preserve">11/2022-04/2023 : Formation au codage et aux TICs par WIA et ATOS </w:t>
      </w:r>
      <w:r w:rsidR="00603FB9" w:rsidRPr="00B61559">
        <w:rPr>
          <w:rFonts w:ascii="Rockwell" w:hAnsi="Rockwell"/>
          <w:sz w:val="20"/>
          <w:szCs w:val="20"/>
        </w:rPr>
        <w:br/>
      </w:r>
      <w:r w:rsidR="00533DC6" w:rsidRPr="00B61559">
        <w:rPr>
          <w:rFonts w:ascii="Rockwell" w:hAnsi="Rockwell"/>
          <w:sz w:val="20"/>
          <w:szCs w:val="20"/>
        </w:rPr>
        <w:t>2022-2023 : Classe de Seconde S :</w:t>
      </w:r>
      <w:r w:rsidR="00533DC6" w:rsidRPr="00B61559">
        <w:rPr>
          <w:rFonts w:ascii="Rockwell" w:hAnsi="Rockwell"/>
          <w:sz w:val="20"/>
          <w:szCs w:val="20"/>
        </w:rPr>
        <w:br/>
        <w:t xml:space="preserve">Lycée d’Excellence Mariama Ba </w:t>
      </w:r>
      <w:r w:rsidR="00603FB9" w:rsidRPr="00B61559">
        <w:rPr>
          <w:rFonts w:ascii="Rockwell" w:hAnsi="Rockwell"/>
          <w:sz w:val="20"/>
          <w:szCs w:val="20"/>
        </w:rPr>
        <w:br/>
      </w:r>
      <w:r w:rsidR="006C740C" w:rsidRPr="00B61559">
        <w:rPr>
          <w:rFonts w:ascii="Rockwell" w:hAnsi="Rockwell"/>
          <w:sz w:val="20"/>
          <w:szCs w:val="20"/>
        </w:rPr>
        <w:t>08/</w:t>
      </w:r>
      <w:r w:rsidR="00345C2F" w:rsidRPr="00B61559">
        <w:rPr>
          <w:rFonts w:ascii="Rockwell" w:hAnsi="Rockwell"/>
          <w:sz w:val="20"/>
          <w:szCs w:val="20"/>
        </w:rPr>
        <w:t>2021 :</w:t>
      </w:r>
      <w:r w:rsidR="006C740C" w:rsidRPr="00B61559">
        <w:rPr>
          <w:rFonts w:ascii="Rockwell" w:hAnsi="Rockwell"/>
          <w:sz w:val="20"/>
          <w:szCs w:val="20"/>
        </w:rPr>
        <w:t xml:space="preserve"> Formation au Leadership avec l’African Leadership Academy</w:t>
      </w:r>
      <w:r w:rsidR="00603FB9" w:rsidRPr="00B61559">
        <w:rPr>
          <w:rFonts w:ascii="Rockwell" w:hAnsi="Rockwell"/>
          <w:sz w:val="20"/>
          <w:szCs w:val="20"/>
        </w:rPr>
        <w:br/>
      </w:r>
      <w:r w:rsidR="00EC5A19" w:rsidRPr="00B61559">
        <w:rPr>
          <w:rFonts w:ascii="Rockwell" w:hAnsi="Rockwell"/>
          <w:sz w:val="20"/>
          <w:szCs w:val="20"/>
        </w:rPr>
        <w:t>07/</w:t>
      </w:r>
      <w:r w:rsidR="00533DC6" w:rsidRPr="00B61559">
        <w:rPr>
          <w:rFonts w:ascii="Rockwell" w:hAnsi="Rockwell"/>
          <w:sz w:val="20"/>
          <w:szCs w:val="20"/>
        </w:rPr>
        <w:t xml:space="preserve">2022 : Brevet de Fin d’Etudes Moyens </w:t>
      </w:r>
      <w:r w:rsidR="00533DC6" w:rsidRPr="00B61559">
        <w:rPr>
          <w:rFonts w:ascii="Rockwell" w:hAnsi="Rockwell"/>
          <w:sz w:val="20"/>
          <w:szCs w:val="20"/>
        </w:rPr>
        <w:br/>
        <w:t xml:space="preserve">Lycée d’Excellence Mariama Ba </w:t>
      </w:r>
      <w:r w:rsidR="00603FB9" w:rsidRPr="00B61559">
        <w:rPr>
          <w:rFonts w:ascii="Rockwell" w:hAnsi="Rockwell"/>
          <w:sz w:val="20"/>
          <w:szCs w:val="20"/>
        </w:rPr>
        <w:br/>
      </w:r>
      <w:r w:rsidR="00B61559" w:rsidRPr="00B61559">
        <w:rPr>
          <w:rFonts w:ascii="Rockwell" w:hAnsi="Rockwell"/>
          <w:sz w:val="20"/>
          <w:szCs w:val="20"/>
        </w:rPr>
        <w:t xml:space="preserve">08/2018 : Formation en agroécologie </w:t>
      </w:r>
      <w:r w:rsidR="00B61559" w:rsidRPr="00B61559">
        <w:rPr>
          <w:rFonts w:ascii="Rockwell" w:hAnsi="Rockwell"/>
          <w:sz w:val="20"/>
          <w:szCs w:val="20"/>
        </w:rPr>
        <w:br/>
      </w:r>
      <w:r w:rsidR="00EC5A19" w:rsidRPr="00B61559">
        <w:rPr>
          <w:rFonts w:ascii="Rockwell" w:hAnsi="Rockwell"/>
          <w:sz w:val="20"/>
          <w:szCs w:val="20"/>
        </w:rPr>
        <w:t>06/</w:t>
      </w:r>
      <w:r w:rsidR="00533DC6" w:rsidRPr="00B61559">
        <w:rPr>
          <w:rFonts w:ascii="Rockwell" w:hAnsi="Rockwell"/>
          <w:sz w:val="20"/>
          <w:szCs w:val="20"/>
        </w:rPr>
        <w:t>2018 : Certificat de Fin d’Etudes Elémentaires</w:t>
      </w:r>
      <w:r w:rsidR="00533DC6" w:rsidRPr="00B61559">
        <w:rPr>
          <w:rFonts w:ascii="Rockwell" w:hAnsi="Rockwell"/>
          <w:sz w:val="20"/>
          <w:szCs w:val="20"/>
        </w:rPr>
        <w:br/>
        <w:t>Institution Notre D</w:t>
      </w:r>
      <w:r w:rsidR="007C68D6" w:rsidRPr="00B61559">
        <w:rPr>
          <w:rFonts w:ascii="Rockwell" w:hAnsi="Rockwell"/>
          <w:sz w:val="20"/>
          <w:szCs w:val="20"/>
        </w:rPr>
        <w:t>ame</w:t>
      </w:r>
      <w:r w:rsidR="00603FB9" w:rsidRPr="00B61559">
        <w:rPr>
          <w:rFonts w:ascii="Rockwell" w:hAnsi="Rockwell"/>
          <w:sz w:val="20"/>
          <w:szCs w:val="20"/>
        </w:rPr>
        <w:br/>
      </w:r>
      <w:r w:rsidR="006C740C" w:rsidRPr="00B61559">
        <w:rPr>
          <w:rFonts w:ascii="Rockwell" w:hAnsi="Rockwell"/>
          <w:sz w:val="20"/>
          <w:szCs w:val="20"/>
        </w:rPr>
        <w:t xml:space="preserve">08/2016 : </w:t>
      </w:r>
      <w:r w:rsidR="006C740C" w:rsidRPr="00B61559">
        <w:rPr>
          <w:rFonts w:ascii="Rockwell" w:hAnsi="Rockwell"/>
          <w:sz w:val="20"/>
          <w:szCs w:val="20"/>
        </w:rPr>
        <w:t>Formation sur les Violences Basées sur le Genre</w:t>
      </w:r>
      <w:r w:rsidR="006C740C" w:rsidRPr="00B61559">
        <w:rPr>
          <w:rFonts w:ascii="Rockwell" w:hAnsi="Rockwell"/>
          <w:sz w:val="20"/>
          <w:szCs w:val="20"/>
        </w:rPr>
        <w:t xml:space="preserve"> et sur les droits des enfants avec </w:t>
      </w:r>
      <w:r w:rsidR="006C740C" w:rsidRPr="00B61559">
        <w:rPr>
          <w:rFonts w:ascii="Rockwell" w:hAnsi="Rockwell"/>
          <w:sz w:val="20"/>
          <w:szCs w:val="20"/>
        </w:rPr>
        <w:t xml:space="preserve">l’Association des Juristes </w:t>
      </w:r>
      <w:r w:rsidR="006C740C" w:rsidRPr="00B61559">
        <w:rPr>
          <w:rFonts w:ascii="Rockwell" w:hAnsi="Rockwell"/>
          <w:sz w:val="20"/>
          <w:szCs w:val="20"/>
        </w:rPr>
        <w:t>Sénégalaises</w:t>
      </w:r>
      <w:r w:rsidR="00B61559" w:rsidRPr="00B61559">
        <w:rPr>
          <w:rFonts w:ascii="Rockwell" w:hAnsi="Rockwell"/>
          <w:sz w:val="20"/>
          <w:szCs w:val="20"/>
        </w:rPr>
        <w:br/>
      </w:r>
      <w:r w:rsidR="007C68D6" w:rsidRPr="00B61559">
        <w:rPr>
          <w:rFonts w:ascii="Arial Narrow" w:hAnsi="Arial Narrow"/>
          <w:sz w:val="28"/>
          <w:szCs w:val="28"/>
        </w:rPr>
        <w:t xml:space="preserve">                                        </w:t>
      </w:r>
      <w:r w:rsidR="00060B5A" w:rsidRPr="00B61559">
        <w:rPr>
          <w:rFonts w:ascii="Arial Narrow" w:hAnsi="Arial Narrow"/>
          <w:sz w:val="28"/>
          <w:szCs w:val="28"/>
        </w:rPr>
        <w:t xml:space="preserve">       </w:t>
      </w:r>
      <w:r w:rsidR="007C68D6" w:rsidRPr="00B61559">
        <w:rPr>
          <w:rFonts w:ascii="Arial Narrow" w:hAnsi="Arial Narrow"/>
          <w:sz w:val="28"/>
          <w:szCs w:val="28"/>
        </w:rPr>
        <w:t xml:space="preserve">       </w:t>
      </w:r>
      <w:r w:rsidR="007C68D6" w:rsidRPr="00B61559">
        <w:rPr>
          <w:rFonts w:ascii="Bernard MT Condensed" w:hAnsi="Bernard MT Condensed"/>
          <w:sz w:val="28"/>
          <w:szCs w:val="28"/>
          <w:u w:val="single"/>
        </w:rPr>
        <w:t>Compétences</w:t>
      </w:r>
      <w:r w:rsidR="007C68D6" w:rsidRPr="007C68D6">
        <w:rPr>
          <w:rFonts w:ascii="Bernard MT Condensed" w:hAnsi="Bernard MT Condensed"/>
          <w:sz w:val="36"/>
          <w:szCs w:val="36"/>
          <w:u w:val="single"/>
        </w:rPr>
        <w:t xml:space="preserve"> </w:t>
      </w:r>
    </w:p>
    <w:p w14:paraId="2F442643" w14:textId="77777777" w:rsidR="00604724" w:rsidRDefault="007C68D6">
      <w:pPr>
        <w:rPr>
          <w:rFonts w:ascii="Arial Narrow" w:hAnsi="Arial Narrow"/>
          <w:sz w:val="24"/>
          <w:szCs w:val="24"/>
        </w:rPr>
      </w:pPr>
      <w:r w:rsidRPr="00B61559">
        <w:rPr>
          <w:rFonts w:ascii="Rockwell" w:hAnsi="Rockwell"/>
          <w:sz w:val="20"/>
          <w:szCs w:val="20"/>
        </w:rPr>
        <w:t xml:space="preserve">Informatique : bases en Python, HTML et CSS, maitrise des logiciels </w:t>
      </w:r>
      <w:r w:rsidR="00B444ED" w:rsidRPr="00B61559">
        <w:rPr>
          <w:rFonts w:ascii="Rockwell" w:hAnsi="Rockwell"/>
          <w:sz w:val="20"/>
          <w:szCs w:val="20"/>
        </w:rPr>
        <w:t>Word</w:t>
      </w:r>
      <w:r w:rsidR="006C7AFC" w:rsidRPr="00B61559">
        <w:rPr>
          <w:rFonts w:ascii="Rockwell" w:hAnsi="Rockwell"/>
          <w:sz w:val="20"/>
          <w:szCs w:val="20"/>
        </w:rPr>
        <w:t>,</w:t>
      </w:r>
      <w:r w:rsidRPr="00B61559">
        <w:rPr>
          <w:rFonts w:ascii="Rockwell" w:hAnsi="Rockwell"/>
          <w:sz w:val="20"/>
          <w:szCs w:val="20"/>
        </w:rPr>
        <w:t xml:space="preserve"> Internet</w:t>
      </w:r>
      <w:r w:rsidR="006C7AFC" w:rsidRPr="00B61559">
        <w:rPr>
          <w:rFonts w:ascii="Rockwell" w:hAnsi="Rockwell"/>
          <w:sz w:val="20"/>
          <w:szCs w:val="20"/>
        </w:rPr>
        <w:t xml:space="preserve">, </w:t>
      </w:r>
      <w:r w:rsidR="00345C2F" w:rsidRPr="00B61559">
        <w:rPr>
          <w:rFonts w:ascii="Rockwell" w:hAnsi="Rockwell"/>
          <w:sz w:val="20"/>
          <w:szCs w:val="20"/>
        </w:rPr>
        <w:t>Canva</w:t>
      </w:r>
      <w:r w:rsidRPr="00B61559">
        <w:rPr>
          <w:rFonts w:ascii="Rockwell" w:hAnsi="Rockwell"/>
          <w:sz w:val="20"/>
          <w:szCs w:val="20"/>
        </w:rPr>
        <w:br/>
        <w:t xml:space="preserve">Communication : maitrise de la parole, savoir parler en public </w:t>
      </w:r>
      <w:r w:rsidR="00214AA8" w:rsidRPr="00B61559">
        <w:rPr>
          <w:rFonts w:ascii="Rockwell" w:hAnsi="Rockwell"/>
          <w:sz w:val="20"/>
          <w:szCs w:val="20"/>
        </w:rPr>
        <w:br/>
        <w:t>Linguistique : maitrise d</w:t>
      </w:r>
      <w:r w:rsidR="00E807B3" w:rsidRPr="00B61559">
        <w:rPr>
          <w:rFonts w:ascii="Rockwell" w:hAnsi="Rockwell"/>
          <w:sz w:val="20"/>
          <w:szCs w:val="20"/>
        </w:rPr>
        <w:t>u wolof, du français, de l’anglais</w:t>
      </w:r>
      <w:r w:rsidR="00060B5A" w:rsidRPr="00B61559">
        <w:rPr>
          <w:rFonts w:ascii="Rockwell" w:hAnsi="Rockwell"/>
          <w:sz w:val="20"/>
          <w:szCs w:val="20"/>
        </w:rPr>
        <w:t>, niveau B1 en Allemand, base en langage des signes</w:t>
      </w:r>
      <w:r w:rsidR="00060B5A" w:rsidRPr="00B61559">
        <w:rPr>
          <w:rFonts w:ascii="Rockwell" w:hAnsi="Rockwell"/>
          <w:sz w:val="20"/>
          <w:szCs w:val="20"/>
        </w:rPr>
        <w:br/>
      </w:r>
      <w:r w:rsidRPr="00B61559">
        <w:rPr>
          <w:rFonts w:ascii="Arial Narrow" w:hAnsi="Arial Narrow"/>
          <w:sz w:val="28"/>
          <w:szCs w:val="28"/>
        </w:rPr>
        <w:t xml:space="preserve">                                       </w:t>
      </w:r>
      <w:r w:rsidRPr="00B61559">
        <w:rPr>
          <w:rFonts w:ascii="Bernard MT Condensed" w:hAnsi="Bernard MT Condensed"/>
          <w:sz w:val="28"/>
          <w:szCs w:val="28"/>
          <w:u w:val="single"/>
        </w:rPr>
        <w:t>Expériences professionnelles</w:t>
      </w:r>
    </w:p>
    <w:p w14:paraId="5104D2CB" w14:textId="10EEABDE" w:rsidR="00604724" w:rsidRDefault="006C7AFC">
      <w:pPr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 xml:space="preserve">2020-2023 : membre du </w:t>
      </w:r>
      <w:r w:rsidR="00345C2F" w:rsidRPr="00B61559">
        <w:rPr>
          <w:rFonts w:ascii="Rockwell" w:hAnsi="Rockwell"/>
          <w:sz w:val="20"/>
          <w:szCs w:val="20"/>
        </w:rPr>
        <w:t>comité</w:t>
      </w:r>
      <w:r w:rsidRPr="00B61559">
        <w:rPr>
          <w:rFonts w:ascii="Rockwell" w:hAnsi="Rockwell"/>
          <w:sz w:val="20"/>
          <w:szCs w:val="20"/>
        </w:rPr>
        <w:t xml:space="preserve"> aviseur du projet XALE SAMA YITE (projet d’autonomisation des filles et des acteurs de premières lignes sur les violences sexuelles et sexistes) avec le </w:t>
      </w:r>
      <w:r w:rsidRPr="00B61559">
        <w:rPr>
          <w:rFonts w:ascii="Rockwell" w:hAnsi="Rockwell"/>
          <w:sz w:val="20"/>
          <w:szCs w:val="20"/>
        </w:rPr>
        <w:t xml:space="preserve">Bureau International des </w:t>
      </w:r>
      <w:r w:rsidRPr="00B61559">
        <w:rPr>
          <w:rFonts w:ascii="Rockwell" w:hAnsi="Rockwell"/>
          <w:sz w:val="20"/>
          <w:szCs w:val="20"/>
        </w:rPr>
        <w:t>D</w:t>
      </w:r>
      <w:r w:rsidRPr="00B61559">
        <w:rPr>
          <w:rFonts w:ascii="Rockwell" w:hAnsi="Rockwell"/>
          <w:sz w:val="20"/>
          <w:szCs w:val="20"/>
        </w:rPr>
        <w:t>roits de l’</w:t>
      </w:r>
      <w:r w:rsidRPr="00B61559">
        <w:rPr>
          <w:rFonts w:ascii="Rockwell" w:hAnsi="Rockwell"/>
          <w:sz w:val="20"/>
          <w:szCs w:val="20"/>
        </w:rPr>
        <w:t>E</w:t>
      </w:r>
      <w:r w:rsidRPr="00B61559">
        <w:rPr>
          <w:rFonts w:ascii="Rockwell" w:hAnsi="Rockwell"/>
          <w:sz w:val="20"/>
          <w:szCs w:val="20"/>
        </w:rPr>
        <w:t>nfant</w:t>
      </w:r>
    </w:p>
    <w:p w14:paraId="692CECE1" w14:textId="77777777" w:rsidR="00604724" w:rsidRDefault="00345C2F">
      <w:pPr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>2021-2023 : gestion de la propreté de la classe (groupe de nettoyage quotidien et hebdomadaire</w:t>
      </w:r>
    </w:p>
    <w:p w14:paraId="054B8AC1" w14:textId="77777777" w:rsidR="00604724" w:rsidRDefault="00060B5A">
      <w:pPr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>2020-2021 : Bricolage et création de décorations a base de ciment et de plâtre</w:t>
      </w:r>
    </w:p>
    <w:p w14:paraId="4915CF8F" w14:textId="77777777" w:rsidR="00604724" w:rsidRDefault="00060B5A">
      <w:pPr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 xml:space="preserve">2022-2023 : Ministre des relations </w:t>
      </w:r>
      <w:r w:rsidR="00603FB9" w:rsidRPr="00B61559">
        <w:rPr>
          <w:rFonts w:ascii="Rockwell" w:hAnsi="Rockwell"/>
          <w:sz w:val="20"/>
          <w:szCs w:val="20"/>
        </w:rPr>
        <w:t>extérieures</w:t>
      </w:r>
      <w:r w:rsidRPr="00B61559">
        <w:rPr>
          <w:rFonts w:ascii="Rockwell" w:hAnsi="Rockwell"/>
          <w:sz w:val="20"/>
          <w:szCs w:val="20"/>
        </w:rPr>
        <w:t xml:space="preserve"> </w:t>
      </w:r>
      <w:r w:rsidR="00603FB9" w:rsidRPr="00B61559">
        <w:rPr>
          <w:rFonts w:ascii="Rockwell" w:hAnsi="Rockwell"/>
          <w:sz w:val="20"/>
          <w:szCs w:val="20"/>
        </w:rPr>
        <w:t>du gouvernement scolaire (</w:t>
      </w:r>
      <w:r w:rsidR="00603FB9" w:rsidRPr="00B61559">
        <w:rPr>
          <w:rFonts w:ascii="Rockwell" w:hAnsi="Rockwell"/>
          <w:sz w:val="20"/>
          <w:szCs w:val="20"/>
        </w:rPr>
        <w:t>Lycée d’Excellence Mariama Ba</w:t>
      </w:r>
      <w:r w:rsidR="00603FB9" w:rsidRPr="00B61559">
        <w:rPr>
          <w:rFonts w:ascii="Rockwell" w:hAnsi="Rockwell"/>
          <w:sz w:val="20"/>
          <w:szCs w:val="20"/>
        </w:rPr>
        <w:t>) : gestion du compte Instagram de l’école, recherches de sponsors, gestion des invites lors des activités et des cérémonies, prises de potentiels collaborateurs</w:t>
      </w:r>
    </w:p>
    <w:p w14:paraId="7D21228D" w14:textId="0ADC8638" w:rsidR="00060B5A" w:rsidRDefault="00060B5A">
      <w:pPr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>2022 : Collecte de dons et visite de 3 pouponnières (Sœur Franciscaines de Dakar, Pouponnière Sourire Bebe de Thiès et pouponnière de Kaolack), 1 daara (Bargny) avec l’association YES WE CAN et distributions de Ndogou (Thiaroye Azur)</w:t>
      </w:r>
    </w:p>
    <w:p w14:paraId="6FEBD07F" w14:textId="2F77D093" w:rsidR="00B61559" w:rsidRDefault="00B61559">
      <w:pPr>
        <w:rPr>
          <w:rFonts w:ascii="Bernard MT Condensed" w:hAnsi="Bernard MT Condensed"/>
          <w:sz w:val="28"/>
          <w:szCs w:val="28"/>
          <w:u w:val="single"/>
        </w:rPr>
      </w:pPr>
      <w:r>
        <w:rPr>
          <w:rFonts w:ascii="Rockwell" w:hAnsi="Rockwell"/>
          <w:sz w:val="20"/>
          <w:szCs w:val="20"/>
        </w:rPr>
        <w:t xml:space="preserve">                                                        </w:t>
      </w:r>
      <w:r w:rsidRPr="00B61559">
        <w:rPr>
          <w:rFonts w:ascii="Bernard MT Condensed" w:hAnsi="Bernard MT Condensed"/>
          <w:sz w:val="28"/>
          <w:szCs w:val="28"/>
          <w:u w:val="single"/>
        </w:rPr>
        <w:t>Activités extrascolaires</w:t>
      </w:r>
      <w:r>
        <w:rPr>
          <w:rFonts w:ascii="Bernard MT Condensed" w:hAnsi="Bernard MT Condensed"/>
          <w:sz w:val="28"/>
          <w:szCs w:val="28"/>
          <w:u w:val="single"/>
        </w:rPr>
        <w:t xml:space="preserve"> </w:t>
      </w:r>
    </w:p>
    <w:p w14:paraId="511F22F5" w14:textId="2DC322E7" w:rsidR="00604724" w:rsidRPr="00B61559" w:rsidRDefault="00604724">
      <w:pPr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>Environnement : participation à des camps de vacances (Week éco)</w:t>
      </w:r>
      <w:r>
        <w:rPr>
          <w:rFonts w:ascii="Rockwell" w:hAnsi="Rockwell"/>
          <w:sz w:val="20"/>
          <w:szCs w:val="20"/>
        </w:rPr>
        <w:br/>
        <w:t>Recyclage de déchets</w:t>
      </w:r>
      <w:r>
        <w:rPr>
          <w:rFonts w:ascii="Rockwell" w:hAnsi="Rockwell"/>
          <w:sz w:val="20"/>
          <w:szCs w:val="20"/>
        </w:rPr>
        <w:br/>
        <w:t>Bricolage (ciment, plâtre)</w:t>
      </w:r>
      <w:r>
        <w:rPr>
          <w:rFonts w:ascii="Rockwell" w:hAnsi="Rockwell"/>
          <w:sz w:val="20"/>
          <w:szCs w:val="20"/>
        </w:rPr>
        <w:br/>
        <w:t xml:space="preserve">Evènementiel : organisation d’évènements festifs et culturels   </w:t>
      </w:r>
    </w:p>
    <w:p w14:paraId="627E3375" w14:textId="4BC5BD18" w:rsidR="00603FB9" w:rsidRPr="00B61559" w:rsidRDefault="00603FB9" w:rsidP="00603FB9">
      <w:pPr>
        <w:rPr>
          <w:rFonts w:ascii="Bernard MT Condensed" w:hAnsi="Bernard MT Condensed"/>
          <w:sz w:val="28"/>
          <w:szCs w:val="28"/>
          <w:u w:val="single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           </w:t>
      </w:r>
      <w:r w:rsidRPr="00B61559">
        <w:rPr>
          <w:rFonts w:ascii="Bernard MT Condensed" w:hAnsi="Bernard MT Condensed"/>
          <w:sz w:val="28"/>
          <w:szCs w:val="28"/>
          <w:u w:val="single"/>
        </w:rPr>
        <w:t xml:space="preserve">Centres d’intérêts </w:t>
      </w:r>
    </w:p>
    <w:p w14:paraId="7FBDEF6C" w14:textId="760C855E" w:rsidR="001627AD" w:rsidRDefault="00603FB9" w:rsidP="001627AD">
      <w:pPr>
        <w:pStyle w:val="Paragraphedeliste"/>
        <w:numPr>
          <w:ilvl w:val="0"/>
          <w:numId w:val="5"/>
        </w:numPr>
        <w:spacing w:line="256" w:lineRule="auto"/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>Bricoler</w:t>
      </w:r>
      <w:r w:rsidR="001627AD">
        <w:rPr>
          <w:rFonts w:ascii="Rockwell" w:hAnsi="Rockwell"/>
          <w:sz w:val="20"/>
          <w:szCs w:val="20"/>
        </w:rPr>
        <w:t xml:space="preserve">, </w:t>
      </w:r>
      <w:r w:rsidR="001627AD" w:rsidRPr="00B61559">
        <w:rPr>
          <w:rFonts w:ascii="Rockwell" w:hAnsi="Rockwell"/>
          <w:sz w:val="20"/>
          <w:szCs w:val="20"/>
        </w:rPr>
        <w:t xml:space="preserve">Design et </w:t>
      </w:r>
      <w:r w:rsidR="001627AD" w:rsidRPr="00B61559">
        <w:rPr>
          <w:rFonts w:ascii="Rockwell" w:hAnsi="Rockwell"/>
          <w:sz w:val="20"/>
          <w:szCs w:val="20"/>
        </w:rPr>
        <w:t>conception</w:t>
      </w:r>
      <w:r w:rsidR="001627AD">
        <w:rPr>
          <w:rFonts w:ascii="Rockwell" w:hAnsi="Rockwell"/>
          <w:sz w:val="20"/>
          <w:szCs w:val="20"/>
        </w:rPr>
        <w:t>, Coder</w:t>
      </w:r>
    </w:p>
    <w:p w14:paraId="62EA253D" w14:textId="52C64AEF" w:rsidR="001627AD" w:rsidRPr="001627AD" w:rsidRDefault="001627AD" w:rsidP="001627AD">
      <w:pPr>
        <w:pStyle w:val="Paragraphedeliste"/>
        <w:numPr>
          <w:ilvl w:val="0"/>
          <w:numId w:val="4"/>
        </w:numPr>
        <w:rPr>
          <w:rFonts w:ascii="Rockwell" w:hAnsi="Rockwell"/>
          <w:sz w:val="20"/>
          <w:szCs w:val="20"/>
        </w:rPr>
      </w:pPr>
      <w:r>
        <w:rPr>
          <w:rFonts w:ascii="Rockwell" w:hAnsi="Rockwell"/>
          <w:sz w:val="20"/>
          <w:szCs w:val="20"/>
        </w:rPr>
        <w:t xml:space="preserve">Discuter (partages d’avis, </w:t>
      </w:r>
      <w:r>
        <w:rPr>
          <w:rFonts w:ascii="Rockwell" w:hAnsi="Rockwell"/>
          <w:sz w:val="20"/>
          <w:szCs w:val="20"/>
        </w:rPr>
        <w:t>débats,)</w:t>
      </w:r>
    </w:p>
    <w:p w14:paraId="60C6EF26" w14:textId="75267135" w:rsidR="00604724" w:rsidRPr="001627AD" w:rsidRDefault="001627AD" w:rsidP="001627AD">
      <w:pPr>
        <w:pStyle w:val="Paragraphedeliste"/>
        <w:numPr>
          <w:ilvl w:val="0"/>
          <w:numId w:val="4"/>
        </w:numPr>
        <w:rPr>
          <w:rFonts w:ascii="Rockwell" w:hAnsi="Rockwell"/>
          <w:sz w:val="20"/>
          <w:szCs w:val="20"/>
        </w:rPr>
      </w:pPr>
      <w:r w:rsidRPr="00B61559">
        <w:rPr>
          <w:rFonts w:ascii="Rockwell" w:hAnsi="Rockwell"/>
          <w:sz w:val="20"/>
          <w:szCs w:val="20"/>
        </w:rPr>
        <w:t>Participer à des activités (protection de l’environnement, droits des enfants…</w:t>
      </w:r>
    </w:p>
    <w:sectPr w:rsidR="00604724" w:rsidRPr="00162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59E"/>
    <w:multiLevelType w:val="hybridMultilevel"/>
    <w:tmpl w:val="0B307B1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3D7F78"/>
    <w:multiLevelType w:val="hybridMultilevel"/>
    <w:tmpl w:val="E3A85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467D1"/>
    <w:multiLevelType w:val="hybridMultilevel"/>
    <w:tmpl w:val="0C323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3405"/>
    <w:multiLevelType w:val="hybridMultilevel"/>
    <w:tmpl w:val="D85CF3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3976824">
    <w:abstractNumId w:val="1"/>
  </w:num>
  <w:num w:numId="2" w16cid:durableId="2083676584">
    <w:abstractNumId w:val="3"/>
  </w:num>
  <w:num w:numId="3" w16cid:durableId="2112819861">
    <w:abstractNumId w:val="0"/>
  </w:num>
  <w:num w:numId="4" w16cid:durableId="912079609">
    <w:abstractNumId w:val="2"/>
  </w:num>
  <w:num w:numId="5" w16cid:durableId="19884383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4"/>
    <w:rsid w:val="00060B5A"/>
    <w:rsid w:val="000E7FB8"/>
    <w:rsid w:val="001627AD"/>
    <w:rsid w:val="00214AA8"/>
    <w:rsid w:val="00345C2F"/>
    <w:rsid w:val="003B7684"/>
    <w:rsid w:val="00533DC6"/>
    <w:rsid w:val="005F5B17"/>
    <w:rsid w:val="00603FB9"/>
    <w:rsid w:val="00604724"/>
    <w:rsid w:val="006C740C"/>
    <w:rsid w:val="006C7AFC"/>
    <w:rsid w:val="007C68D6"/>
    <w:rsid w:val="008D5CC7"/>
    <w:rsid w:val="00AA2F87"/>
    <w:rsid w:val="00AE32EC"/>
    <w:rsid w:val="00B444ED"/>
    <w:rsid w:val="00B61559"/>
    <w:rsid w:val="00D15578"/>
    <w:rsid w:val="00E807B3"/>
    <w:rsid w:val="00E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FE49"/>
  <w15:chartTrackingRefBased/>
  <w15:docId w15:val="{CFA2C451-7EFB-4564-938F-C76D220D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F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76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768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0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nnecisse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CISSE</dc:creator>
  <cp:keywords/>
  <dc:description/>
  <cp:lastModifiedBy>Marianne CISSE</cp:lastModifiedBy>
  <cp:revision>2</cp:revision>
  <dcterms:created xsi:type="dcterms:W3CDTF">2023-04-15T10:35:00Z</dcterms:created>
  <dcterms:modified xsi:type="dcterms:W3CDTF">2023-04-15T10:35:00Z</dcterms:modified>
</cp:coreProperties>
</file>