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07928" w14:textId="5F0DB558" w:rsidR="0039404B" w:rsidRPr="00D55F7E" w:rsidRDefault="00AA28A5" w:rsidP="00D55F7E">
      <w:pPr>
        <w:jc w:val="both"/>
        <w:rPr>
          <w:b/>
          <w:bCs/>
        </w:rPr>
      </w:pPr>
      <w:r>
        <w:t xml:space="preserve">Proyecto: </w:t>
      </w:r>
      <w:r w:rsidRPr="00D55F7E">
        <w:rPr>
          <w:b/>
          <w:bCs/>
        </w:rPr>
        <w:t>Zona Emporio</w:t>
      </w:r>
    </w:p>
    <w:p w14:paraId="2BF2E615" w14:textId="17CC7083" w:rsidR="00AA28A5" w:rsidRDefault="00AA28A5" w:rsidP="00D55F7E">
      <w:pPr>
        <w:jc w:val="both"/>
      </w:pPr>
      <w:r w:rsidRPr="00695682">
        <w:rPr>
          <w:b/>
          <w:bCs/>
        </w:rPr>
        <w:t>Situación actual</w:t>
      </w:r>
      <w:r>
        <w:t>: Hoy en día existe una gran oferta de productos y servicios ofertados en distintas redes sociales, siendo los grupos de Facebook y cuentas de Instagram la principal vitrina de las micro y pequeñas empresas. Para que estas entidades se puedan a dar a conocer</w:t>
      </w:r>
      <w:r w:rsidR="00695682">
        <w:t>,</w:t>
      </w:r>
      <w:r>
        <w:t xml:space="preserve"> deben</w:t>
      </w:r>
      <w:r w:rsidR="00695682">
        <w:t xml:space="preserve"> difundir su usuario o </w:t>
      </w:r>
      <w:proofErr w:type="spellStart"/>
      <w:r w:rsidR="00695682">
        <w:t>nickname</w:t>
      </w:r>
      <w:proofErr w:type="spellEnd"/>
      <w:r w:rsidR="00695682">
        <w:t xml:space="preserve"> por medio de estas redes sociales y así obtener seguidores para posteriormente publicar sus productos y que estos puedan ser visualizados en los </w:t>
      </w:r>
      <w:proofErr w:type="spellStart"/>
      <w:r w:rsidR="00695682">
        <w:t>feeds</w:t>
      </w:r>
      <w:proofErr w:type="spellEnd"/>
      <w:r w:rsidR="00695682">
        <w:t xml:space="preserve"> de sus seguidores. Otra alternativa de dar a conocer sus productos y servicios es colocar publicaciones en grupos de Facebook donde se da por supuesto que sus miembros son cercanos a su ubicación, intereses o consumidores de sus tipos de productos o servicios.</w:t>
      </w:r>
    </w:p>
    <w:p w14:paraId="21640CF8" w14:textId="77777777" w:rsidR="00D55F7E" w:rsidRDefault="00D55F7E" w:rsidP="00D55F7E">
      <w:pPr>
        <w:ind w:left="1068"/>
        <w:jc w:val="both"/>
      </w:pPr>
    </w:p>
    <w:p w14:paraId="0A2F9903" w14:textId="77777777" w:rsidR="00AA28A5" w:rsidRDefault="00AA28A5" w:rsidP="00D55F7E">
      <w:pPr>
        <w:jc w:val="both"/>
      </w:pPr>
    </w:p>
    <w:sectPr w:rsidR="00AA2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E86"/>
    <w:multiLevelType w:val="hybridMultilevel"/>
    <w:tmpl w:val="4AF4C95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A5"/>
    <w:rsid w:val="00154FCD"/>
    <w:rsid w:val="0039404B"/>
    <w:rsid w:val="00695682"/>
    <w:rsid w:val="00AA28A5"/>
    <w:rsid w:val="00D55F7E"/>
    <w:rsid w:val="00FA1FD2"/>
    <w:rsid w:val="00FB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2D23"/>
  <w15:chartTrackingRefBased/>
  <w15:docId w15:val="{929B2017-4BFA-4746-99D1-B59CA9EA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Chavez Hormazabal</dc:creator>
  <cp:keywords/>
  <dc:description/>
  <cp:lastModifiedBy>Sebastian Antonio Chavez Hormazabal</cp:lastModifiedBy>
  <cp:revision>2</cp:revision>
  <dcterms:created xsi:type="dcterms:W3CDTF">2021-05-28T00:14:00Z</dcterms:created>
  <dcterms:modified xsi:type="dcterms:W3CDTF">2021-05-28T00:14:00Z</dcterms:modified>
</cp:coreProperties>
</file>