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2330" w14:textId="77777777" w:rsidR="00D17BEE" w:rsidRDefault="00000000">
      <w:pPr>
        <w:pStyle w:val="Heading1"/>
      </w:pPr>
      <w:r>
        <w:t>Test Cases for Edge Browser Desktop Application Testing</w:t>
      </w:r>
    </w:p>
    <w:p w14:paraId="40DE9851" w14:textId="77777777" w:rsidR="00D17BEE" w:rsidRDefault="00000000">
      <w:pPr>
        <w:pStyle w:val="Heading2"/>
      </w:pPr>
      <w:r>
        <w:t>Test Case 1: Verify Dark Mode Functionality</w:t>
      </w:r>
    </w:p>
    <w:p w14:paraId="368637E4" w14:textId="0350F040" w:rsidR="00D17BEE" w:rsidRDefault="00000000">
      <w:r>
        <w:t>Test Case ID: TC_EdgeBrowser_001</w:t>
      </w:r>
    </w:p>
    <w:p w14:paraId="561AF5DA" w14:textId="6B12CAB5" w:rsidR="00D17BEE" w:rsidRDefault="00000000">
      <w:r>
        <w:t>Test Title: Verify Dark Mode Functionality</w:t>
      </w:r>
    </w:p>
    <w:p w14:paraId="635685BC" w14:textId="091B086A" w:rsidR="00D17BEE" w:rsidRDefault="00000000">
      <w:r>
        <w:t>Preconditions: Edge browser is installed and accessible on the test machine.</w:t>
      </w:r>
    </w:p>
    <w:p w14:paraId="09555976" w14:textId="77777777" w:rsidR="00D17BEE" w:rsidRDefault="00000000">
      <w:pPr>
        <w:pStyle w:val="Heading3"/>
      </w:pPr>
      <w:r>
        <w:t>Test Steps:</w:t>
      </w:r>
    </w:p>
    <w:p w14:paraId="2A55C761" w14:textId="77777777" w:rsidR="00D17BEE" w:rsidRDefault="00000000">
      <w:r>
        <w:t>1. Launch the Edge browser application.</w:t>
      </w:r>
    </w:p>
    <w:p w14:paraId="37CEA0F7" w14:textId="77777777" w:rsidR="00D17BEE" w:rsidRDefault="00000000">
      <w:r>
        <w:t>2. Navigate to the URL: `edge://settings/`.</w:t>
      </w:r>
    </w:p>
    <w:p w14:paraId="0D01FD93" w14:textId="77777777" w:rsidR="00D17BEE" w:rsidRDefault="00000000">
      <w:r>
        <w:t>3. Use OCR to click on the "Appearance" option.</w:t>
      </w:r>
    </w:p>
    <w:p w14:paraId="20699BB7" w14:textId="77777777" w:rsidR="00D17BEE" w:rsidRDefault="00000000">
      <w:r>
        <w:t>4. Use OCR to click on the "Mode" option.</w:t>
      </w:r>
    </w:p>
    <w:p w14:paraId="0E876E83" w14:textId="77777777" w:rsidR="00D17BEE" w:rsidRDefault="00000000">
      <w:r>
        <w:t>5. Select the "Dark mode" option.</w:t>
      </w:r>
    </w:p>
    <w:p w14:paraId="7CA73F73" w14:textId="77777777" w:rsidR="00D17BEE" w:rsidRDefault="00000000">
      <w:r>
        <w:t>6. Verify that Dark mode is selected:</w:t>
      </w:r>
    </w:p>
    <w:p w14:paraId="373A10E5" w14:textId="77777777" w:rsidR="00D17BEE" w:rsidRDefault="00000000">
      <w:r>
        <w:t xml:space="preserve">   - Check if the Dark mode setting is enabled.</w:t>
      </w:r>
    </w:p>
    <w:p w14:paraId="49A6ED3E" w14:textId="77777777" w:rsidR="00D17BEE" w:rsidRDefault="00000000">
      <w:r>
        <w:t xml:space="preserve">   - Verify the visibility of the Dark mode setting.</w:t>
      </w:r>
    </w:p>
    <w:p w14:paraId="23E84B60" w14:textId="77777777" w:rsidR="00D17BEE" w:rsidRDefault="00000000">
      <w:r>
        <w:t>7. Close the browser window.</w:t>
      </w:r>
    </w:p>
    <w:p w14:paraId="21A07246" w14:textId="77777777" w:rsidR="00D17BEE" w:rsidRDefault="00000000">
      <w:pPr>
        <w:pStyle w:val="Heading3"/>
      </w:pPr>
      <w:r>
        <w:t>Expected Result:</w:t>
      </w:r>
    </w:p>
    <w:p w14:paraId="234CBD73" w14:textId="77777777" w:rsidR="00D17BEE" w:rsidRDefault="00000000">
      <w:r>
        <w:t>Dark mode should be enabled, and the browser window should close successfully.</w:t>
      </w:r>
    </w:p>
    <w:p w14:paraId="520CAC55" w14:textId="77777777" w:rsidR="00D17BEE" w:rsidRDefault="00000000">
      <w:pPr>
        <w:pStyle w:val="Heading2"/>
      </w:pPr>
      <w:r>
        <w:t>Test Case 2: Verify Light Mode Functionality</w:t>
      </w:r>
    </w:p>
    <w:p w14:paraId="4B3C24A0" w14:textId="1FB60C24" w:rsidR="00D17BEE" w:rsidRDefault="00000000">
      <w:r>
        <w:t>Test Case ID: TC_EdgeBrowser_002</w:t>
      </w:r>
    </w:p>
    <w:p w14:paraId="5D55EF9B" w14:textId="62F656E8" w:rsidR="00D17BEE" w:rsidRDefault="00000000">
      <w:r>
        <w:t>Test Title: Verify Light Mode Functionality</w:t>
      </w:r>
    </w:p>
    <w:p w14:paraId="44D5F336" w14:textId="7F4FDF0F" w:rsidR="00D17BEE" w:rsidRDefault="00000000">
      <w:r>
        <w:t>Preconditions: Edge browser is installed and accessible on the test machine.</w:t>
      </w:r>
    </w:p>
    <w:p w14:paraId="5EE039A7" w14:textId="77777777" w:rsidR="00D17BEE" w:rsidRDefault="00000000">
      <w:pPr>
        <w:pStyle w:val="Heading3"/>
      </w:pPr>
      <w:r>
        <w:t>Test Steps:</w:t>
      </w:r>
    </w:p>
    <w:p w14:paraId="5B10B01B" w14:textId="77777777" w:rsidR="00D17BEE" w:rsidRDefault="00000000">
      <w:r>
        <w:t>1. Launch the Edge browser application.</w:t>
      </w:r>
    </w:p>
    <w:p w14:paraId="2A40DFFD" w14:textId="77777777" w:rsidR="00D17BEE" w:rsidRDefault="00000000">
      <w:r>
        <w:t>2. Navigate to the URL: `edge://settings/`.</w:t>
      </w:r>
    </w:p>
    <w:p w14:paraId="15DDC122" w14:textId="77777777" w:rsidR="00D17BEE" w:rsidRDefault="00000000">
      <w:r>
        <w:t>3. Use OCR to click on the "Appearance" option.</w:t>
      </w:r>
    </w:p>
    <w:p w14:paraId="7746EF1E" w14:textId="77777777" w:rsidR="00D17BEE" w:rsidRDefault="00000000">
      <w:r>
        <w:t>4. Use OCR to click on the "Mode" option.</w:t>
      </w:r>
    </w:p>
    <w:p w14:paraId="775053D2" w14:textId="77777777" w:rsidR="00D17BEE" w:rsidRDefault="00000000">
      <w:r>
        <w:t>5. Select the "Light mode" option.</w:t>
      </w:r>
    </w:p>
    <w:p w14:paraId="5FAC9E4A" w14:textId="77777777" w:rsidR="00D17BEE" w:rsidRDefault="00000000">
      <w:r>
        <w:lastRenderedPageBreak/>
        <w:t>6. Verify that Light mode is selected:</w:t>
      </w:r>
    </w:p>
    <w:p w14:paraId="7C417896" w14:textId="77777777" w:rsidR="00D17BEE" w:rsidRDefault="00000000">
      <w:r>
        <w:t xml:space="preserve">   - Check if the Light mode setting is enabled.</w:t>
      </w:r>
    </w:p>
    <w:p w14:paraId="76BC0E6C" w14:textId="77777777" w:rsidR="00D17BEE" w:rsidRDefault="00000000">
      <w:r>
        <w:t xml:space="preserve">   - Verify the visibility of the Light mode setting.</w:t>
      </w:r>
    </w:p>
    <w:p w14:paraId="27822FDC" w14:textId="77777777" w:rsidR="00D17BEE" w:rsidRDefault="00000000">
      <w:r>
        <w:t>7. Close the browser window.</w:t>
      </w:r>
    </w:p>
    <w:p w14:paraId="4872D0AE" w14:textId="77777777" w:rsidR="00D17BEE" w:rsidRDefault="00000000">
      <w:pPr>
        <w:pStyle w:val="Heading3"/>
      </w:pPr>
      <w:r>
        <w:t>Expected Result:</w:t>
      </w:r>
    </w:p>
    <w:p w14:paraId="77BC812B" w14:textId="77777777" w:rsidR="00D17BEE" w:rsidRDefault="00000000">
      <w:r>
        <w:t>Light mode should be enabled, and the browser window should close successfully.</w:t>
      </w:r>
    </w:p>
    <w:sectPr w:rsidR="00D17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71714">
    <w:abstractNumId w:val="8"/>
  </w:num>
  <w:num w:numId="2" w16cid:durableId="1101145750">
    <w:abstractNumId w:val="6"/>
  </w:num>
  <w:num w:numId="3" w16cid:durableId="605577700">
    <w:abstractNumId w:val="5"/>
  </w:num>
  <w:num w:numId="4" w16cid:durableId="1323851215">
    <w:abstractNumId w:val="4"/>
  </w:num>
  <w:num w:numId="5" w16cid:durableId="1041368841">
    <w:abstractNumId w:val="7"/>
  </w:num>
  <w:num w:numId="6" w16cid:durableId="958410002">
    <w:abstractNumId w:val="3"/>
  </w:num>
  <w:num w:numId="7" w16cid:durableId="98137597">
    <w:abstractNumId w:val="2"/>
  </w:num>
  <w:num w:numId="8" w16cid:durableId="1097366531">
    <w:abstractNumId w:val="1"/>
  </w:num>
  <w:num w:numId="9" w16cid:durableId="168416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7BEE"/>
    <w:rsid w:val="00E14DF7"/>
    <w:rsid w:val="00E817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CEFE0"/>
  <w14:defaultImageDpi w14:val="300"/>
  <w15:docId w15:val="{FE03297D-4F14-485D-9290-121BF0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Chavhan</cp:lastModifiedBy>
  <cp:revision>2</cp:revision>
  <dcterms:created xsi:type="dcterms:W3CDTF">2013-12-23T23:15:00Z</dcterms:created>
  <dcterms:modified xsi:type="dcterms:W3CDTF">2024-11-26T07:27:00Z</dcterms:modified>
  <cp:category/>
</cp:coreProperties>
</file>