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42751A" w:rsidRPr="00914102" w:rsidRDefault="0042751A" w:rsidP="00A65D39">
                            <w:pPr>
                              <w:pStyle w:val="Vorgelegt"/>
                            </w:pPr>
                            <w:r>
                              <w:t>Vorgelegt der Fakultät für Wirtschaftswissenschaft</w:t>
                            </w:r>
                          </w:p>
                          <w:p w14:paraId="2DA42285" w14:textId="77777777" w:rsidR="0042751A" w:rsidRDefault="0042751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42751A" w:rsidRDefault="0042751A" w:rsidP="00A65D39">
                            <w:pPr>
                              <w:pStyle w:val="Vorgelegt"/>
                            </w:pPr>
                            <w:r>
                              <w:t>Lehrstuhl für Betriebswirtschaftslehre,</w:t>
                            </w:r>
                          </w:p>
                          <w:p w14:paraId="30ECB503" w14:textId="77777777" w:rsidR="0042751A" w:rsidRPr="00D2428A" w:rsidRDefault="0042751A"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42751A" w:rsidRPr="00914102" w:rsidRDefault="0042751A" w:rsidP="00A65D39">
                      <w:pPr>
                        <w:pStyle w:val="Vorgelegt"/>
                      </w:pPr>
                      <w:r>
                        <w:t>Vorgelegt der Fakultät für Wirtschaftswissenschaft</w:t>
                      </w:r>
                    </w:p>
                    <w:p w14:paraId="2DA42285" w14:textId="77777777" w:rsidR="0042751A" w:rsidRDefault="0042751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42751A" w:rsidRDefault="0042751A" w:rsidP="00A65D39">
                      <w:pPr>
                        <w:pStyle w:val="Vorgelegt"/>
                      </w:pPr>
                      <w:r>
                        <w:t>Lehrstuhl für Betriebswirtschaftslehre,</w:t>
                      </w:r>
                    </w:p>
                    <w:p w14:paraId="30ECB503" w14:textId="77777777" w:rsidR="0042751A" w:rsidRPr="00D2428A" w:rsidRDefault="0042751A"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B705E0C" w14:textId="77777777" w:rsidR="00A5132D"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0760487" w:history="1">
        <w:r w:rsidR="00A5132D" w:rsidRPr="00A4148D">
          <w:rPr>
            <w:rStyle w:val="Link"/>
          </w:rPr>
          <w:t>Abbildungsverzeichnis</w:t>
        </w:r>
        <w:r w:rsidR="00A5132D">
          <w:rPr>
            <w:webHidden/>
          </w:rPr>
          <w:tab/>
        </w:r>
        <w:r w:rsidR="00A5132D">
          <w:rPr>
            <w:webHidden/>
          </w:rPr>
          <w:fldChar w:fldCharType="begin"/>
        </w:r>
        <w:r w:rsidR="00A5132D">
          <w:rPr>
            <w:webHidden/>
          </w:rPr>
          <w:instrText xml:space="preserve"> PAGEREF _Toc450760487 \h </w:instrText>
        </w:r>
        <w:r w:rsidR="00A5132D">
          <w:rPr>
            <w:webHidden/>
          </w:rPr>
        </w:r>
        <w:r w:rsidR="00A5132D">
          <w:rPr>
            <w:webHidden/>
          </w:rPr>
          <w:fldChar w:fldCharType="separate"/>
        </w:r>
        <w:r w:rsidR="00A5132D">
          <w:rPr>
            <w:webHidden/>
          </w:rPr>
          <w:t>III</w:t>
        </w:r>
        <w:r w:rsidR="00A5132D">
          <w:rPr>
            <w:webHidden/>
          </w:rPr>
          <w:fldChar w:fldCharType="end"/>
        </w:r>
      </w:hyperlink>
    </w:p>
    <w:p w14:paraId="10D4C35C" w14:textId="77777777" w:rsidR="00A5132D" w:rsidRDefault="00A5132D">
      <w:pPr>
        <w:pStyle w:val="Verzeichnis1"/>
        <w:rPr>
          <w:rFonts w:asciiTheme="minorHAnsi" w:eastAsiaTheme="minorEastAsia" w:hAnsiTheme="minorHAnsi" w:cstheme="minorBidi"/>
          <w:b w:val="0"/>
          <w:sz w:val="24"/>
          <w:szCs w:val="24"/>
        </w:rPr>
      </w:pPr>
      <w:hyperlink w:anchor="_Toc450760488" w:history="1">
        <w:r w:rsidRPr="00A4148D">
          <w:rPr>
            <w:rStyle w:val="Link"/>
          </w:rPr>
          <w:t>Tabellenverzeichnis</w:t>
        </w:r>
        <w:r>
          <w:rPr>
            <w:webHidden/>
          </w:rPr>
          <w:tab/>
        </w:r>
        <w:r>
          <w:rPr>
            <w:webHidden/>
          </w:rPr>
          <w:fldChar w:fldCharType="begin"/>
        </w:r>
        <w:r>
          <w:rPr>
            <w:webHidden/>
          </w:rPr>
          <w:instrText xml:space="preserve"> PAGEREF _Toc450760488 \h </w:instrText>
        </w:r>
        <w:r>
          <w:rPr>
            <w:webHidden/>
          </w:rPr>
        </w:r>
        <w:r>
          <w:rPr>
            <w:webHidden/>
          </w:rPr>
          <w:fldChar w:fldCharType="separate"/>
        </w:r>
        <w:r>
          <w:rPr>
            <w:webHidden/>
          </w:rPr>
          <w:t>IV</w:t>
        </w:r>
        <w:r>
          <w:rPr>
            <w:webHidden/>
          </w:rPr>
          <w:fldChar w:fldCharType="end"/>
        </w:r>
      </w:hyperlink>
    </w:p>
    <w:p w14:paraId="4D576176" w14:textId="77777777" w:rsidR="00A5132D" w:rsidRDefault="00A5132D">
      <w:pPr>
        <w:pStyle w:val="Verzeichnis1"/>
        <w:rPr>
          <w:rFonts w:asciiTheme="minorHAnsi" w:eastAsiaTheme="minorEastAsia" w:hAnsiTheme="minorHAnsi" w:cstheme="minorBidi"/>
          <w:b w:val="0"/>
          <w:sz w:val="24"/>
          <w:szCs w:val="24"/>
        </w:rPr>
      </w:pPr>
      <w:hyperlink w:anchor="_Toc450760489" w:history="1">
        <w:r w:rsidRPr="00A4148D">
          <w:rPr>
            <w:rStyle w:val="Link"/>
            <w:lang w:val="en-US"/>
          </w:rPr>
          <w:t>Abkürzungsverzeichnis</w:t>
        </w:r>
        <w:r>
          <w:rPr>
            <w:webHidden/>
          </w:rPr>
          <w:tab/>
        </w:r>
        <w:r>
          <w:rPr>
            <w:webHidden/>
          </w:rPr>
          <w:fldChar w:fldCharType="begin"/>
        </w:r>
        <w:r>
          <w:rPr>
            <w:webHidden/>
          </w:rPr>
          <w:instrText xml:space="preserve"> PAGEREF _Toc450760489 \h </w:instrText>
        </w:r>
        <w:r>
          <w:rPr>
            <w:webHidden/>
          </w:rPr>
        </w:r>
        <w:r>
          <w:rPr>
            <w:webHidden/>
          </w:rPr>
          <w:fldChar w:fldCharType="separate"/>
        </w:r>
        <w:r>
          <w:rPr>
            <w:webHidden/>
          </w:rPr>
          <w:t>V</w:t>
        </w:r>
        <w:r>
          <w:rPr>
            <w:webHidden/>
          </w:rPr>
          <w:fldChar w:fldCharType="end"/>
        </w:r>
      </w:hyperlink>
    </w:p>
    <w:p w14:paraId="2C42B8D2" w14:textId="77777777" w:rsidR="00A5132D" w:rsidRDefault="00A5132D">
      <w:pPr>
        <w:pStyle w:val="Verzeichnis1"/>
        <w:rPr>
          <w:rFonts w:asciiTheme="minorHAnsi" w:eastAsiaTheme="minorEastAsia" w:hAnsiTheme="minorHAnsi" w:cstheme="minorBidi"/>
          <w:b w:val="0"/>
          <w:sz w:val="24"/>
          <w:szCs w:val="24"/>
        </w:rPr>
      </w:pPr>
      <w:hyperlink w:anchor="_Toc450760490" w:history="1">
        <w:r w:rsidRPr="00A4148D">
          <w:rPr>
            <w:rStyle w:val="Link"/>
          </w:rPr>
          <w:t>1</w:t>
        </w:r>
        <w:r>
          <w:rPr>
            <w:rFonts w:asciiTheme="minorHAnsi" w:eastAsiaTheme="minorEastAsia" w:hAnsiTheme="minorHAnsi" w:cstheme="minorBidi"/>
            <w:b w:val="0"/>
            <w:sz w:val="24"/>
            <w:szCs w:val="24"/>
          </w:rPr>
          <w:tab/>
        </w:r>
        <w:r w:rsidRPr="00A4148D">
          <w:rPr>
            <w:rStyle w:val="Link"/>
          </w:rPr>
          <w:t>Einleitung</w:t>
        </w:r>
        <w:r>
          <w:rPr>
            <w:webHidden/>
          </w:rPr>
          <w:tab/>
        </w:r>
        <w:r>
          <w:rPr>
            <w:webHidden/>
          </w:rPr>
          <w:fldChar w:fldCharType="begin"/>
        </w:r>
        <w:r>
          <w:rPr>
            <w:webHidden/>
          </w:rPr>
          <w:instrText xml:space="preserve"> PAGEREF _Toc450760490 \h </w:instrText>
        </w:r>
        <w:r>
          <w:rPr>
            <w:webHidden/>
          </w:rPr>
        </w:r>
        <w:r>
          <w:rPr>
            <w:webHidden/>
          </w:rPr>
          <w:fldChar w:fldCharType="separate"/>
        </w:r>
        <w:r>
          <w:rPr>
            <w:webHidden/>
          </w:rPr>
          <w:t>1</w:t>
        </w:r>
        <w:r>
          <w:rPr>
            <w:webHidden/>
          </w:rPr>
          <w:fldChar w:fldCharType="end"/>
        </w:r>
      </w:hyperlink>
    </w:p>
    <w:p w14:paraId="16B918AC" w14:textId="77777777" w:rsidR="00A5132D" w:rsidRDefault="00A5132D">
      <w:pPr>
        <w:pStyle w:val="Verzeichnis1"/>
        <w:rPr>
          <w:rFonts w:asciiTheme="minorHAnsi" w:eastAsiaTheme="minorEastAsia" w:hAnsiTheme="minorHAnsi" w:cstheme="minorBidi"/>
          <w:b w:val="0"/>
          <w:sz w:val="24"/>
          <w:szCs w:val="24"/>
        </w:rPr>
      </w:pPr>
      <w:hyperlink w:anchor="_Toc450760491" w:history="1">
        <w:r w:rsidRPr="00A4148D">
          <w:rPr>
            <w:rStyle w:val="Link"/>
          </w:rPr>
          <w:t>2</w:t>
        </w:r>
        <w:r>
          <w:rPr>
            <w:rFonts w:asciiTheme="minorHAnsi" w:eastAsiaTheme="minorEastAsia" w:hAnsiTheme="minorHAnsi" w:cstheme="minorBidi"/>
            <w:b w:val="0"/>
            <w:sz w:val="24"/>
            <w:szCs w:val="24"/>
          </w:rPr>
          <w:tab/>
        </w:r>
        <w:r w:rsidRPr="00A4148D">
          <w:rPr>
            <w:rStyle w:val="Link"/>
          </w:rPr>
          <w:t>Grundlagen</w:t>
        </w:r>
        <w:r>
          <w:rPr>
            <w:webHidden/>
          </w:rPr>
          <w:tab/>
        </w:r>
        <w:r>
          <w:rPr>
            <w:webHidden/>
          </w:rPr>
          <w:fldChar w:fldCharType="begin"/>
        </w:r>
        <w:r>
          <w:rPr>
            <w:webHidden/>
          </w:rPr>
          <w:instrText xml:space="preserve"> PAGEREF _Toc450760491 \h </w:instrText>
        </w:r>
        <w:r>
          <w:rPr>
            <w:webHidden/>
          </w:rPr>
        </w:r>
        <w:r>
          <w:rPr>
            <w:webHidden/>
          </w:rPr>
          <w:fldChar w:fldCharType="separate"/>
        </w:r>
        <w:r>
          <w:rPr>
            <w:webHidden/>
          </w:rPr>
          <w:t>3</w:t>
        </w:r>
        <w:r>
          <w:rPr>
            <w:webHidden/>
          </w:rPr>
          <w:fldChar w:fldCharType="end"/>
        </w:r>
      </w:hyperlink>
    </w:p>
    <w:p w14:paraId="55F443CB" w14:textId="77777777" w:rsidR="00A5132D" w:rsidRDefault="00A5132D">
      <w:pPr>
        <w:pStyle w:val="Verzeichnis2"/>
        <w:rPr>
          <w:rFonts w:asciiTheme="minorHAnsi" w:eastAsiaTheme="minorEastAsia" w:hAnsiTheme="minorHAnsi" w:cstheme="minorBidi"/>
          <w:sz w:val="24"/>
          <w:szCs w:val="24"/>
        </w:rPr>
      </w:pPr>
      <w:hyperlink w:anchor="_Toc450760492" w:history="1">
        <w:r w:rsidRPr="00A4148D">
          <w:rPr>
            <w:rStyle w:val="Link"/>
          </w:rPr>
          <w:t>2.1</w:t>
        </w:r>
        <w:r>
          <w:rPr>
            <w:rFonts w:asciiTheme="minorHAnsi" w:eastAsiaTheme="minorEastAsia" w:hAnsiTheme="minorHAnsi" w:cstheme="minorBidi"/>
            <w:sz w:val="24"/>
            <w:szCs w:val="24"/>
          </w:rPr>
          <w:tab/>
        </w:r>
        <w:r w:rsidRPr="00A4148D">
          <w:rPr>
            <w:rStyle w:val="Link"/>
          </w:rPr>
          <w:t>Innovation zur Existenzsicherung</w:t>
        </w:r>
        <w:r>
          <w:rPr>
            <w:webHidden/>
          </w:rPr>
          <w:tab/>
        </w:r>
        <w:r>
          <w:rPr>
            <w:webHidden/>
          </w:rPr>
          <w:fldChar w:fldCharType="begin"/>
        </w:r>
        <w:r>
          <w:rPr>
            <w:webHidden/>
          </w:rPr>
          <w:instrText xml:space="preserve"> PAGEREF _Toc450760492 \h </w:instrText>
        </w:r>
        <w:r>
          <w:rPr>
            <w:webHidden/>
          </w:rPr>
        </w:r>
        <w:r>
          <w:rPr>
            <w:webHidden/>
          </w:rPr>
          <w:fldChar w:fldCharType="separate"/>
        </w:r>
        <w:r>
          <w:rPr>
            <w:webHidden/>
          </w:rPr>
          <w:t>3</w:t>
        </w:r>
        <w:r>
          <w:rPr>
            <w:webHidden/>
          </w:rPr>
          <w:fldChar w:fldCharType="end"/>
        </w:r>
      </w:hyperlink>
    </w:p>
    <w:p w14:paraId="16D99D43" w14:textId="77777777" w:rsidR="00A5132D" w:rsidRDefault="00A5132D">
      <w:pPr>
        <w:pStyle w:val="Verzeichnis2"/>
        <w:rPr>
          <w:rFonts w:asciiTheme="minorHAnsi" w:eastAsiaTheme="minorEastAsia" w:hAnsiTheme="minorHAnsi" w:cstheme="minorBidi"/>
          <w:sz w:val="24"/>
          <w:szCs w:val="24"/>
        </w:rPr>
      </w:pPr>
      <w:hyperlink w:anchor="_Toc450760493" w:history="1">
        <w:r w:rsidRPr="00A4148D">
          <w:rPr>
            <w:rStyle w:val="Link"/>
          </w:rPr>
          <w:t>2.2</w:t>
        </w:r>
        <w:r>
          <w:rPr>
            <w:rFonts w:asciiTheme="minorHAnsi" w:eastAsiaTheme="minorEastAsia" w:hAnsiTheme="minorHAnsi" w:cstheme="minorBidi"/>
            <w:sz w:val="24"/>
            <w:szCs w:val="24"/>
          </w:rPr>
          <w:tab/>
        </w:r>
        <w:r w:rsidRPr="00A4148D">
          <w:rPr>
            <w:rStyle w:val="Link"/>
          </w:rPr>
          <w:t>Innovationssteuerung durch Produkt-Management</w:t>
        </w:r>
        <w:r>
          <w:rPr>
            <w:webHidden/>
          </w:rPr>
          <w:tab/>
        </w:r>
        <w:r>
          <w:rPr>
            <w:webHidden/>
          </w:rPr>
          <w:fldChar w:fldCharType="begin"/>
        </w:r>
        <w:r>
          <w:rPr>
            <w:webHidden/>
          </w:rPr>
          <w:instrText xml:space="preserve"> PAGEREF _Toc450760493 \h </w:instrText>
        </w:r>
        <w:r>
          <w:rPr>
            <w:webHidden/>
          </w:rPr>
        </w:r>
        <w:r>
          <w:rPr>
            <w:webHidden/>
          </w:rPr>
          <w:fldChar w:fldCharType="separate"/>
        </w:r>
        <w:r>
          <w:rPr>
            <w:webHidden/>
          </w:rPr>
          <w:t>6</w:t>
        </w:r>
        <w:r>
          <w:rPr>
            <w:webHidden/>
          </w:rPr>
          <w:fldChar w:fldCharType="end"/>
        </w:r>
      </w:hyperlink>
    </w:p>
    <w:p w14:paraId="3572D700" w14:textId="77777777" w:rsidR="00A5132D" w:rsidRDefault="00A5132D">
      <w:pPr>
        <w:pStyle w:val="Verzeichnis2"/>
        <w:rPr>
          <w:rFonts w:asciiTheme="minorHAnsi" w:eastAsiaTheme="minorEastAsia" w:hAnsiTheme="minorHAnsi" w:cstheme="minorBidi"/>
          <w:sz w:val="24"/>
          <w:szCs w:val="24"/>
        </w:rPr>
      </w:pPr>
      <w:hyperlink w:anchor="_Toc450760494" w:history="1">
        <w:r w:rsidRPr="00A4148D">
          <w:rPr>
            <w:rStyle w:val="Link"/>
          </w:rPr>
          <w:t>2.3</w:t>
        </w:r>
        <w:r>
          <w:rPr>
            <w:rFonts w:asciiTheme="minorHAnsi" w:eastAsiaTheme="minorEastAsia" w:hAnsiTheme="minorHAnsi" w:cstheme="minorBidi"/>
            <w:sz w:val="24"/>
            <w:szCs w:val="24"/>
          </w:rPr>
          <w:tab/>
        </w:r>
        <w:r w:rsidRPr="00A4148D">
          <w:rPr>
            <w:rStyle w:val="Link"/>
          </w:rPr>
          <w:t>Der Produktlebenszyklus</w:t>
        </w:r>
        <w:r>
          <w:rPr>
            <w:webHidden/>
          </w:rPr>
          <w:tab/>
        </w:r>
        <w:r>
          <w:rPr>
            <w:webHidden/>
          </w:rPr>
          <w:fldChar w:fldCharType="begin"/>
        </w:r>
        <w:r>
          <w:rPr>
            <w:webHidden/>
          </w:rPr>
          <w:instrText xml:space="preserve"> PAGEREF _Toc450760494 \h </w:instrText>
        </w:r>
        <w:r>
          <w:rPr>
            <w:webHidden/>
          </w:rPr>
        </w:r>
        <w:r>
          <w:rPr>
            <w:webHidden/>
          </w:rPr>
          <w:fldChar w:fldCharType="separate"/>
        </w:r>
        <w:r>
          <w:rPr>
            <w:webHidden/>
          </w:rPr>
          <w:t>7</w:t>
        </w:r>
        <w:r>
          <w:rPr>
            <w:webHidden/>
          </w:rPr>
          <w:fldChar w:fldCharType="end"/>
        </w:r>
      </w:hyperlink>
    </w:p>
    <w:p w14:paraId="11AEF5AB" w14:textId="77777777" w:rsidR="00A5132D" w:rsidRDefault="00A5132D">
      <w:pPr>
        <w:pStyle w:val="Verzeichnis2"/>
        <w:rPr>
          <w:rFonts w:asciiTheme="minorHAnsi" w:eastAsiaTheme="minorEastAsia" w:hAnsiTheme="minorHAnsi" w:cstheme="minorBidi"/>
          <w:sz w:val="24"/>
          <w:szCs w:val="24"/>
        </w:rPr>
      </w:pPr>
      <w:hyperlink w:anchor="_Toc450760495" w:history="1">
        <w:r w:rsidRPr="00A4148D">
          <w:rPr>
            <w:rStyle w:val="Link"/>
          </w:rPr>
          <w:t>2.4</w:t>
        </w:r>
        <w:r>
          <w:rPr>
            <w:rFonts w:asciiTheme="minorHAnsi" w:eastAsiaTheme="minorEastAsia" w:hAnsiTheme="minorHAnsi" w:cstheme="minorBidi"/>
            <w:sz w:val="24"/>
            <w:szCs w:val="24"/>
          </w:rPr>
          <w:tab/>
        </w:r>
        <w:r w:rsidRPr="00A4148D">
          <w:rPr>
            <w:rStyle w:val="Link"/>
          </w:rPr>
          <w:t>Produktveröffentlichung durch Standards im Release-Management</w:t>
        </w:r>
        <w:r>
          <w:rPr>
            <w:webHidden/>
          </w:rPr>
          <w:tab/>
        </w:r>
        <w:r>
          <w:rPr>
            <w:webHidden/>
          </w:rPr>
          <w:fldChar w:fldCharType="begin"/>
        </w:r>
        <w:r>
          <w:rPr>
            <w:webHidden/>
          </w:rPr>
          <w:instrText xml:space="preserve"> PAGEREF _Toc450760495 \h </w:instrText>
        </w:r>
        <w:r>
          <w:rPr>
            <w:webHidden/>
          </w:rPr>
        </w:r>
        <w:r>
          <w:rPr>
            <w:webHidden/>
          </w:rPr>
          <w:fldChar w:fldCharType="separate"/>
        </w:r>
        <w:r>
          <w:rPr>
            <w:webHidden/>
          </w:rPr>
          <w:t>11</w:t>
        </w:r>
        <w:r>
          <w:rPr>
            <w:webHidden/>
          </w:rPr>
          <w:fldChar w:fldCharType="end"/>
        </w:r>
      </w:hyperlink>
    </w:p>
    <w:p w14:paraId="00134C5C" w14:textId="77777777" w:rsidR="00A5132D" w:rsidRDefault="00A5132D">
      <w:pPr>
        <w:pStyle w:val="Verzeichnis1"/>
        <w:rPr>
          <w:rFonts w:asciiTheme="minorHAnsi" w:eastAsiaTheme="minorEastAsia" w:hAnsiTheme="minorHAnsi" w:cstheme="minorBidi"/>
          <w:b w:val="0"/>
          <w:sz w:val="24"/>
          <w:szCs w:val="24"/>
        </w:rPr>
      </w:pPr>
      <w:hyperlink w:anchor="_Toc450760496" w:history="1">
        <w:r w:rsidRPr="00A4148D">
          <w:rPr>
            <w:rStyle w:val="Link"/>
          </w:rPr>
          <w:t>3</w:t>
        </w:r>
        <w:r>
          <w:rPr>
            <w:rFonts w:asciiTheme="minorHAnsi" w:eastAsiaTheme="minorEastAsia" w:hAnsiTheme="minorHAnsi" w:cstheme="minorBidi"/>
            <w:b w:val="0"/>
            <w:sz w:val="24"/>
            <w:szCs w:val="24"/>
          </w:rPr>
          <w:tab/>
        </w:r>
        <w:r w:rsidRPr="00A4148D">
          <w:rPr>
            <w:rStyle w:val="Link"/>
          </w:rPr>
          <w:t>Risikotypen des Produktlebenszyklus</w:t>
        </w:r>
        <w:r>
          <w:rPr>
            <w:webHidden/>
          </w:rPr>
          <w:tab/>
        </w:r>
        <w:r>
          <w:rPr>
            <w:webHidden/>
          </w:rPr>
          <w:fldChar w:fldCharType="begin"/>
        </w:r>
        <w:r>
          <w:rPr>
            <w:webHidden/>
          </w:rPr>
          <w:instrText xml:space="preserve"> PAGEREF _Toc450760496 \h </w:instrText>
        </w:r>
        <w:r>
          <w:rPr>
            <w:webHidden/>
          </w:rPr>
        </w:r>
        <w:r>
          <w:rPr>
            <w:webHidden/>
          </w:rPr>
          <w:fldChar w:fldCharType="separate"/>
        </w:r>
        <w:r>
          <w:rPr>
            <w:webHidden/>
          </w:rPr>
          <w:t>16</w:t>
        </w:r>
        <w:r>
          <w:rPr>
            <w:webHidden/>
          </w:rPr>
          <w:fldChar w:fldCharType="end"/>
        </w:r>
      </w:hyperlink>
    </w:p>
    <w:p w14:paraId="7F65117A" w14:textId="77777777" w:rsidR="00A5132D" w:rsidRDefault="00A5132D">
      <w:pPr>
        <w:pStyle w:val="Verzeichnis2"/>
        <w:rPr>
          <w:rFonts w:asciiTheme="minorHAnsi" w:eastAsiaTheme="minorEastAsia" w:hAnsiTheme="minorHAnsi" w:cstheme="minorBidi"/>
          <w:sz w:val="24"/>
          <w:szCs w:val="24"/>
        </w:rPr>
      </w:pPr>
      <w:hyperlink w:anchor="_Toc450760497" w:history="1">
        <w:r w:rsidRPr="00A4148D">
          <w:rPr>
            <w:rStyle w:val="Link"/>
          </w:rPr>
          <w:t>3.1</w:t>
        </w:r>
        <w:r>
          <w:rPr>
            <w:rFonts w:asciiTheme="minorHAnsi" w:eastAsiaTheme="minorEastAsia" w:hAnsiTheme="minorHAnsi" w:cstheme="minorBidi"/>
            <w:sz w:val="24"/>
            <w:szCs w:val="24"/>
          </w:rPr>
          <w:tab/>
        </w:r>
        <w:r w:rsidRPr="00A4148D">
          <w:rPr>
            <w:rStyle w:val="Link"/>
          </w:rPr>
          <w:t>Entwicklung</w:t>
        </w:r>
        <w:r>
          <w:rPr>
            <w:webHidden/>
          </w:rPr>
          <w:tab/>
        </w:r>
        <w:r>
          <w:rPr>
            <w:webHidden/>
          </w:rPr>
          <w:fldChar w:fldCharType="begin"/>
        </w:r>
        <w:r>
          <w:rPr>
            <w:webHidden/>
          </w:rPr>
          <w:instrText xml:space="preserve"> PAGEREF _Toc450760497 \h </w:instrText>
        </w:r>
        <w:r>
          <w:rPr>
            <w:webHidden/>
          </w:rPr>
        </w:r>
        <w:r>
          <w:rPr>
            <w:webHidden/>
          </w:rPr>
          <w:fldChar w:fldCharType="separate"/>
        </w:r>
        <w:r>
          <w:rPr>
            <w:webHidden/>
          </w:rPr>
          <w:t>16</w:t>
        </w:r>
        <w:r>
          <w:rPr>
            <w:webHidden/>
          </w:rPr>
          <w:fldChar w:fldCharType="end"/>
        </w:r>
      </w:hyperlink>
    </w:p>
    <w:p w14:paraId="635C6E08" w14:textId="77777777" w:rsidR="00A5132D" w:rsidRDefault="00A5132D">
      <w:pPr>
        <w:pStyle w:val="Verzeichnis2"/>
        <w:rPr>
          <w:rFonts w:asciiTheme="minorHAnsi" w:eastAsiaTheme="minorEastAsia" w:hAnsiTheme="minorHAnsi" w:cstheme="minorBidi"/>
          <w:sz w:val="24"/>
          <w:szCs w:val="24"/>
        </w:rPr>
      </w:pPr>
      <w:hyperlink w:anchor="_Toc450760498" w:history="1">
        <w:r w:rsidRPr="00A4148D">
          <w:rPr>
            <w:rStyle w:val="Link"/>
          </w:rPr>
          <w:t>3.2</w:t>
        </w:r>
        <w:r>
          <w:rPr>
            <w:rFonts w:asciiTheme="minorHAnsi" w:eastAsiaTheme="minorEastAsia" w:hAnsiTheme="minorHAnsi" w:cstheme="minorBidi"/>
            <w:sz w:val="24"/>
            <w:szCs w:val="24"/>
          </w:rPr>
          <w:tab/>
        </w:r>
        <w:r w:rsidRPr="00A4148D">
          <w:rPr>
            <w:rStyle w:val="Link"/>
          </w:rPr>
          <w:t>Einführung</w:t>
        </w:r>
        <w:r>
          <w:rPr>
            <w:webHidden/>
          </w:rPr>
          <w:tab/>
        </w:r>
        <w:r>
          <w:rPr>
            <w:webHidden/>
          </w:rPr>
          <w:fldChar w:fldCharType="begin"/>
        </w:r>
        <w:r>
          <w:rPr>
            <w:webHidden/>
          </w:rPr>
          <w:instrText xml:space="preserve"> PAGEREF _Toc450760498 \h </w:instrText>
        </w:r>
        <w:r>
          <w:rPr>
            <w:webHidden/>
          </w:rPr>
        </w:r>
        <w:r>
          <w:rPr>
            <w:webHidden/>
          </w:rPr>
          <w:fldChar w:fldCharType="separate"/>
        </w:r>
        <w:r>
          <w:rPr>
            <w:webHidden/>
          </w:rPr>
          <w:t>17</w:t>
        </w:r>
        <w:r>
          <w:rPr>
            <w:webHidden/>
          </w:rPr>
          <w:fldChar w:fldCharType="end"/>
        </w:r>
      </w:hyperlink>
    </w:p>
    <w:p w14:paraId="6BF601FE" w14:textId="77777777" w:rsidR="00A5132D" w:rsidRDefault="00A5132D">
      <w:pPr>
        <w:pStyle w:val="Verzeichnis2"/>
        <w:rPr>
          <w:rFonts w:asciiTheme="minorHAnsi" w:eastAsiaTheme="minorEastAsia" w:hAnsiTheme="minorHAnsi" w:cstheme="minorBidi"/>
          <w:sz w:val="24"/>
          <w:szCs w:val="24"/>
        </w:rPr>
      </w:pPr>
      <w:hyperlink w:anchor="_Toc450760499" w:history="1">
        <w:r w:rsidRPr="00A4148D">
          <w:rPr>
            <w:rStyle w:val="Link"/>
          </w:rPr>
          <w:t>3.3</w:t>
        </w:r>
        <w:r>
          <w:rPr>
            <w:rFonts w:asciiTheme="minorHAnsi" w:eastAsiaTheme="minorEastAsia" w:hAnsiTheme="minorHAnsi" w:cstheme="minorBidi"/>
            <w:sz w:val="24"/>
            <w:szCs w:val="24"/>
          </w:rPr>
          <w:tab/>
        </w:r>
        <w:r w:rsidRPr="00A4148D">
          <w:rPr>
            <w:rStyle w:val="Link"/>
          </w:rPr>
          <w:t>Wachstum</w:t>
        </w:r>
        <w:r>
          <w:rPr>
            <w:webHidden/>
          </w:rPr>
          <w:tab/>
        </w:r>
        <w:r>
          <w:rPr>
            <w:webHidden/>
          </w:rPr>
          <w:fldChar w:fldCharType="begin"/>
        </w:r>
        <w:r>
          <w:rPr>
            <w:webHidden/>
          </w:rPr>
          <w:instrText xml:space="preserve"> PAGEREF _Toc450760499 \h </w:instrText>
        </w:r>
        <w:r>
          <w:rPr>
            <w:webHidden/>
          </w:rPr>
        </w:r>
        <w:r>
          <w:rPr>
            <w:webHidden/>
          </w:rPr>
          <w:fldChar w:fldCharType="separate"/>
        </w:r>
        <w:r>
          <w:rPr>
            <w:webHidden/>
          </w:rPr>
          <w:t>18</w:t>
        </w:r>
        <w:r>
          <w:rPr>
            <w:webHidden/>
          </w:rPr>
          <w:fldChar w:fldCharType="end"/>
        </w:r>
      </w:hyperlink>
    </w:p>
    <w:p w14:paraId="57B76C5A" w14:textId="77777777" w:rsidR="00A5132D" w:rsidRDefault="00A5132D">
      <w:pPr>
        <w:pStyle w:val="Verzeichnis2"/>
        <w:rPr>
          <w:rFonts w:asciiTheme="minorHAnsi" w:eastAsiaTheme="minorEastAsia" w:hAnsiTheme="minorHAnsi" w:cstheme="minorBidi"/>
          <w:sz w:val="24"/>
          <w:szCs w:val="24"/>
        </w:rPr>
      </w:pPr>
      <w:hyperlink w:anchor="_Toc450760500" w:history="1">
        <w:r w:rsidRPr="00A4148D">
          <w:rPr>
            <w:rStyle w:val="Link"/>
          </w:rPr>
          <w:t>3.4</w:t>
        </w:r>
        <w:r>
          <w:rPr>
            <w:rFonts w:asciiTheme="minorHAnsi" w:eastAsiaTheme="minorEastAsia" w:hAnsiTheme="minorHAnsi" w:cstheme="minorBidi"/>
            <w:sz w:val="24"/>
            <w:szCs w:val="24"/>
          </w:rPr>
          <w:tab/>
        </w:r>
        <w:r w:rsidRPr="00A4148D">
          <w:rPr>
            <w:rStyle w:val="Link"/>
          </w:rPr>
          <w:t>Reife</w:t>
        </w:r>
        <w:r>
          <w:rPr>
            <w:webHidden/>
          </w:rPr>
          <w:tab/>
        </w:r>
        <w:r>
          <w:rPr>
            <w:webHidden/>
          </w:rPr>
          <w:fldChar w:fldCharType="begin"/>
        </w:r>
        <w:r>
          <w:rPr>
            <w:webHidden/>
          </w:rPr>
          <w:instrText xml:space="preserve"> PAGEREF _Toc450760500 \h </w:instrText>
        </w:r>
        <w:r>
          <w:rPr>
            <w:webHidden/>
          </w:rPr>
        </w:r>
        <w:r>
          <w:rPr>
            <w:webHidden/>
          </w:rPr>
          <w:fldChar w:fldCharType="separate"/>
        </w:r>
        <w:r>
          <w:rPr>
            <w:webHidden/>
          </w:rPr>
          <w:t>19</w:t>
        </w:r>
        <w:r>
          <w:rPr>
            <w:webHidden/>
          </w:rPr>
          <w:fldChar w:fldCharType="end"/>
        </w:r>
      </w:hyperlink>
    </w:p>
    <w:p w14:paraId="32C494EF" w14:textId="77777777" w:rsidR="00A5132D" w:rsidRDefault="00A5132D">
      <w:pPr>
        <w:pStyle w:val="Verzeichnis2"/>
        <w:rPr>
          <w:rFonts w:asciiTheme="minorHAnsi" w:eastAsiaTheme="minorEastAsia" w:hAnsiTheme="minorHAnsi" w:cstheme="minorBidi"/>
          <w:sz w:val="24"/>
          <w:szCs w:val="24"/>
        </w:rPr>
      </w:pPr>
      <w:hyperlink w:anchor="_Toc450760501" w:history="1">
        <w:r w:rsidRPr="00A4148D">
          <w:rPr>
            <w:rStyle w:val="Link"/>
          </w:rPr>
          <w:t>3.5</w:t>
        </w:r>
        <w:r>
          <w:rPr>
            <w:rFonts w:asciiTheme="minorHAnsi" w:eastAsiaTheme="minorEastAsia" w:hAnsiTheme="minorHAnsi" w:cstheme="minorBidi"/>
            <w:sz w:val="24"/>
            <w:szCs w:val="24"/>
          </w:rPr>
          <w:tab/>
        </w:r>
        <w:r w:rsidRPr="00A4148D">
          <w:rPr>
            <w:rStyle w:val="Link"/>
          </w:rPr>
          <w:t>Entsorgung</w:t>
        </w:r>
        <w:r>
          <w:rPr>
            <w:webHidden/>
          </w:rPr>
          <w:tab/>
        </w:r>
        <w:r>
          <w:rPr>
            <w:webHidden/>
          </w:rPr>
          <w:fldChar w:fldCharType="begin"/>
        </w:r>
        <w:r>
          <w:rPr>
            <w:webHidden/>
          </w:rPr>
          <w:instrText xml:space="preserve"> PAGEREF _Toc450760501 \h </w:instrText>
        </w:r>
        <w:r>
          <w:rPr>
            <w:webHidden/>
          </w:rPr>
        </w:r>
        <w:r>
          <w:rPr>
            <w:webHidden/>
          </w:rPr>
          <w:fldChar w:fldCharType="separate"/>
        </w:r>
        <w:r>
          <w:rPr>
            <w:webHidden/>
          </w:rPr>
          <w:t>20</w:t>
        </w:r>
        <w:r>
          <w:rPr>
            <w:webHidden/>
          </w:rPr>
          <w:fldChar w:fldCharType="end"/>
        </w:r>
      </w:hyperlink>
    </w:p>
    <w:p w14:paraId="3A925F4E" w14:textId="77777777" w:rsidR="00A5132D" w:rsidRDefault="00A5132D">
      <w:pPr>
        <w:pStyle w:val="Verzeichnis2"/>
        <w:rPr>
          <w:rFonts w:asciiTheme="minorHAnsi" w:eastAsiaTheme="minorEastAsia" w:hAnsiTheme="minorHAnsi" w:cstheme="minorBidi"/>
          <w:sz w:val="24"/>
          <w:szCs w:val="24"/>
        </w:rPr>
      </w:pPr>
      <w:hyperlink w:anchor="_Toc450760502" w:history="1">
        <w:r w:rsidRPr="00A4148D">
          <w:rPr>
            <w:rStyle w:val="Link"/>
          </w:rPr>
          <w:t>3.6</w:t>
        </w:r>
        <w:r>
          <w:rPr>
            <w:rFonts w:asciiTheme="minorHAnsi" w:eastAsiaTheme="minorEastAsia" w:hAnsiTheme="minorHAnsi" w:cstheme="minorBidi"/>
            <w:sz w:val="24"/>
            <w:szCs w:val="24"/>
          </w:rPr>
          <w:tab/>
        </w:r>
        <w:r w:rsidRPr="00A4148D">
          <w:rPr>
            <w:rStyle w:val="Link"/>
          </w:rPr>
          <w:t>Zusammenfassung der Risiken der einzelnen Phasen</w:t>
        </w:r>
        <w:r>
          <w:rPr>
            <w:webHidden/>
          </w:rPr>
          <w:tab/>
        </w:r>
        <w:r>
          <w:rPr>
            <w:webHidden/>
          </w:rPr>
          <w:fldChar w:fldCharType="begin"/>
        </w:r>
        <w:r>
          <w:rPr>
            <w:webHidden/>
          </w:rPr>
          <w:instrText xml:space="preserve"> PAGEREF _Toc450760502 \h </w:instrText>
        </w:r>
        <w:r>
          <w:rPr>
            <w:webHidden/>
          </w:rPr>
        </w:r>
        <w:r>
          <w:rPr>
            <w:webHidden/>
          </w:rPr>
          <w:fldChar w:fldCharType="separate"/>
        </w:r>
        <w:r>
          <w:rPr>
            <w:webHidden/>
          </w:rPr>
          <w:t>20</w:t>
        </w:r>
        <w:r>
          <w:rPr>
            <w:webHidden/>
          </w:rPr>
          <w:fldChar w:fldCharType="end"/>
        </w:r>
      </w:hyperlink>
    </w:p>
    <w:p w14:paraId="1C5EFBF2" w14:textId="77777777" w:rsidR="00A5132D" w:rsidRDefault="00A5132D">
      <w:pPr>
        <w:pStyle w:val="Verzeichnis1"/>
        <w:rPr>
          <w:rFonts w:asciiTheme="minorHAnsi" w:eastAsiaTheme="minorEastAsia" w:hAnsiTheme="minorHAnsi" w:cstheme="minorBidi"/>
          <w:b w:val="0"/>
          <w:sz w:val="24"/>
          <w:szCs w:val="24"/>
        </w:rPr>
      </w:pPr>
      <w:hyperlink w:anchor="_Toc450760503" w:history="1">
        <w:r w:rsidRPr="00A4148D">
          <w:rPr>
            <w:rStyle w:val="Link"/>
          </w:rPr>
          <w:t>4</w:t>
        </w:r>
        <w:r>
          <w:rPr>
            <w:rFonts w:asciiTheme="minorHAnsi" w:eastAsiaTheme="minorEastAsia" w:hAnsiTheme="minorHAnsi" w:cstheme="minorBidi"/>
            <w:b w:val="0"/>
            <w:sz w:val="24"/>
            <w:szCs w:val="24"/>
          </w:rPr>
          <w:tab/>
        </w:r>
        <w:r w:rsidRPr="00A4148D">
          <w:rPr>
            <w:rStyle w:val="Link"/>
          </w:rPr>
          <w:t>Faktoren des Release-Managements zum Umgang mit Risiken</w:t>
        </w:r>
        <w:r>
          <w:rPr>
            <w:webHidden/>
          </w:rPr>
          <w:tab/>
        </w:r>
        <w:r>
          <w:rPr>
            <w:webHidden/>
          </w:rPr>
          <w:fldChar w:fldCharType="begin"/>
        </w:r>
        <w:r>
          <w:rPr>
            <w:webHidden/>
          </w:rPr>
          <w:instrText xml:space="preserve"> PAGEREF _Toc450760503 \h </w:instrText>
        </w:r>
        <w:r>
          <w:rPr>
            <w:webHidden/>
          </w:rPr>
        </w:r>
        <w:r>
          <w:rPr>
            <w:webHidden/>
          </w:rPr>
          <w:fldChar w:fldCharType="separate"/>
        </w:r>
        <w:r>
          <w:rPr>
            <w:webHidden/>
          </w:rPr>
          <w:t>23</w:t>
        </w:r>
        <w:r>
          <w:rPr>
            <w:webHidden/>
          </w:rPr>
          <w:fldChar w:fldCharType="end"/>
        </w:r>
      </w:hyperlink>
    </w:p>
    <w:p w14:paraId="02F426C5" w14:textId="77777777" w:rsidR="00A5132D" w:rsidRDefault="00A5132D">
      <w:pPr>
        <w:pStyle w:val="Verzeichnis2"/>
        <w:rPr>
          <w:rFonts w:asciiTheme="minorHAnsi" w:eastAsiaTheme="minorEastAsia" w:hAnsiTheme="minorHAnsi" w:cstheme="minorBidi"/>
          <w:sz w:val="24"/>
          <w:szCs w:val="24"/>
        </w:rPr>
      </w:pPr>
      <w:hyperlink w:anchor="_Toc450760504" w:history="1">
        <w:r w:rsidRPr="00A4148D">
          <w:rPr>
            <w:rStyle w:val="Link"/>
          </w:rPr>
          <w:t>4.1</w:t>
        </w:r>
        <w:r>
          <w:rPr>
            <w:rFonts w:asciiTheme="minorHAnsi" w:eastAsiaTheme="minorEastAsia" w:hAnsiTheme="minorHAnsi" w:cstheme="minorBidi"/>
            <w:sz w:val="24"/>
            <w:szCs w:val="24"/>
          </w:rPr>
          <w:tab/>
        </w:r>
        <w:r w:rsidRPr="00A4148D">
          <w:rPr>
            <w:rStyle w:val="Link"/>
          </w:rPr>
          <w:t>Transition Planning and Support</w:t>
        </w:r>
        <w:r>
          <w:rPr>
            <w:webHidden/>
          </w:rPr>
          <w:tab/>
        </w:r>
        <w:r>
          <w:rPr>
            <w:webHidden/>
          </w:rPr>
          <w:fldChar w:fldCharType="begin"/>
        </w:r>
        <w:r>
          <w:rPr>
            <w:webHidden/>
          </w:rPr>
          <w:instrText xml:space="preserve"> PAGEREF _Toc450760504 \h </w:instrText>
        </w:r>
        <w:r>
          <w:rPr>
            <w:webHidden/>
          </w:rPr>
        </w:r>
        <w:r>
          <w:rPr>
            <w:webHidden/>
          </w:rPr>
          <w:fldChar w:fldCharType="separate"/>
        </w:r>
        <w:r>
          <w:rPr>
            <w:webHidden/>
          </w:rPr>
          <w:t>23</w:t>
        </w:r>
        <w:r>
          <w:rPr>
            <w:webHidden/>
          </w:rPr>
          <w:fldChar w:fldCharType="end"/>
        </w:r>
      </w:hyperlink>
    </w:p>
    <w:p w14:paraId="6B7FFB5A" w14:textId="77777777" w:rsidR="00A5132D" w:rsidRDefault="00A5132D">
      <w:pPr>
        <w:pStyle w:val="Verzeichnis2"/>
        <w:rPr>
          <w:rFonts w:asciiTheme="minorHAnsi" w:eastAsiaTheme="minorEastAsia" w:hAnsiTheme="minorHAnsi" w:cstheme="minorBidi"/>
          <w:sz w:val="24"/>
          <w:szCs w:val="24"/>
        </w:rPr>
      </w:pPr>
      <w:hyperlink w:anchor="_Toc450760505" w:history="1">
        <w:r w:rsidRPr="00A4148D">
          <w:rPr>
            <w:rStyle w:val="Link"/>
          </w:rPr>
          <w:t>4.2</w:t>
        </w:r>
        <w:r>
          <w:rPr>
            <w:rFonts w:asciiTheme="minorHAnsi" w:eastAsiaTheme="minorEastAsia" w:hAnsiTheme="minorHAnsi" w:cstheme="minorBidi"/>
            <w:sz w:val="24"/>
            <w:szCs w:val="24"/>
          </w:rPr>
          <w:tab/>
        </w:r>
        <w:r w:rsidRPr="00A4148D">
          <w:rPr>
            <w:rStyle w:val="Link"/>
          </w:rPr>
          <w:t>Change Management</w:t>
        </w:r>
        <w:r>
          <w:rPr>
            <w:webHidden/>
          </w:rPr>
          <w:tab/>
        </w:r>
        <w:r>
          <w:rPr>
            <w:webHidden/>
          </w:rPr>
          <w:fldChar w:fldCharType="begin"/>
        </w:r>
        <w:r>
          <w:rPr>
            <w:webHidden/>
          </w:rPr>
          <w:instrText xml:space="preserve"> PAGEREF _Toc450760505 \h </w:instrText>
        </w:r>
        <w:r>
          <w:rPr>
            <w:webHidden/>
          </w:rPr>
        </w:r>
        <w:r>
          <w:rPr>
            <w:webHidden/>
          </w:rPr>
          <w:fldChar w:fldCharType="separate"/>
        </w:r>
        <w:r>
          <w:rPr>
            <w:webHidden/>
          </w:rPr>
          <w:t>25</w:t>
        </w:r>
        <w:r>
          <w:rPr>
            <w:webHidden/>
          </w:rPr>
          <w:fldChar w:fldCharType="end"/>
        </w:r>
      </w:hyperlink>
    </w:p>
    <w:p w14:paraId="27DA96D9" w14:textId="77777777" w:rsidR="00A5132D" w:rsidRDefault="00A5132D">
      <w:pPr>
        <w:pStyle w:val="Verzeichnis2"/>
        <w:rPr>
          <w:rFonts w:asciiTheme="minorHAnsi" w:eastAsiaTheme="minorEastAsia" w:hAnsiTheme="minorHAnsi" w:cstheme="minorBidi"/>
          <w:sz w:val="24"/>
          <w:szCs w:val="24"/>
        </w:rPr>
      </w:pPr>
      <w:hyperlink w:anchor="_Toc450760506" w:history="1">
        <w:r w:rsidRPr="00A4148D">
          <w:rPr>
            <w:rStyle w:val="Link"/>
          </w:rPr>
          <w:t>4.3</w:t>
        </w:r>
        <w:r>
          <w:rPr>
            <w:rFonts w:asciiTheme="minorHAnsi" w:eastAsiaTheme="minorEastAsia" w:hAnsiTheme="minorHAnsi" w:cstheme="minorBidi"/>
            <w:sz w:val="24"/>
            <w:szCs w:val="24"/>
          </w:rPr>
          <w:tab/>
        </w:r>
        <w:r w:rsidRPr="00A4148D">
          <w:rPr>
            <w:rStyle w:val="Link"/>
          </w:rPr>
          <w:t>Service Asset And Configuration Management</w:t>
        </w:r>
        <w:r>
          <w:rPr>
            <w:webHidden/>
          </w:rPr>
          <w:tab/>
        </w:r>
        <w:r>
          <w:rPr>
            <w:webHidden/>
          </w:rPr>
          <w:fldChar w:fldCharType="begin"/>
        </w:r>
        <w:r>
          <w:rPr>
            <w:webHidden/>
          </w:rPr>
          <w:instrText xml:space="preserve"> PAGEREF _Toc450760506 \h </w:instrText>
        </w:r>
        <w:r>
          <w:rPr>
            <w:webHidden/>
          </w:rPr>
        </w:r>
        <w:r>
          <w:rPr>
            <w:webHidden/>
          </w:rPr>
          <w:fldChar w:fldCharType="separate"/>
        </w:r>
        <w:r>
          <w:rPr>
            <w:webHidden/>
          </w:rPr>
          <w:t>27</w:t>
        </w:r>
        <w:r>
          <w:rPr>
            <w:webHidden/>
          </w:rPr>
          <w:fldChar w:fldCharType="end"/>
        </w:r>
      </w:hyperlink>
    </w:p>
    <w:p w14:paraId="07D9C3A6" w14:textId="77777777" w:rsidR="00A5132D" w:rsidRDefault="00A5132D">
      <w:pPr>
        <w:pStyle w:val="Verzeichnis2"/>
        <w:rPr>
          <w:rFonts w:asciiTheme="minorHAnsi" w:eastAsiaTheme="minorEastAsia" w:hAnsiTheme="minorHAnsi" w:cstheme="minorBidi"/>
          <w:sz w:val="24"/>
          <w:szCs w:val="24"/>
        </w:rPr>
      </w:pPr>
      <w:hyperlink w:anchor="_Toc450760507" w:history="1">
        <w:r w:rsidRPr="00A4148D">
          <w:rPr>
            <w:rStyle w:val="Link"/>
          </w:rPr>
          <w:t>4.4</w:t>
        </w:r>
        <w:r>
          <w:rPr>
            <w:rFonts w:asciiTheme="minorHAnsi" w:eastAsiaTheme="minorEastAsia" w:hAnsiTheme="minorHAnsi" w:cstheme="minorBidi"/>
            <w:sz w:val="24"/>
            <w:szCs w:val="24"/>
          </w:rPr>
          <w:tab/>
        </w:r>
        <w:r w:rsidRPr="00A4148D">
          <w:rPr>
            <w:rStyle w:val="Link"/>
          </w:rPr>
          <w:t>Release And Deployment Management</w:t>
        </w:r>
        <w:r>
          <w:rPr>
            <w:webHidden/>
          </w:rPr>
          <w:tab/>
        </w:r>
        <w:r>
          <w:rPr>
            <w:webHidden/>
          </w:rPr>
          <w:fldChar w:fldCharType="begin"/>
        </w:r>
        <w:r>
          <w:rPr>
            <w:webHidden/>
          </w:rPr>
          <w:instrText xml:space="preserve"> PAGEREF _Toc450760507 \h </w:instrText>
        </w:r>
        <w:r>
          <w:rPr>
            <w:webHidden/>
          </w:rPr>
        </w:r>
        <w:r>
          <w:rPr>
            <w:webHidden/>
          </w:rPr>
          <w:fldChar w:fldCharType="separate"/>
        </w:r>
        <w:r>
          <w:rPr>
            <w:webHidden/>
          </w:rPr>
          <w:t>28</w:t>
        </w:r>
        <w:r>
          <w:rPr>
            <w:webHidden/>
          </w:rPr>
          <w:fldChar w:fldCharType="end"/>
        </w:r>
      </w:hyperlink>
    </w:p>
    <w:p w14:paraId="48336F5A" w14:textId="77777777" w:rsidR="00A5132D" w:rsidRDefault="00A5132D">
      <w:pPr>
        <w:pStyle w:val="Verzeichnis2"/>
        <w:rPr>
          <w:rFonts w:asciiTheme="minorHAnsi" w:eastAsiaTheme="minorEastAsia" w:hAnsiTheme="minorHAnsi" w:cstheme="minorBidi"/>
          <w:sz w:val="24"/>
          <w:szCs w:val="24"/>
        </w:rPr>
      </w:pPr>
      <w:hyperlink w:anchor="_Toc450760508" w:history="1">
        <w:r w:rsidRPr="00A4148D">
          <w:rPr>
            <w:rStyle w:val="Link"/>
          </w:rPr>
          <w:t>4.5</w:t>
        </w:r>
        <w:r>
          <w:rPr>
            <w:rFonts w:asciiTheme="minorHAnsi" w:eastAsiaTheme="minorEastAsia" w:hAnsiTheme="minorHAnsi" w:cstheme="minorBidi"/>
            <w:sz w:val="24"/>
            <w:szCs w:val="24"/>
          </w:rPr>
          <w:tab/>
        </w:r>
        <w:r w:rsidRPr="00A4148D">
          <w:rPr>
            <w:rStyle w:val="Link"/>
          </w:rPr>
          <w:t>Service Validation And Testing</w:t>
        </w:r>
        <w:r>
          <w:rPr>
            <w:webHidden/>
          </w:rPr>
          <w:tab/>
        </w:r>
        <w:r>
          <w:rPr>
            <w:webHidden/>
          </w:rPr>
          <w:fldChar w:fldCharType="begin"/>
        </w:r>
        <w:r>
          <w:rPr>
            <w:webHidden/>
          </w:rPr>
          <w:instrText xml:space="preserve"> PAGEREF _Toc450760508 \h </w:instrText>
        </w:r>
        <w:r>
          <w:rPr>
            <w:webHidden/>
          </w:rPr>
        </w:r>
        <w:r>
          <w:rPr>
            <w:webHidden/>
          </w:rPr>
          <w:fldChar w:fldCharType="separate"/>
        </w:r>
        <w:r>
          <w:rPr>
            <w:webHidden/>
          </w:rPr>
          <w:t>31</w:t>
        </w:r>
        <w:r>
          <w:rPr>
            <w:webHidden/>
          </w:rPr>
          <w:fldChar w:fldCharType="end"/>
        </w:r>
      </w:hyperlink>
    </w:p>
    <w:p w14:paraId="7843A470" w14:textId="77777777" w:rsidR="00A5132D" w:rsidRDefault="00A5132D">
      <w:pPr>
        <w:pStyle w:val="Verzeichnis2"/>
        <w:rPr>
          <w:rFonts w:asciiTheme="minorHAnsi" w:eastAsiaTheme="minorEastAsia" w:hAnsiTheme="minorHAnsi" w:cstheme="minorBidi"/>
          <w:sz w:val="24"/>
          <w:szCs w:val="24"/>
        </w:rPr>
      </w:pPr>
      <w:hyperlink w:anchor="_Toc450760509" w:history="1">
        <w:r w:rsidRPr="00A4148D">
          <w:rPr>
            <w:rStyle w:val="Link"/>
          </w:rPr>
          <w:t>4.6</w:t>
        </w:r>
        <w:r>
          <w:rPr>
            <w:rFonts w:asciiTheme="minorHAnsi" w:eastAsiaTheme="minorEastAsia" w:hAnsiTheme="minorHAnsi" w:cstheme="minorBidi"/>
            <w:sz w:val="24"/>
            <w:szCs w:val="24"/>
          </w:rPr>
          <w:tab/>
        </w:r>
        <w:r w:rsidRPr="00A4148D">
          <w:rPr>
            <w:rStyle w:val="Link"/>
          </w:rPr>
          <w:t>Change Evaluation</w:t>
        </w:r>
        <w:r>
          <w:rPr>
            <w:webHidden/>
          </w:rPr>
          <w:tab/>
        </w:r>
        <w:r>
          <w:rPr>
            <w:webHidden/>
          </w:rPr>
          <w:fldChar w:fldCharType="begin"/>
        </w:r>
        <w:r>
          <w:rPr>
            <w:webHidden/>
          </w:rPr>
          <w:instrText xml:space="preserve"> PAGEREF _Toc450760509 \h </w:instrText>
        </w:r>
        <w:r>
          <w:rPr>
            <w:webHidden/>
          </w:rPr>
        </w:r>
        <w:r>
          <w:rPr>
            <w:webHidden/>
          </w:rPr>
          <w:fldChar w:fldCharType="separate"/>
        </w:r>
        <w:r>
          <w:rPr>
            <w:webHidden/>
          </w:rPr>
          <w:t>34</w:t>
        </w:r>
        <w:r>
          <w:rPr>
            <w:webHidden/>
          </w:rPr>
          <w:fldChar w:fldCharType="end"/>
        </w:r>
      </w:hyperlink>
    </w:p>
    <w:p w14:paraId="5608473C" w14:textId="77777777" w:rsidR="00A5132D" w:rsidRDefault="00A5132D">
      <w:pPr>
        <w:pStyle w:val="Verzeichnis2"/>
        <w:rPr>
          <w:rFonts w:asciiTheme="minorHAnsi" w:eastAsiaTheme="minorEastAsia" w:hAnsiTheme="minorHAnsi" w:cstheme="minorBidi"/>
          <w:sz w:val="24"/>
          <w:szCs w:val="24"/>
        </w:rPr>
      </w:pPr>
      <w:hyperlink w:anchor="_Toc450760510" w:history="1">
        <w:r w:rsidRPr="00A4148D">
          <w:rPr>
            <w:rStyle w:val="Link"/>
          </w:rPr>
          <w:t>4.7</w:t>
        </w:r>
        <w:r>
          <w:rPr>
            <w:rFonts w:asciiTheme="minorHAnsi" w:eastAsiaTheme="minorEastAsia" w:hAnsiTheme="minorHAnsi" w:cstheme="minorBidi"/>
            <w:sz w:val="24"/>
            <w:szCs w:val="24"/>
          </w:rPr>
          <w:tab/>
        </w:r>
        <w:r w:rsidRPr="00A4148D">
          <w:rPr>
            <w:rStyle w:val="Link"/>
          </w:rPr>
          <w:t>Knowledge Management</w:t>
        </w:r>
        <w:r>
          <w:rPr>
            <w:webHidden/>
          </w:rPr>
          <w:tab/>
        </w:r>
        <w:r>
          <w:rPr>
            <w:webHidden/>
          </w:rPr>
          <w:fldChar w:fldCharType="begin"/>
        </w:r>
        <w:r>
          <w:rPr>
            <w:webHidden/>
          </w:rPr>
          <w:instrText xml:space="preserve"> PAGEREF _Toc450760510 \h </w:instrText>
        </w:r>
        <w:r>
          <w:rPr>
            <w:webHidden/>
          </w:rPr>
        </w:r>
        <w:r>
          <w:rPr>
            <w:webHidden/>
          </w:rPr>
          <w:fldChar w:fldCharType="separate"/>
        </w:r>
        <w:r>
          <w:rPr>
            <w:webHidden/>
          </w:rPr>
          <w:t>36</w:t>
        </w:r>
        <w:r>
          <w:rPr>
            <w:webHidden/>
          </w:rPr>
          <w:fldChar w:fldCharType="end"/>
        </w:r>
      </w:hyperlink>
    </w:p>
    <w:p w14:paraId="16A1AE07" w14:textId="77777777" w:rsidR="00A5132D" w:rsidRDefault="00A5132D">
      <w:pPr>
        <w:pStyle w:val="Verzeichnis2"/>
        <w:rPr>
          <w:rFonts w:asciiTheme="minorHAnsi" w:eastAsiaTheme="minorEastAsia" w:hAnsiTheme="minorHAnsi" w:cstheme="minorBidi"/>
          <w:sz w:val="24"/>
          <w:szCs w:val="24"/>
        </w:rPr>
      </w:pPr>
      <w:hyperlink w:anchor="_Toc450760511" w:history="1">
        <w:r w:rsidRPr="00A4148D">
          <w:rPr>
            <w:rStyle w:val="Link"/>
          </w:rPr>
          <w:t>4.8</w:t>
        </w:r>
        <w:r>
          <w:rPr>
            <w:rFonts w:asciiTheme="minorHAnsi" w:eastAsiaTheme="minorEastAsia" w:hAnsiTheme="minorHAnsi" w:cstheme="minorBidi"/>
            <w:sz w:val="24"/>
            <w:szCs w:val="24"/>
          </w:rPr>
          <w:tab/>
        </w:r>
        <w:r w:rsidRPr="00A4148D">
          <w:rPr>
            <w:rStyle w:val="Link"/>
          </w:rPr>
          <w:t>Zusammenfassung der Faktoren des Release-Managements</w:t>
        </w:r>
        <w:r>
          <w:rPr>
            <w:webHidden/>
          </w:rPr>
          <w:tab/>
        </w:r>
        <w:r>
          <w:rPr>
            <w:webHidden/>
          </w:rPr>
          <w:fldChar w:fldCharType="begin"/>
        </w:r>
        <w:r>
          <w:rPr>
            <w:webHidden/>
          </w:rPr>
          <w:instrText xml:space="preserve"> PAGEREF _Toc450760511 \h </w:instrText>
        </w:r>
        <w:r>
          <w:rPr>
            <w:webHidden/>
          </w:rPr>
        </w:r>
        <w:r>
          <w:rPr>
            <w:webHidden/>
          </w:rPr>
          <w:fldChar w:fldCharType="separate"/>
        </w:r>
        <w:r>
          <w:rPr>
            <w:webHidden/>
          </w:rPr>
          <w:t>36</w:t>
        </w:r>
        <w:r>
          <w:rPr>
            <w:webHidden/>
          </w:rPr>
          <w:fldChar w:fldCharType="end"/>
        </w:r>
      </w:hyperlink>
    </w:p>
    <w:p w14:paraId="539E053A" w14:textId="77777777" w:rsidR="00A5132D" w:rsidRDefault="00A5132D">
      <w:pPr>
        <w:pStyle w:val="Verzeichnis1"/>
        <w:rPr>
          <w:rFonts w:asciiTheme="minorHAnsi" w:eastAsiaTheme="minorEastAsia" w:hAnsiTheme="minorHAnsi" w:cstheme="minorBidi"/>
          <w:b w:val="0"/>
          <w:sz w:val="24"/>
          <w:szCs w:val="24"/>
        </w:rPr>
      </w:pPr>
      <w:hyperlink w:anchor="_Toc450760512" w:history="1">
        <w:r w:rsidRPr="00A4148D">
          <w:rPr>
            <w:rStyle w:val="Link"/>
          </w:rPr>
          <w:t>5</w:t>
        </w:r>
        <w:r>
          <w:rPr>
            <w:rFonts w:asciiTheme="minorHAnsi" w:eastAsiaTheme="minorEastAsia" w:hAnsiTheme="minorHAnsi" w:cstheme="minorBidi"/>
            <w:b w:val="0"/>
            <w:sz w:val="24"/>
            <w:szCs w:val="24"/>
          </w:rPr>
          <w:tab/>
        </w:r>
        <w:r w:rsidRPr="00A4148D">
          <w:rPr>
            <w:rStyle w:val="Link"/>
          </w:rPr>
          <w:t>Konstruktion der Standardtypen zum Umgang mit den Risiken der Produktlebenszyklusphasen</w:t>
        </w:r>
        <w:r>
          <w:rPr>
            <w:webHidden/>
          </w:rPr>
          <w:tab/>
        </w:r>
        <w:r>
          <w:rPr>
            <w:webHidden/>
          </w:rPr>
          <w:fldChar w:fldCharType="begin"/>
        </w:r>
        <w:r>
          <w:rPr>
            <w:webHidden/>
          </w:rPr>
          <w:instrText xml:space="preserve"> PAGEREF _Toc450760512 \h </w:instrText>
        </w:r>
        <w:r>
          <w:rPr>
            <w:webHidden/>
          </w:rPr>
        </w:r>
        <w:r>
          <w:rPr>
            <w:webHidden/>
          </w:rPr>
          <w:fldChar w:fldCharType="separate"/>
        </w:r>
        <w:r>
          <w:rPr>
            <w:webHidden/>
          </w:rPr>
          <w:t>38</w:t>
        </w:r>
        <w:r>
          <w:rPr>
            <w:webHidden/>
          </w:rPr>
          <w:fldChar w:fldCharType="end"/>
        </w:r>
      </w:hyperlink>
    </w:p>
    <w:p w14:paraId="703B753C" w14:textId="77777777" w:rsidR="00A5132D" w:rsidRDefault="00A5132D">
      <w:pPr>
        <w:pStyle w:val="Verzeichnis2"/>
        <w:rPr>
          <w:rFonts w:asciiTheme="minorHAnsi" w:eastAsiaTheme="minorEastAsia" w:hAnsiTheme="minorHAnsi" w:cstheme="minorBidi"/>
          <w:sz w:val="24"/>
          <w:szCs w:val="24"/>
        </w:rPr>
      </w:pPr>
      <w:hyperlink w:anchor="_Toc450760513" w:history="1">
        <w:r w:rsidRPr="00A4148D">
          <w:rPr>
            <w:rStyle w:val="Link"/>
          </w:rPr>
          <w:t>5.1</w:t>
        </w:r>
        <w:r>
          <w:rPr>
            <w:rFonts w:asciiTheme="minorHAnsi" w:eastAsiaTheme="minorEastAsia" w:hAnsiTheme="minorHAnsi" w:cstheme="minorBidi"/>
            <w:sz w:val="24"/>
            <w:szCs w:val="24"/>
          </w:rPr>
          <w:tab/>
        </w:r>
        <w:r w:rsidRPr="00A4148D">
          <w:rPr>
            <w:rStyle w:val="Link"/>
          </w:rPr>
          <w:t>DevOps</w:t>
        </w:r>
        <w:r>
          <w:rPr>
            <w:webHidden/>
          </w:rPr>
          <w:tab/>
        </w:r>
        <w:r>
          <w:rPr>
            <w:webHidden/>
          </w:rPr>
          <w:fldChar w:fldCharType="begin"/>
        </w:r>
        <w:r>
          <w:rPr>
            <w:webHidden/>
          </w:rPr>
          <w:instrText xml:space="preserve"> PAGEREF _Toc450760513 \h </w:instrText>
        </w:r>
        <w:r>
          <w:rPr>
            <w:webHidden/>
          </w:rPr>
        </w:r>
        <w:r>
          <w:rPr>
            <w:webHidden/>
          </w:rPr>
          <w:fldChar w:fldCharType="separate"/>
        </w:r>
        <w:r>
          <w:rPr>
            <w:webHidden/>
          </w:rPr>
          <w:t>38</w:t>
        </w:r>
        <w:r>
          <w:rPr>
            <w:webHidden/>
          </w:rPr>
          <w:fldChar w:fldCharType="end"/>
        </w:r>
      </w:hyperlink>
    </w:p>
    <w:p w14:paraId="340D5F9B" w14:textId="77777777" w:rsidR="00A5132D" w:rsidRDefault="00A5132D">
      <w:pPr>
        <w:pStyle w:val="Verzeichnis2"/>
        <w:rPr>
          <w:rFonts w:asciiTheme="minorHAnsi" w:eastAsiaTheme="minorEastAsia" w:hAnsiTheme="minorHAnsi" w:cstheme="minorBidi"/>
          <w:sz w:val="24"/>
          <w:szCs w:val="24"/>
        </w:rPr>
      </w:pPr>
      <w:hyperlink w:anchor="_Toc450760514" w:history="1">
        <w:r w:rsidRPr="00A4148D">
          <w:rPr>
            <w:rStyle w:val="Link"/>
          </w:rPr>
          <w:t>5.2</w:t>
        </w:r>
        <w:r>
          <w:rPr>
            <w:rFonts w:asciiTheme="minorHAnsi" w:eastAsiaTheme="minorEastAsia" w:hAnsiTheme="minorHAnsi" w:cstheme="minorBidi"/>
            <w:sz w:val="24"/>
            <w:szCs w:val="24"/>
          </w:rPr>
          <w:tab/>
        </w:r>
        <w:r w:rsidRPr="00A4148D">
          <w:rPr>
            <w:rStyle w:val="Link"/>
          </w:rPr>
          <w:t>Formell</w:t>
        </w:r>
        <w:r>
          <w:rPr>
            <w:webHidden/>
          </w:rPr>
          <w:tab/>
        </w:r>
        <w:r>
          <w:rPr>
            <w:webHidden/>
          </w:rPr>
          <w:fldChar w:fldCharType="begin"/>
        </w:r>
        <w:r>
          <w:rPr>
            <w:webHidden/>
          </w:rPr>
          <w:instrText xml:space="preserve"> PAGEREF _Toc450760514 \h </w:instrText>
        </w:r>
        <w:r>
          <w:rPr>
            <w:webHidden/>
          </w:rPr>
        </w:r>
        <w:r>
          <w:rPr>
            <w:webHidden/>
          </w:rPr>
          <w:fldChar w:fldCharType="separate"/>
        </w:r>
        <w:r>
          <w:rPr>
            <w:webHidden/>
          </w:rPr>
          <w:t>38</w:t>
        </w:r>
        <w:r>
          <w:rPr>
            <w:webHidden/>
          </w:rPr>
          <w:fldChar w:fldCharType="end"/>
        </w:r>
      </w:hyperlink>
    </w:p>
    <w:p w14:paraId="00198ADD" w14:textId="77777777" w:rsidR="00A5132D" w:rsidRDefault="00A5132D">
      <w:pPr>
        <w:pStyle w:val="Verzeichnis2"/>
        <w:rPr>
          <w:rFonts w:asciiTheme="minorHAnsi" w:eastAsiaTheme="minorEastAsia" w:hAnsiTheme="minorHAnsi" w:cstheme="minorBidi"/>
          <w:sz w:val="24"/>
          <w:szCs w:val="24"/>
        </w:rPr>
      </w:pPr>
      <w:hyperlink w:anchor="_Toc450760515" w:history="1">
        <w:r w:rsidRPr="00A4148D">
          <w:rPr>
            <w:rStyle w:val="Link"/>
          </w:rPr>
          <w:t>5.3</w:t>
        </w:r>
        <w:r>
          <w:rPr>
            <w:rFonts w:asciiTheme="minorHAnsi" w:eastAsiaTheme="minorEastAsia" w:hAnsiTheme="minorHAnsi" w:cstheme="minorBidi"/>
            <w:sz w:val="24"/>
            <w:szCs w:val="24"/>
          </w:rPr>
          <w:tab/>
        </w:r>
        <w:r w:rsidRPr="00A4148D">
          <w:rPr>
            <w:rStyle w:val="Link"/>
          </w:rPr>
          <w:t>Schlank</w:t>
        </w:r>
        <w:r>
          <w:rPr>
            <w:webHidden/>
          </w:rPr>
          <w:tab/>
        </w:r>
        <w:r>
          <w:rPr>
            <w:webHidden/>
          </w:rPr>
          <w:fldChar w:fldCharType="begin"/>
        </w:r>
        <w:r>
          <w:rPr>
            <w:webHidden/>
          </w:rPr>
          <w:instrText xml:space="preserve"> PAGEREF _Toc450760515 \h </w:instrText>
        </w:r>
        <w:r>
          <w:rPr>
            <w:webHidden/>
          </w:rPr>
        </w:r>
        <w:r>
          <w:rPr>
            <w:webHidden/>
          </w:rPr>
          <w:fldChar w:fldCharType="separate"/>
        </w:r>
        <w:r>
          <w:rPr>
            <w:webHidden/>
          </w:rPr>
          <w:t>38</w:t>
        </w:r>
        <w:r>
          <w:rPr>
            <w:webHidden/>
          </w:rPr>
          <w:fldChar w:fldCharType="end"/>
        </w:r>
      </w:hyperlink>
    </w:p>
    <w:p w14:paraId="6EF0F3AF" w14:textId="77777777" w:rsidR="00A5132D" w:rsidRDefault="00A5132D">
      <w:pPr>
        <w:pStyle w:val="Verzeichnis2"/>
        <w:rPr>
          <w:rFonts w:asciiTheme="minorHAnsi" w:eastAsiaTheme="minorEastAsia" w:hAnsiTheme="minorHAnsi" w:cstheme="minorBidi"/>
          <w:sz w:val="24"/>
          <w:szCs w:val="24"/>
        </w:rPr>
      </w:pPr>
      <w:hyperlink w:anchor="_Toc450760516" w:history="1">
        <w:r w:rsidRPr="00A4148D">
          <w:rPr>
            <w:rStyle w:val="Link"/>
          </w:rPr>
          <w:t>5.4</w:t>
        </w:r>
        <w:r>
          <w:rPr>
            <w:rFonts w:asciiTheme="minorHAnsi" w:eastAsiaTheme="minorEastAsia" w:hAnsiTheme="minorHAnsi" w:cstheme="minorBidi"/>
            <w:sz w:val="24"/>
            <w:szCs w:val="24"/>
          </w:rPr>
          <w:tab/>
        </w:r>
        <w:r w:rsidRPr="00A4148D">
          <w:rPr>
            <w:rStyle w:val="Link"/>
          </w:rPr>
          <w:t>Zusammenfassung der Standardtypen</w:t>
        </w:r>
        <w:r>
          <w:rPr>
            <w:webHidden/>
          </w:rPr>
          <w:tab/>
        </w:r>
        <w:r>
          <w:rPr>
            <w:webHidden/>
          </w:rPr>
          <w:fldChar w:fldCharType="begin"/>
        </w:r>
        <w:r>
          <w:rPr>
            <w:webHidden/>
          </w:rPr>
          <w:instrText xml:space="preserve"> PAGEREF _Toc450760516 \h </w:instrText>
        </w:r>
        <w:r>
          <w:rPr>
            <w:webHidden/>
          </w:rPr>
        </w:r>
        <w:r>
          <w:rPr>
            <w:webHidden/>
          </w:rPr>
          <w:fldChar w:fldCharType="separate"/>
        </w:r>
        <w:r>
          <w:rPr>
            <w:webHidden/>
          </w:rPr>
          <w:t>38</w:t>
        </w:r>
        <w:r>
          <w:rPr>
            <w:webHidden/>
          </w:rPr>
          <w:fldChar w:fldCharType="end"/>
        </w:r>
      </w:hyperlink>
    </w:p>
    <w:p w14:paraId="2CC171A5" w14:textId="77777777" w:rsidR="00A5132D" w:rsidRDefault="00A5132D">
      <w:pPr>
        <w:pStyle w:val="Verzeichnis1"/>
        <w:rPr>
          <w:rFonts w:asciiTheme="minorHAnsi" w:eastAsiaTheme="minorEastAsia" w:hAnsiTheme="minorHAnsi" w:cstheme="minorBidi"/>
          <w:b w:val="0"/>
          <w:sz w:val="24"/>
          <w:szCs w:val="24"/>
        </w:rPr>
      </w:pPr>
      <w:hyperlink w:anchor="_Toc450760517" w:history="1">
        <w:r w:rsidRPr="00A4148D">
          <w:rPr>
            <w:rStyle w:val="Link"/>
          </w:rPr>
          <w:t>6</w:t>
        </w:r>
        <w:r>
          <w:rPr>
            <w:rFonts w:asciiTheme="minorHAnsi" w:eastAsiaTheme="minorEastAsia" w:hAnsiTheme="minorHAnsi" w:cstheme="minorBidi"/>
            <w:b w:val="0"/>
            <w:sz w:val="24"/>
            <w:szCs w:val="24"/>
          </w:rPr>
          <w:tab/>
        </w:r>
        <w:r w:rsidRPr="00A4148D">
          <w:rPr>
            <w:rStyle w:val="Link"/>
          </w:rPr>
          <w:t>Kritische Würdigung der Standardtypen</w:t>
        </w:r>
        <w:r>
          <w:rPr>
            <w:webHidden/>
          </w:rPr>
          <w:tab/>
        </w:r>
        <w:r>
          <w:rPr>
            <w:webHidden/>
          </w:rPr>
          <w:fldChar w:fldCharType="begin"/>
        </w:r>
        <w:r>
          <w:rPr>
            <w:webHidden/>
          </w:rPr>
          <w:instrText xml:space="preserve"> PAGEREF _Toc450760517 \h </w:instrText>
        </w:r>
        <w:r>
          <w:rPr>
            <w:webHidden/>
          </w:rPr>
        </w:r>
        <w:r>
          <w:rPr>
            <w:webHidden/>
          </w:rPr>
          <w:fldChar w:fldCharType="separate"/>
        </w:r>
        <w:r>
          <w:rPr>
            <w:webHidden/>
          </w:rPr>
          <w:t>39</w:t>
        </w:r>
        <w:r>
          <w:rPr>
            <w:webHidden/>
          </w:rPr>
          <w:fldChar w:fldCharType="end"/>
        </w:r>
      </w:hyperlink>
    </w:p>
    <w:p w14:paraId="14318BCE" w14:textId="77777777" w:rsidR="00A5132D" w:rsidRDefault="00A5132D">
      <w:pPr>
        <w:pStyle w:val="Verzeichnis1"/>
        <w:rPr>
          <w:rFonts w:asciiTheme="minorHAnsi" w:eastAsiaTheme="minorEastAsia" w:hAnsiTheme="minorHAnsi" w:cstheme="minorBidi"/>
          <w:b w:val="0"/>
          <w:sz w:val="24"/>
          <w:szCs w:val="24"/>
        </w:rPr>
      </w:pPr>
      <w:hyperlink w:anchor="_Toc450760518" w:history="1">
        <w:r w:rsidRPr="00A4148D">
          <w:rPr>
            <w:rStyle w:val="Link"/>
          </w:rPr>
          <w:t>7</w:t>
        </w:r>
        <w:r>
          <w:rPr>
            <w:rFonts w:asciiTheme="minorHAnsi" w:eastAsiaTheme="minorEastAsia" w:hAnsiTheme="minorHAnsi" w:cstheme="minorBidi"/>
            <w:b w:val="0"/>
            <w:sz w:val="24"/>
            <w:szCs w:val="24"/>
          </w:rPr>
          <w:tab/>
        </w:r>
        <w:r w:rsidRPr="00A4148D">
          <w:rPr>
            <w:rStyle w:val="Link"/>
          </w:rPr>
          <w:t>Demonstration der Standardtypen am Fallbeispiel DPDHL Group</w:t>
        </w:r>
        <w:r>
          <w:rPr>
            <w:webHidden/>
          </w:rPr>
          <w:tab/>
        </w:r>
        <w:r>
          <w:rPr>
            <w:webHidden/>
          </w:rPr>
          <w:fldChar w:fldCharType="begin"/>
        </w:r>
        <w:r>
          <w:rPr>
            <w:webHidden/>
          </w:rPr>
          <w:instrText xml:space="preserve"> PAGEREF _Toc450760518 \h </w:instrText>
        </w:r>
        <w:r>
          <w:rPr>
            <w:webHidden/>
          </w:rPr>
        </w:r>
        <w:r>
          <w:rPr>
            <w:webHidden/>
          </w:rPr>
          <w:fldChar w:fldCharType="separate"/>
        </w:r>
        <w:r>
          <w:rPr>
            <w:webHidden/>
          </w:rPr>
          <w:t>40</w:t>
        </w:r>
        <w:r>
          <w:rPr>
            <w:webHidden/>
          </w:rPr>
          <w:fldChar w:fldCharType="end"/>
        </w:r>
      </w:hyperlink>
    </w:p>
    <w:p w14:paraId="4BCD0E8A" w14:textId="77777777" w:rsidR="00A5132D" w:rsidRDefault="00A5132D">
      <w:pPr>
        <w:pStyle w:val="Verzeichnis1"/>
        <w:rPr>
          <w:rFonts w:asciiTheme="minorHAnsi" w:eastAsiaTheme="minorEastAsia" w:hAnsiTheme="minorHAnsi" w:cstheme="minorBidi"/>
          <w:b w:val="0"/>
          <w:sz w:val="24"/>
          <w:szCs w:val="24"/>
        </w:rPr>
      </w:pPr>
      <w:hyperlink w:anchor="_Toc450760519" w:history="1">
        <w:r w:rsidRPr="00A4148D">
          <w:rPr>
            <w:rStyle w:val="Link"/>
          </w:rPr>
          <w:t>8</w:t>
        </w:r>
        <w:r>
          <w:rPr>
            <w:rFonts w:asciiTheme="minorHAnsi" w:eastAsiaTheme="minorEastAsia" w:hAnsiTheme="minorHAnsi" w:cstheme="minorBidi"/>
            <w:b w:val="0"/>
            <w:sz w:val="24"/>
            <w:szCs w:val="24"/>
          </w:rPr>
          <w:tab/>
        </w:r>
        <w:r w:rsidRPr="00A4148D">
          <w:rPr>
            <w:rStyle w:val="Link"/>
          </w:rPr>
          <w:t>Evaluation der Zielerreichung und Ausblick</w:t>
        </w:r>
        <w:r>
          <w:rPr>
            <w:webHidden/>
          </w:rPr>
          <w:tab/>
        </w:r>
        <w:r>
          <w:rPr>
            <w:webHidden/>
          </w:rPr>
          <w:fldChar w:fldCharType="begin"/>
        </w:r>
        <w:r>
          <w:rPr>
            <w:webHidden/>
          </w:rPr>
          <w:instrText xml:space="preserve"> PAGEREF _Toc450760519 \h </w:instrText>
        </w:r>
        <w:r>
          <w:rPr>
            <w:webHidden/>
          </w:rPr>
        </w:r>
        <w:r>
          <w:rPr>
            <w:webHidden/>
          </w:rPr>
          <w:fldChar w:fldCharType="separate"/>
        </w:r>
        <w:r>
          <w:rPr>
            <w:webHidden/>
          </w:rPr>
          <w:t>41</w:t>
        </w:r>
        <w:r>
          <w:rPr>
            <w:webHidden/>
          </w:rPr>
          <w:fldChar w:fldCharType="end"/>
        </w:r>
      </w:hyperlink>
    </w:p>
    <w:p w14:paraId="14B3A086" w14:textId="77777777" w:rsidR="00A5132D" w:rsidRDefault="00A5132D">
      <w:pPr>
        <w:pStyle w:val="Verzeichnis1"/>
        <w:rPr>
          <w:rFonts w:asciiTheme="minorHAnsi" w:eastAsiaTheme="minorEastAsia" w:hAnsiTheme="minorHAnsi" w:cstheme="minorBidi"/>
          <w:b w:val="0"/>
          <w:sz w:val="24"/>
          <w:szCs w:val="24"/>
        </w:rPr>
      </w:pPr>
      <w:hyperlink w:anchor="_Toc450760520" w:history="1">
        <w:r w:rsidRPr="00A4148D">
          <w:rPr>
            <w:rStyle w:val="Link"/>
          </w:rPr>
          <w:t>9</w:t>
        </w:r>
        <w:r>
          <w:rPr>
            <w:rFonts w:asciiTheme="minorHAnsi" w:eastAsiaTheme="minorEastAsia" w:hAnsiTheme="minorHAnsi" w:cstheme="minorBidi"/>
            <w:b w:val="0"/>
            <w:sz w:val="24"/>
            <w:szCs w:val="24"/>
          </w:rPr>
          <w:tab/>
        </w:r>
        <w:r w:rsidRPr="00A4148D">
          <w:rPr>
            <w:rStyle w:val="Link"/>
          </w:rPr>
          <w:t>Literaturverzeichnis</w:t>
        </w:r>
        <w:r>
          <w:rPr>
            <w:webHidden/>
          </w:rPr>
          <w:tab/>
        </w:r>
        <w:r>
          <w:rPr>
            <w:webHidden/>
          </w:rPr>
          <w:fldChar w:fldCharType="begin"/>
        </w:r>
        <w:r>
          <w:rPr>
            <w:webHidden/>
          </w:rPr>
          <w:instrText xml:space="preserve"> PAGEREF _Toc450760520 \h </w:instrText>
        </w:r>
        <w:r>
          <w:rPr>
            <w:webHidden/>
          </w:rPr>
        </w:r>
        <w:r>
          <w:rPr>
            <w:webHidden/>
          </w:rPr>
          <w:fldChar w:fldCharType="separate"/>
        </w:r>
        <w:r>
          <w:rPr>
            <w:webHidden/>
          </w:rPr>
          <w:t>42</w:t>
        </w:r>
        <w:r>
          <w:rPr>
            <w:webHidden/>
          </w:rPr>
          <w:fldChar w:fldCharType="end"/>
        </w:r>
      </w:hyperlink>
    </w:p>
    <w:p w14:paraId="4A21E6BB" w14:textId="77777777" w:rsidR="00A5132D" w:rsidRDefault="00A5132D">
      <w:pPr>
        <w:pStyle w:val="Verzeichnis1"/>
        <w:rPr>
          <w:rFonts w:asciiTheme="minorHAnsi" w:eastAsiaTheme="minorEastAsia" w:hAnsiTheme="minorHAnsi" w:cstheme="minorBidi"/>
          <w:b w:val="0"/>
          <w:sz w:val="24"/>
          <w:szCs w:val="24"/>
        </w:rPr>
      </w:pPr>
      <w:hyperlink w:anchor="_Toc450760521" w:history="1">
        <w:r w:rsidRPr="00A4148D">
          <w:rPr>
            <w:rStyle w:val="Link"/>
          </w:rPr>
          <w:t>Erklärung</w:t>
        </w:r>
        <w:r>
          <w:rPr>
            <w:webHidden/>
          </w:rPr>
          <w:tab/>
        </w:r>
        <w:r>
          <w:rPr>
            <w:webHidden/>
          </w:rPr>
          <w:fldChar w:fldCharType="begin"/>
        </w:r>
        <w:r>
          <w:rPr>
            <w:webHidden/>
          </w:rPr>
          <w:instrText xml:space="preserve"> PAGEREF _Toc450760521 \h </w:instrText>
        </w:r>
        <w:r>
          <w:rPr>
            <w:webHidden/>
          </w:rPr>
        </w:r>
        <w:r>
          <w:rPr>
            <w:webHidden/>
          </w:rPr>
          <w:fldChar w:fldCharType="separate"/>
        </w:r>
        <w:r>
          <w:rPr>
            <w:webHidden/>
          </w:rPr>
          <w:t>44</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50760487"/>
      <w:r>
        <w:lastRenderedPageBreak/>
        <w:t>A</w:t>
      </w:r>
      <w:r w:rsidR="00F144F5" w:rsidRPr="00753DE5">
        <w:t>bbildungsverzeichnis</w:t>
      </w:r>
      <w:bookmarkEnd w:id="14"/>
    </w:p>
    <w:p w14:paraId="2270CAC1" w14:textId="77777777" w:rsidR="0042751A"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2751A">
        <w:rPr>
          <w:noProof/>
        </w:rPr>
        <w:t>Abbildung 2.1: Zusammenhang Time to Market</w:t>
      </w:r>
      <w:r w:rsidR="0042751A">
        <w:rPr>
          <w:noProof/>
        </w:rPr>
        <w:tab/>
      </w:r>
      <w:r w:rsidR="0042751A">
        <w:rPr>
          <w:noProof/>
        </w:rPr>
        <w:fldChar w:fldCharType="begin"/>
      </w:r>
      <w:r w:rsidR="0042751A">
        <w:rPr>
          <w:noProof/>
        </w:rPr>
        <w:instrText xml:space="preserve"> PAGEREF _Toc450745665 \h </w:instrText>
      </w:r>
      <w:r w:rsidR="0042751A">
        <w:rPr>
          <w:noProof/>
        </w:rPr>
      </w:r>
      <w:r w:rsidR="0042751A">
        <w:rPr>
          <w:noProof/>
        </w:rPr>
        <w:fldChar w:fldCharType="separate"/>
      </w:r>
      <w:r w:rsidR="0042751A">
        <w:rPr>
          <w:noProof/>
        </w:rPr>
        <w:t>5</w:t>
      </w:r>
      <w:r w:rsidR="0042751A">
        <w:rPr>
          <w:noProof/>
        </w:rPr>
        <w:fldChar w:fldCharType="end"/>
      </w:r>
    </w:p>
    <w:p w14:paraId="5C1F1E0F" w14:textId="77777777" w:rsidR="0042751A" w:rsidRDefault="0042751A">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_Toc450745666 \h </w:instrText>
      </w:r>
      <w:r>
        <w:rPr>
          <w:noProof/>
        </w:rPr>
      </w:r>
      <w:r>
        <w:rPr>
          <w:noProof/>
        </w:rPr>
        <w:fldChar w:fldCharType="separate"/>
      </w:r>
      <w:r>
        <w:rPr>
          <w:noProof/>
        </w:rPr>
        <w:t>8</w:t>
      </w:r>
      <w:r>
        <w:rPr>
          <w:noProof/>
        </w:rPr>
        <w:fldChar w:fldCharType="end"/>
      </w:r>
    </w:p>
    <w:p w14:paraId="30D11E62" w14:textId="77777777" w:rsidR="0042751A" w:rsidRDefault="0042751A">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_Toc450745667 \h </w:instrText>
      </w:r>
      <w:r>
        <w:rPr>
          <w:noProof/>
        </w:rPr>
      </w:r>
      <w:r>
        <w:rPr>
          <w:noProof/>
        </w:rPr>
        <w:fldChar w:fldCharType="separate"/>
      </w:r>
      <w:r>
        <w:rPr>
          <w:noProof/>
        </w:rPr>
        <w:t>11</w:t>
      </w:r>
      <w:r>
        <w:rPr>
          <w:noProof/>
        </w:rPr>
        <w:fldChar w:fldCharType="end"/>
      </w:r>
    </w:p>
    <w:p w14:paraId="618775E2" w14:textId="77777777" w:rsidR="0042751A" w:rsidRDefault="0042751A">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_Toc450745668 \h </w:instrText>
      </w:r>
      <w:r>
        <w:rPr>
          <w:noProof/>
        </w:rPr>
      </w:r>
      <w:r>
        <w:rPr>
          <w:noProof/>
        </w:rPr>
        <w:fldChar w:fldCharType="separate"/>
      </w:r>
      <w:r>
        <w:rPr>
          <w:noProof/>
        </w:rPr>
        <w:t>14</w:t>
      </w:r>
      <w:r>
        <w:rPr>
          <w:noProof/>
        </w:rPr>
        <w:fldChar w:fldCharType="end"/>
      </w:r>
    </w:p>
    <w:p w14:paraId="24C2489A" w14:textId="77777777" w:rsidR="0042751A" w:rsidRDefault="0042751A">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_Toc450745669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50760488"/>
      <w:r w:rsidRPr="00753DE5">
        <w:lastRenderedPageBreak/>
        <w:t>Tabellenverzeichnis</w:t>
      </w:r>
      <w:bookmarkEnd w:id="15"/>
    </w:p>
    <w:p w14:paraId="50B03252" w14:textId="77777777" w:rsidR="00A5132D"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A5132D">
        <w:rPr>
          <w:noProof/>
        </w:rPr>
        <w:t>Tabelle 2.1: Zuordnung der verschiedenen Produktlebenszyklusphasen</w:t>
      </w:r>
      <w:r w:rsidR="00A5132D">
        <w:rPr>
          <w:noProof/>
        </w:rPr>
        <w:tab/>
      </w:r>
      <w:r w:rsidR="00A5132D">
        <w:rPr>
          <w:noProof/>
        </w:rPr>
        <w:fldChar w:fldCharType="begin"/>
      </w:r>
      <w:r w:rsidR="00A5132D">
        <w:rPr>
          <w:noProof/>
        </w:rPr>
        <w:instrText xml:space="preserve"> PAGEREF _Toc450760465 \h </w:instrText>
      </w:r>
      <w:r w:rsidR="00A5132D">
        <w:rPr>
          <w:noProof/>
        </w:rPr>
      </w:r>
      <w:r w:rsidR="00A5132D">
        <w:rPr>
          <w:noProof/>
        </w:rPr>
        <w:fldChar w:fldCharType="separate"/>
      </w:r>
      <w:r w:rsidR="00A5132D">
        <w:rPr>
          <w:noProof/>
        </w:rPr>
        <w:t>10</w:t>
      </w:r>
      <w:r w:rsidR="00A5132D">
        <w:rPr>
          <w:noProof/>
        </w:rPr>
        <w:fldChar w:fldCharType="end"/>
      </w:r>
    </w:p>
    <w:p w14:paraId="12875580" w14:textId="77777777" w:rsidR="00A5132D" w:rsidRDefault="00A5132D">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_Toc450760466 \h </w:instrText>
      </w:r>
      <w:r>
        <w:rPr>
          <w:noProof/>
        </w:rPr>
      </w:r>
      <w:r>
        <w:rPr>
          <w:noProof/>
        </w:rPr>
        <w:fldChar w:fldCharType="separate"/>
      </w:r>
      <w:r>
        <w:rPr>
          <w:noProof/>
        </w:rPr>
        <w:t>21</w:t>
      </w:r>
      <w:r>
        <w:rPr>
          <w:noProof/>
        </w:rPr>
        <w:fldChar w:fldCharType="end"/>
      </w:r>
    </w:p>
    <w:p w14:paraId="6CE7BD94" w14:textId="77777777" w:rsidR="00A5132D" w:rsidRDefault="00A5132D">
      <w:pPr>
        <w:pStyle w:val="Abbildungsverzeichnis"/>
        <w:rPr>
          <w:rFonts w:asciiTheme="minorHAnsi" w:eastAsiaTheme="minorEastAsia" w:hAnsiTheme="minorHAnsi" w:cstheme="minorBidi"/>
          <w:noProof/>
          <w:sz w:val="24"/>
          <w:szCs w:val="24"/>
        </w:rPr>
      </w:pPr>
      <w:r>
        <w:rPr>
          <w:noProof/>
        </w:rPr>
        <w:t>Tabelle 3.2: Zuordnung Produktlebenszyklusphasen zu Risikoprofilen</w:t>
      </w:r>
      <w:r>
        <w:rPr>
          <w:noProof/>
        </w:rPr>
        <w:tab/>
      </w:r>
      <w:r>
        <w:rPr>
          <w:noProof/>
        </w:rPr>
        <w:fldChar w:fldCharType="begin"/>
      </w:r>
      <w:r>
        <w:rPr>
          <w:noProof/>
        </w:rPr>
        <w:instrText xml:space="preserve"> PAGEREF _Toc450760467 \h </w:instrText>
      </w:r>
      <w:r>
        <w:rPr>
          <w:noProof/>
        </w:rPr>
      </w:r>
      <w:r>
        <w:rPr>
          <w:noProof/>
        </w:rPr>
        <w:fldChar w:fldCharType="separate"/>
      </w:r>
      <w:r>
        <w:rPr>
          <w:noProof/>
        </w:rPr>
        <w:t>22</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50760489"/>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50760490"/>
      <w:r>
        <w:lastRenderedPageBreak/>
        <w:t>Einleitung</w:t>
      </w:r>
      <w:bookmarkEnd w:id="18"/>
      <w:bookmarkEnd w:id="19"/>
    </w:p>
    <w:p w14:paraId="10A70DE1" w14:textId="62253E1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2"/>
      <w:r w:rsidR="00E8229F">
        <w:t xml:space="preserve">etabliert </w:t>
      </w:r>
      <w:commentRangeEnd w:id="22"/>
      <w:r w:rsidR="0009663E">
        <w:rPr>
          <w:rStyle w:val="Kommentarzeichen"/>
        </w:rPr>
        <w:commentReference w:id="22"/>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w:t>
      </w:r>
      <w:r w:rsidR="001F123D">
        <w:lastRenderedPageBreak/>
        <w:t>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50760491"/>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50760492"/>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DC8E62"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w:t>
      </w:r>
      <w:r w:rsidR="004A2561">
        <w:lastRenderedPageBreak/>
        <w:t>sche Mittel zur Erfolgssicherung, wie Prozessbeschleunigung, Kostensenkung oder Organisationsveränder</w:t>
      </w:r>
      <w:r w:rsidR="00365891">
        <w:t xml:space="preserve">ungen allein reichen </w:t>
      </w:r>
      <w:r w:rsidR="00854C61">
        <w:t xml:space="preserve">daher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t>
      </w:r>
      <w:r w:rsidR="00F65B61">
        <w:lastRenderedPageBreak/>
        <w:t>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32" w:name="_Ref445566438"/>
      <w:bookmarkStart w:id="33" w:name="_Ref444943110"/>
      <w:bookmarkStart w:id="34" w:name="_Toc450745665"/>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32"/>
      <w:r w:rsidRPr="00CD6296">
        <w:t xml:space="preserve">: Zusammenhang Time </w:t>
      </w:r>
      <w:proofErr w:type="spellStart"/>
      <w:r w:rsidRPr="00CD6296">
        <w:t>to</w:t>
      </w:r>
      <w:proofErr w:type="spellEnd"/>
      <w:r w:rsidRPr="00CD6296">
        <w:t xml:space="preserve"> Market</w:t>
      </w:r>
      <w:bookmarkEnd w:id="33"/>
      <w:bookmarkEnd w:id="3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50760493"/>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50760494"/>
      <w:r>
        <w:t>Der Produktlebenszyklus</w:t>
      </w:r>
      <w:bookmarkEnd w:id="40"/>
      <w:bookmarkEnd w:id="41"/>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w:t>
      </w:r>
      <w:r w:rsidR="004704FC">
        <w:lastRenderedPageBreak/>
        <w:t xml:space="preserve">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42" w:name="_Ref446672107"/>
      <w:bookmarkStart w:id="43" w:name="_Toc450745666"/>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42"/>
      <w:r w:rsidRPr="00CD6296">
        <w:t>: Charakteristische Produktlebenszyklen</w:t>
      </w:r>
      <w:bookmarkEnd w:id="4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21293845"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w:t>
      </w:r>
      <w:commentRangeStart w:id="44"/>
      <w:r>
        <w:t xml:space="preserve">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commentRangeEnd w:id="44"/>
      <w:r w:rsidR="00484533">
        <w:rPr>
          <w:rStyle w:val="Kommentarzeichen"/>
        </w:rPr>
        <w:commentReference w:id="44"/>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4B1941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Entwicklung für die erste Phase über</w:t>
      </w:r>
      <w:r w:rsidR="005941BA">
        <w:lastRenderedPageBreak/>
        <w:t xml:space="preserve">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66068180" w:rsidR="005D27BB" w:rsidRPr="00CD6296" w:rsidRDefault="00075C67" w:rsidP="00CD6296">
      <w:pPr>
        <w:pStyle w:val="Beschriftung"/>
      </w:pPr>
      <w:bookmarkStart w:id="45" w:name="_Ref445303931"/>
      <w:bookmarkStart w:id="46" w:name="_Toc450760465"/>
      <w:r w:rsidRPr="00CD6296">
        <w:t xml:space="preserve">Tabelle </w:t>
      </w:r>
      <w:fldSimple w:instr=" STYLEREF 1 \s ">
        <w:r w:rsidR="00A5132D">
          <w:rPr>
            <w:noProof/>
          </w:rPr>
          <w:t>2</w:t>
        </w:r>
      </w:fldSimple>
      <w:r w:rsidR="00A5132D">
        <w:t>.</w:t>
      </w:r>
      <w:fldSimple w:instr=" SEQ Tabelle \* ARABIC \s 1 ">
        <w:r w:rsidR="00A5132D">
          <w:rPr>
            <w:noProof/>
          </w:rPr>
          <w:t>1</w:t>
        </w:r>
      </w:fldSimple>
      <w:bookmarkEnd w:id="45"/>
      <w:r w:rsidRPr="00CD6296">
        <w:t xml:space="preserve">: Zuordnung der </w:t>
      </w:r>
      <w:r w:rsidR="0042751A">
        <w:t xml:space="preserve">verschiedenen </w:t>
      </w:r>
      <w:r w:rsidRPr="00CD6296">
        <w:t>Produktlebenszyklusphasen</w:t>
      </w:r>
      <w:bookmarkEnd w:id="46"/>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47" w:name="_Ref446517190"/>
      <w:bookmarkStart w:id="48" w:name="_Toc450760495"/>
      <w:r>
        <w:lastRenderedPageBreak/>
        <w:t xml:space="preserve">Produktveröffentlichung durch Standards im </w:t>
      </w:r>
      <w:r w:rsidR="00803CAA">
        <w:t>Release-Management</w:t>
      </w:r>
      <w:bookmarkEnd w:id="47"/>
      <w:bookmarkEnd w:id="48"/>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9" w:name="_Ref445901269"/>
      <w:bookmarkStart w:id="50" w:name="_Ref445031218"/>
      <w:bookmarkStart w:id="51" w:name="_Toc450745667"/>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9"/>
      <w:r w:rsidRPr="00CD6296">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w:t>
      </w:r>
      <w:r w:rsidR="00A61508">
        <w:lastRenderedPageBreak/>
        <w:t>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2"/>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2"/>
      <w:r w:rsidR="00D53062">
        <w:rPr>
          <w:rStyle w:val="Kommentarzeichen"/>
        </w:rPr>
        <w:commentReference w:id="52"/>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w:t>
      </w:r>
      <w:r w:rsidR="00F74DE6">
        <w:lastRenderedPageBreak/>
        <w:t xml:space="preserve">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3"/>
      <w:proofErr w:type="spellStart"/>
      <w:r>
        <w:t>Changes</w:t>
      </w:r>
      <w:commentRangeEnd w:id="53"/>
      <w:proofErr w:type="spellEnd"/>
      <w:r w:rsidR="002A1B0B">
        <w:rPr>
          <w:rStyle w:val="Kommentarzeichen"/>
        </w:rPr>
        <w:commentReference w:id="53"/>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w:t>
      </w:r>
      <w:r>
        <w:lastRenderedPageBreak/>
        <w:t xml:space="preserve">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ähnlich wie möglich sind 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4" w:name="_Ref445907730"/>
      <w:bookmarkStart w:id="55" w:name="_Toc450745668"/>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4"/>
      <w:r w:rsidRPr="00CD6296">
        <w:t>: Überblick ITIL</w:t>
      </w:r>
      <w:bookmarkEnd w:id="55"/>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w:t>
      </w:r>
      <w:r>
        <w:lastRenderedPageBreak/>
        <w:t>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6" w:name="_Ref450729038"/>
      <w:bookmarkStart w:id="57" w:name="_Toc450760496"/>
      <w:r>
        <w:lastRenderedPageBreak/>
        <w:t>Risikotypen des Produktlebenszyklus</w:t>
      </w:r>
      <w:bookmarkEnd w:id="56"/>
      <w:bookmarkEnd w:id="57"/>
    </w:p>
    <w:p w14:paraId="140626A5" w14:textId="6B215482" w:rsidR="00175F2D" w:rsidRPr="00175F2D" w:rsidRDefault="00E04553" w:rsidP="00175F2D">
      <w:r w:rsidRPr="00E04553">
        <w:t xml:space="preserve">Die geplanten Standardtypen für das Release-Management sollen auf einer Kombination von Risiken der Produktlebenszyklusphasen und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w:t>
      </w:r>
      <w:r w:rsidR="00702F57">
        <w:t xml:space="preserve"> der einzelnen Phasen</w:t>
      </w:r>
      <w:r w:rsidR="00E67FF7">
        <w:t>,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Zusammenfassung der Risiken und </w:t>
      </w:r>
      <w:r w:rsidR="00702F57">
        <w:t>dem Versuch</w:t>
      </w:r>
      <w:r w:rsidRPr="00E04553">
        <w:t xml:space="preserve"> einer Aggregation</w:t>
      </w:r>
      <w:r w:rsidR="00702F57">
        <w:t xml:space="preserve"> zu Risikotypen und ähnlichen Phasen</w:t>
      </w:r>
      <w:r w:rsidRPr="00E04553">
        <w:t xml:space="preserve"> bei </w:t>
      </w:r>
      <w:r w:rsidR="00667F58">
        <w:t xml:space="preserve">aufgefallenen </w:t>
      </w:r>
      <w:r w:rsidR="00702F57">
        <w:t>Mustern</w:t>
      </w:r>
      <w:r w:rsidRPr="00E04553">
        <w:t xml:space="preserve">. </w:t>
      </w:r>
      <w:r w:rsidR="00E67FF7">
        <w:t>Diese bilden die Voraussetzung für die Untersuchung der Release-Managementprozesse im nächsten Hauptkapitel.</w:t>
      </w:r>
      <w:r w:rsidRPr="00E04553">
        <w:t xml:space="preserve"> </w:t>
      </w:r>
    </w:p>
    <w:p w14:paraId="18A4086C" w14:textId="67E3D413" w:rsidR="005941BA" w:rsidRDefault="005941BA" w:rsidP="00E67FF7">
      <w:pPr>
        <w:pStyle w:val="berschrift2"/>
      </w:pPr>
      <w:bookmarkStart w:id="58" w:name="_Toc450760497"/>
      <w:r>
        <w:t>Entwicklung</w:t>
      </w:r>
      <w:bookmarkEnd w:id="58"/>
    </w:p>
    <w:p w14:paraId="225FDF34" w14:textId="24676DBC" w:rsid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r w:rsidR="008A6548" w:rsidRPr="00623CCD">
        <w:t xml:space="preserve">, um </w:t>
      </w:r>
      <w:r w:rsidR="00C81CBC" w:rsidRPr="00623CCD">
        <w:t xml:space="preserve">außerdem </w:t>
      </w:r>
      <w:r w:rsidR="008A6548" w:rsidRPr="00623CCD">
        <w:t>geistige Mauern zu verhindern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erfolgt vor der Übergabe an die Serienfertigung der </w:t>
      </w:r>
      <w:r w:rsidR="00790754" w:rsidRPr="00623CCD">
        <w:t>Test der Prototypen durch potenzielle Kunden</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w:t>
      </w:r>
      <w:r w:rsidR="00D3072A">
        <w:lastRenderedPageBreak/>
        <w:t xml:space="preserv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61DB612D"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und das Verpassen des </w:t>
      </w:r>
      <w:proofErr w:type="spellStart"/>
      <w:r w:rsidR="00466529">
        <w:t>Window</w:t>
      </w:r>
      <w:proofErr w:type="spellEnd"/>
      <w:r w:rsidR="00466529">
        <w:t xml:space="preserve"> </w:t>
      </w:r>
      <w:proofErr w:type="spellStart"/>
      <w:r w:rsidR="00466529">
        <w:t>of</w:t>
      </w:r>
      <w:proofErr w:type="spellEnd"/>
      <w:r w:rsidR="00466529">
        <w:t xml:space="preserve"> </w:t>
      </w:r>
      <w:proofErr w:type="spellStart"/>
      <w:r w:rsidR="00466529">
        <w:t>opportunity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59" w:name="_Toc450760498"/>
      <w:r>
        <w:t>Einführung</w:t>
      </w:r>
      <w:bookmarkEnd w:id="59"/>
    </w:p>
    <w:p w14:paraId="513C6AF3" w14:textId="742B99CC"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Ziele dieser Phase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w:t>
          </w:r>
          <w:r w:rsidR="001974AD" w:rsidRPr="00006BFE">
            <w:rPr>
              <w:noProof/>
            </w:rPr>
            <w:lastRenderedPageBreak/>
            <w:t>2009, S. 304 f.)</w:t>
          </w:r>
          <w:r w:rsidRPr="00006BFE">
            <w:fldChar w:fldCharType="end"/>
          </w:r>
        </w:sdtContent>
      </w:sdt>
      <w:r>
        <w:t>.</w:t>
      </w:r>
      <w:r w:rsidR="002B0861">
        <w:t xml:space="preserve"> </w:t>
      </w:r>
      <w:r w:rsidR="0004504F">
        <w:t>Die dadurch entstehenden hohe</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60" w:name="_Toc450760499"/>
      <w:r>
        <w:t>Wachstum</w:t>
      </w:r>
      <w:bookmarkEnd w:id="60"/>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xml:space="preserve">. Durch die </w:t>
      </w:r>
      <w:r w:rsidR="0081285F">
        <w:lastRenderedPageBreak/>
        <w:t>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75EE19CB"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weiterhin</w:t>
      </w:r>
      <w:r>
        <w:t xml:space="preserve"> 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61" w:name="_Toc450760500"/>
      <w:r>
        <w:t>Reife</w:t>
      </w:r>
      <w:bookmarkEnd w:id="61"/>
    </w:p>
    <w:p w14:paraId="565008ED" w14:textId="37344ABE"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162FA4">
        <w:t xml:space="preserve">geringer aus, da der Veränderungsbedarf aufgrund der 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24451646" w:rsidR="00E8229F" w:rsidRPr="00E8229F" w:rsidRDefault="00EF23C5" w:rsidP="00E8229F">
      <w:r>
        <w:t>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in der Sicherung der Marktanteile, da sie auch als Alleinstellungsmerkmal gesehen werden kann.</w:t>
      </w:r>
    </w:p>
    <w:p w14:paraId="6BDD2C73" w14:textId="38BD2F4C" w:rsidR="00461FAA" w:rsidRDefault="000F467E" w:rsidP="00E67FF7">
      <w:pPr>
        <w:pStyle w:val="berschrift2"/>
      </w:pPr>
      <w:bookmarkStart w:id="62" w:name="_Toc450760501"/>
      <w:r>
        <w:lastRenderedPageBreak/>
        <w:t>Entsorgung</w:t>
      </w:r>
      <w:bookmarkEnd w:id="62"/>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2AC1EDAD" w:rsidR="007C2367" w:rsidRDefault="007C2367" w:rsidP="00E8229F">
      <w:r>
        <w:t xml:space="preserve">Die Entsorgungsphase weist ein anderes Risikoprofil als alle anderen Phasen davor auf. </w:t>
      </w:r>
      <w:r w:rsidR="00E04A06">
        <w:t xml:space="preserve">Aufgrund der bevorstehenden Elimination des Produkts erfolgt keine Weiterentwicklung mehr, welche zeitlichen Risiken ausgesetzt sein könnte. Auch das Qualitätsrisiko liegt in dieser Phase nicht mehr vor, da die Kundschaft ohnehin abwandert und aufgrund der fehlenden Konkurrenzfähigkeit nicht gehalten werden kann. Im Zentrum der Phase steht die Einsparung von Kosten und demnach ist das Kostenrisiko dominant. </w:t>
      </w:r>
    </w:p>
    <w:p w14:paraId="516F60D8" w14:textId="06664DCA" w:rsidR="00175F2D" w:rsidRDefault="00175F2D" w:rsidP="00E67FF7">
      <w:pPr>
        <w:pStyle w:val="berschrift2"/>
      </w:pPr>
      <w:bookmarkStart w:id="63" w:name="_Toc450760502"/>
      <w:r>
        <w:t>Zusammenfassung der Risiken der einzelnen Phasen</w:t>
      </w:r>
      <w:bookmarkEnd w:id="63"/>
    </w:p>
    <w:p w14:paraId="59F7BBD9" w14:textId="02806C9D" w:rsidR="00E67FF7" w:rsidRPr="00E04A06" w:rsidRDefault="00E04A06" w:rsidP="00E67FF7">
      <w:r>
        <w:t xml:space="preserve">Die Betrachtung der unterschiedlichen Phasen in den vorherigen Kapiteln hat die Annahme der verschiedenen Risikoprofile bestätigt. Während zu Beginn des Lebenszyklus das zeitliche Risiko dominiert und das Qualitätsrisiko fast im gesamten Verlauf relevant ist, sind die Kosten erst nach der Etablierung des Produkts am Markt ein Risiko. Diese Ausführungen zeigen weiterhin, dass anhand des Produktlebenszyklus drei verschiedene Risikotypen identifiziert werden können: die Zeit, die Qualität und die Kosten. 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E04A06">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tcPr>
          <w:p w14:paraId="7E5278D8" w14:textId="57910C8A" w:rsidR="00623CCD" w:rsidRPr="00E04A06" w:rsidRDefault="00E61E9A" w:rsidP="00E67FF7">
            <w:r w:rsidRPr="00E04A06">
              <w:t>nein</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0886A685" w:rsidR="00E61E9A" w:rsidRDefault="00E61E9A" w:rsidP="00E61E9A">
      <w:pPr>
        <w:pStyle w:val="Beschriftung"/>
      </w:pPr>
      <w:bookmarkStart w:id="64" w:name="_Ref450759520"/>
      <w:bookmarkStart w:id="65" w:name="_Toc450760466"/>
      <w:r>
        <w:t xml:space="preserve">Tabelle </w:t>
      </w:r>
      <w:fldSimple w:instr=" STYLEREF 1 \s ">
        <w:r w:rsidR="00A5132D">
          <w:rPr>
            <w:noProof/>
          </w:rPr>
          <w:t>3</w:t>
        </w:r>
      </w:fldSimple>
      <w:r w:rsidR="00A5132D">
        <w:t>.</w:t>
      </w:r>
      <w:fldSimple w:instr=" SEQ Tabelle \* ARABIC \s 1 ">
        <w:r w:rsidR="00A5132D">
          <w:rPr>
            <w:noProof/>
          </w:rPr>
          <w:t>1</w:t>
        </w:r>
      </w:fldSimple>
      <w:bookmarkEnd w:id="64"/>
      <w:r>
        <w:t>: Zuordnung Risikotypen zu Produktlebenszyklusphasen</w:t>
      </w:r>
      <w:bookmarkEnd w:id="65"/>
    </w:p>
    <w:p w14:paraId="04837DF2" w14:textId="43835C0B" w:rsidR="00E61E9A" w:rsidRDefault="00E61E9A" w:rsidP="00E61E9A">
      <w:pPr>
        <w:jc w:val="center"/>
      </w:pPr>
      <w:r>
        <w:t>Quelle: eigene Tabelle</w:t>
      </w:r>
    </w:p>
    <w:p w14:paraId="55E10D52" w14:textId="6661C87B"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Standardtypdefinition die Reduktion der Komplexität, da nicht für jede Produktlebenszyklusphase eine eigene Ausgestaltung der Release-Management-Prozesse erfolgen muss, sondern ein Standardtyp für mehrere Phasen mit gleichem Risikoprofil angewendet werden kann. 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die Zuordnung der Phasen zum jeweiligen Risikoprofil, abgeleitet aus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rsidR="00A5132D">
        <w:t>, wonach die Phasen der Entwicklung und Einführung sowie die Phasen des Wachstums und der Reife jeweils zusammengefasst werden können</w:t>
      </w:r>
      <w:r>
        <w:t>.</w:t>
      </w:r>
      <w:r w:rsidR="00A5132D">
        <w:t xml:space="preserve"> Die daraus entstehenden Risikoprofile werden anhand der zu Grunde liegenden Risikotypen benannt. Demnach ist das Risikoprofil für die Risikotypen Zeit und Qualität das Risikoprofil Zeit-Qualität. Für die anderen beiden Risikoprofile gilt die gleiche Ableitungslogik der Bezeichnung.</w:t>
      </w:r>
    </w:p>
    <w:tbl>
      <w:tblPr>
        <w:tblStyle w:val="Tabellenraster"/>
        <w:tblW w:w="0" w:type="auto"/>
        <w:tblLook w:val="04A0" w:firstRow="1" w:lastRow="0" w:firstColumn="1" w:lastColumn="0" w:noHBand="0" w:noVBand="1"/>
      </w:tblPr>
      <w:tblGrid>
        <w:gridCol w:w="2863"/>
        <w:gridCol w:w="1859"/>
        <w:gridCol w:w="1878"/>
        <w:gridCol w:w="1836"/>
      </w:tblGrid>
      <w:tr w:rsidR="00692308" w14:paraId="0A6BD1FF" w14:textId="77777777" w:rsidTr="00692308">
        <w:trPr>
          <w:trHeight w:val="230"/>
        </w:trPr>
        <w:tc>
          <w:tcPr>
            <w:tcW w:w="2863" w:type="dxa"/>
            <w:vMerge w:val="restart"/>
            <w:shd w:val="clear" w:color="auto" w:fill="595959" w:themeFill="text1" w:themeFillTint="A6"/>
            <w:vAlign w:val="center"/>
          </w:tcPr>
          <w:p w14:paraId="62ABF605" w14:textId="1D51405A" w:rsidR="00692308" w:rsidRPr="00692308" w:rsidRDefault="00692308" w:rsidP="00692308">
            <w:pPr>
              <w:jc w:val="left"/>
              <w:rPr>
                <w:color w:val="FFFFFF" w:themeColor="background1"/>
              </w:rPr>
            </w:pPr>
            <w:r w:rsidRPr="00692308">
              <w:rPr>
                <w:color w:val="FFFFFF" w:themeColor="background1"/>
              </w:rPr>
              <w:t>Produktlebenszyklusphase</w:t>
            </w:r>
          </w:p>
        </w:tc>
        <w:tc>
          <w:tcPr>
            <w:tcW w:w="5573" w:type="dxa"/>
            <w:gridSpan w:val="3"/>
            <w:shd w:val="clear" w:color="auto" w:fill="595959" w:themeFill="text1" w:themeFillTint="A6"/>
            <w:vAlign w:val="center"/>
          </w:tcPr>
          <w:p w14:paraId="214C6282" w14:textId="3816120A" w:rsidR="00692308" w:rsidRPr="00692308" w:rsidRDefault="00692308" w:rsidP="00692308">
            <w:pPr>
              <w:jc w:val="center"/>
              <w:rPr>
                <w:color w:val="FFFFFF" w:themeColor="background1"/>
              </w:rPr>
            </w:pPr>
            <w:r w:rsidRPr="00692308">
              <w:rPr>
                <w:color w:val="FFFFFF" w:themeColor="background1"/>
              </w:rPr>
              <w:t>Risikoprofil</w:t>
            </w:r>
          </w:p>
        </w:tc>
      </w:tr>
      <w:tr w:rsidR="00692308" w14:paraId="69C4B87D" w14:textId="77777777" w:rsidTr="00692308">
        <w:trPr>
          <w:trHeight w:val="230"/>
        </w:trPr>
        <w:tc>
          <w:tcPr>
            <w:tcW w:w="2863" w:type="dxa"/>
            <w:vMerge/>
          </w:tcPr>
          <w:p w14:paraId="57A6665F" w14:textId="77777777" w:rsidR="00692308" w:rsidRDefault="00692308" w:rsidP="00692308">
            <w:pPr>
              <w:jc w:val="left"/>
            </w:pPr>
          </w:p>
        </w:tc>
        <w:tc>
          <w:tcPr>
            <w:tcW w:w="1859" w:type="dxa"/>
            <w:shd w:val="clear" w:color="auto" w:fill="D9D9D9" w:themeFill="background1" w:themeFillShade="D9"/>
          </w:tcPr>
          <w:p w14:paraId="25B232D0" w14:textId="6D170A74" w:rsidR="00692308" w:rsidRDefault="00692308" w:rsidP="00692308">
            <w:pPr>
              <w:jc w:val="left"/>
            </w:pPr>
            <w:r>
              <w:t>Zeit-Qualität</w:t>
            </w:r>
          </w:p>
        </w:tc>
        <w:tc>
          <w:tcPr>
            <w:tcW w:w="1878" w:type="dxa"/>
            <w:shd w:val="clear" w:color="auto" w:fill="D9D9D9" w:themeFill="background1" w:themeFillShade="D9"/>
          </w:tcPr>
          <w:p w14:paraId="40542968" w14:textId="27F8E94C" w:rsidR="00692308" w:rsidRDefault="00692308" w:rsidP="00692308">
            <w:pPr>
              <w:jc w:val="left"/>
            </w:pPr>
            <w:r>
              <w:t>Qualität-Kosten</w:t>
            </w:r>
          </w:p>
        </w:tc>
        <w:tc>
          <w:tcPr>
            <w:tcW w:w="1836" w:type="dxa"/>
            <w:shd w:val="clear" w:color="auto" w:fill="D9D9D9" w:themeFill="background1" w:themeFillShade="D9"/>
          </w:tcPr>
          <w:p w14:paraId="77C55E6F" w14:textId="131AC47B" w:rsidR="00692308" w:rsidRDefault="00692308" w:rsidP="00692308">
            <w:pPr>
              <w:jc w:val="left"/>
            </w:pPr>
            <w:r>
              <w:t>Kosten</w:t>
            </w:r>
          </w:p>
        </w:tc>
      </w:tr>
      <w:tr w:rsidR="00692308" w14:paraId="5A695C0B" w14:textId="77777777" w:rsidTr="00692308">
        <w:tc>
          <w:tcPr>
            <w:tcW w:w="2863" w:type="dxa"/>
            <w:shd w:val="clear" w:color="auto" w:fill="D9D9D9" w:themeFill="background1" w:themeFillShade="D9"/>
          </w:tcPr>
          <w:p w14:paraId="6563E306" w14:textId="511E7F15" w:rsidR="00692308" w:rsidRDefault="00692308" w:rsidP="00692308">
            <w:pPr>
              <w:jc w:val="left"/>
            </w:pPr>
            <w:r>
              <w:t>Entwicklung</w:t>
            </w:r>
          </w:p>
        </w:tc>
        <w:tc>
          <w:tcPr>
            <w:tcW w:w="1859" w:type="dxa"/>
            <w:shd w:val="clear" w:color="auto" w:fill="FFC000"/>
          </w:tcPr>
          <w:p w14:paraId="440950A5" w14:textId="6E996DC4" w:rsidR="00692308" w:rsidRDefault="00692308" w:rsidP="00692308">
            <w:pPr>
              <w:jc w:val="left"/>
            </w:pPr>
            <w:r>
              <w:t>ja</w:t>
            </w:r>
          </w:p>
        </w:tc>
        <w:tc>
          <w:tcPr>
            <w:tcW w:w="1878" w:type="dxa"/>
          </w:tcPr>
          <w:p w14:paraId="3467A043" w14:textId="04B91DDE" w:rsidR="00692308" w:rsidRDefault="00692308" w:rsidP="00692308">
            <w:pPr>
              <w:jc w:val="left"/>
            </w:pPr>
            <w:r>
              <w:t>nein</w:t>
            </w:r>
          </w:p>
        </w:tc>
        <w:tc>
          <w:tcPr>
            <w:tcW w:w="1836" w:type="dxa"/>
          </w:tcPr>
          <w:p w14:paraId="067BE769" w14:textId="4FD4201E" w:rsidR="00692308" w:rsidRDefault="00692308" w:rsidP="00692308">
            <w:pPr>
              <w:jc w:val="left"/>
            </w:pPr>
            <w:r>
              <w:t>nein</w:t>
            </w:r>
          </w:p>
        </w:tc>
      </w:tr>
      <w:tr w:rsidR="00692308" w14:paraId="461AA0E4" w14:textId="77777777" w:rsidTr="00692308">
        <w:tc>
          <w:tcPr>
            <w:tcW w:w="2863" w:type="dxa"/>
            <w:shd w:val="clear" w:color="auto" w:fill="D9D9D9" w:themeFill="background1" w:themeFillShade="D9"/>
          </w:tcPr>
          <w:p w14:paraId="16FCF4FB" w14:textId="19FE1FEC" w:rsidR="00692308" w:rsidRDefault="00692308" w:rsidP="00692308">
            <w:pPr>
              <w:jc w:val="left"/>
            </w:pPr>
            <w:r>
              <w:t>Einführung</w:t>
            </w:r>
          </w:p>
        </w:tc>
        <w:tc>
          <w:tcPr>
            <w:tcW w:w="1859" w:type="dxa"/>
            <w:shd w:val="clear" w:color="auto" w:fill="FFC000"/>
          </w:tcPr>
          <w:p w14:paraId="014EF2A4" w14:textId="0F14F9D5" w:rsidR="00692308" w:rsidRDefault="00692308" w:rsidP="00692308">
            <w:pPr>
              <w:jc w:val="left"/>
            </w:pPr>
            <w:r>
              <w:t>ja</w:t>
            </w:r>
          </w:p>
        </w:tc>
        <w:tc>
          <w:tcPr>
            <w:tcW w:w="1878" w:type="dxa"/>
          </w:tcPr>
          <w:p w14:paraId="4CBF2C8F" w14:textId="6736AB99" w:rsidR="00692308" w:rsidRDefault="00692308" w:rsidP="00692308">
            <w:pPr>
              <w:jc w:val="left"/>
            </w:pPr>
            <w:r>
              <w:t>nein</w:t>
            </w:r>
          </w:p>
        </w:tc>
        <w:tc>
          <w:tcPr>
            <w:tcW w:w="1836" w:type="dxa"/>
          </w:tcPr>
          <w:p w14:paraId="5D1D3F84" w14:textId="2BADA81A" w:rsidR="00692308" w:rsidRDefault="00692308" w:rsidP="00692308">
            <w:pPr>
              <w:jc w:val="left"/>
            </w:pPr>
            <w:r>
              <w:t>nein</w:t>
            </w:r>
          </w:p>
        </w:tc>
      </w:tr>
      <w:tr w:rsidR="00692308" w14:paraId="1833FADB" w14:textId="77777777" w:rsidTr="00692308">
        <w:tc>
          <w:tcPr>
            <w:tcW w:w="2863" w:type="dxa"/>
            <w:shd w:val="clear" w:color="auto" w:fill="D9D9D9" w:themeFill="background1" w:themeFillShade="D9"/>
          </w:tcPr>
          <w:p w14:paraId="069B20ED" w14:textId="451B6BAA" w:rsidR="00692308" w:rsidRDefault="00692308" w:rsidP="00692308">
            <w:pPr>
              <w:jc w:val="left"/>
            </w:pPr>
            <w:r>
              <w:t>Wachstum</w:t>
            </w:r>
          </w:p>
        </w:tc>
        <w:tc>
          <w:tcPr>
            <w:tcW w:w="1859" w:type="dxa"/>
          </w:tcPr>
          <w:p w14:paraId="084ACC43" w14:textId="127FF02F" w:rsidR="00692308" w:rsidRDefault="00692308" w:rsidP="00692308">
            <w:pPr>
              <w:jc w:val="left"/>
            </w:pPr>
            <w:r>
              <w:t>nein</w:t>
            </w:r>
          </w:p>
        </w:tc>
        <w:tc>
          <w:tcPr>
            <w:tcW w:w="1878" w:type="dxa"/>
            <w:shd w:val="clear" w:color="auto" w:fill="FFC000"/>
          </w:tcPr>
          <w:p w14:paraId="388AE79A" w14:textId="05D100AE" w:rsidR="00692308" w:rsidRDefault="00692308" w:rsidP="00692308">
            <w:pPr>
              <w:jc w:val="left"/>
            </w:pPr>
            <w:r>
              <w:t>ja</w:t>
            </w:r>
          </w:p>
        </w:tc>
        <w:tc>
          <w:tcPr>
            <w:tcW w:w="1836" w:type="dxa"/>
          </w:tcPr>
          <w:p w14:paraId="43E3E0CD" w14:textId="438C3CD7" w:rsidR="00692308" w:rsidRDefault="00692308" w:rsidP="00692308">
            <w:pPr>
              <w:jc w:val="left"/>
            </w:pPr>
            <w:r>
              <w:t>nein</w:t>
            </w:r>
          </w:p>
        </w:tc>
      </w:tr>
      <w:tr w:rsidR="00692308" w14:paraId="2B4FD467" w14:textId="77777777" w:rsidTr="00692308">
        <w:tc>
          <w:tcPr>
            <w:tcW w:w="2863" w:type="dxa"/>
            <w:shd w:val="clear" w:color="auto" w:fill="D9D9D9" w:themeFill="background1" w:themeFillShade="D9"/>
          </w:tcPr>
          <w:p w14:paraId="1D2B69FE" w14:textId="73A3FBC8" w:rsidR="00692308" w:rsidRDefault="00692308" w:rsidP="00692308">
            <w:pPr>
              <w:jc w:val="left"/>
            </w:pPr>
            <w:r>
              <w:t>Reife</w:t>
            </w:r>
          </w:p>
        </w:tc>
        <w:tc>
          <w:tcPr>
            <w:tcW w:w="1859" w:type="dxa"/>
          </w:tcPr>
          <w:p w14:paraId="258E0539" w14:textId="42DCF021" w:rsidR="00692308" w:rsidRDefault="00692308" w:rsidP="00692308">
            <w:pPr>
              <w:jc w:val="left"/>
            </w:pPr>
            <w:r>
              <w:t>nein</w:t>
            </w:r>
          </w:p>
        </w:tc>
        <w:tc>
          <w:tcPr>
            <w:tcW w:w="1878" w:type="dxa"/>
            <w:shd w:val="clear" w:color="auto" w:fill="FFC000"/>
          </w:tcPr>
          <w:p w14:paraId="546B2E47" w14:textId="78D6AA84" w:rsidR="00692308" w:rsidRDefault="00692308" w:rsidP="00692308">
            <w:pPr>
              <w:jc w:val="left"/>
            </w:pPr>
            <w:r>
              <w:t>ja</w:t>
            </w:r>
          </w:p>
        </w:tc>
        <w:tc>
          <w:tcPr>
            <w:tcW w:w="1836" w:type="dxa"/>
          </w:tcPr>
          <w:p w14:paraId="2EDB3A14" w14:textId="00693F7F" w:rsidR="00692308" w:rsidRDefault="00692308" w:rsidP="00692308">
            <w:pPr>
              <w:jc w:val="left"/>
            </w:pPr>
            <w:r>
              <w:t>nein</w:t>
            </w:r>
          </w:p>
        </w:tc>
      </w:tr>
      <w:tr w:rsidR="00692308" w14:paraId="1B970759" w14:textId="77777777" w:rsidTr="00692308">
        <w:tc>
          <w:tcPr>
            <w:tcW w:w="2863" w:type="dxa"/>
            <w:shd w:val="clear" w:color="auto" w:fill="D9D9D9" w:themeFill="background1" w:themeFillShade="D9"/>
          </w:tcPr>
          <w:p w14:paraId="529D92C2" w14:textId="0C01AEF6" w:rsidR="00692308" w:rsidRDefault="00692308" w:rsidP="00692308">
            <w:pPr>
              <w:jc w:val="left"/>
            </w:pPr>
            <w:r>
              <w:lastRenderedPageBreak/>
              <w:t>Entsorgung</w:t>
            </w:r>
          </w:p>
        </w:tc>
        <w:tc>
          <w:tcPr>
            <w:tcW w:w="1859" w:type="dxa"/>
          </w:tcPr>
          <w:p w14:paraId="0213F545" w14:textId="41BB6DA9" w:rsidR="00692308" w:rsidRDefault="00692308" w:rsidP="00692308">
            <w:pPr>
              <w:jc w:val="left"/>
            </w:pPr>
            <w:r>
              <w:t>nein</w:t>
            </w:r>
          </w:p>
        </w:tc>
        <w:tc>
          <w:tcPr>
            <w:tcW w:w="1878" w:type="dxa"/>
          </w:tcPr>
          <w:p w14:paraId="52B514E8" w14:textId="5C9BB274" w:rsidR="00692308" w:rsidRDefault="00692308" w:rsidP="00692308">
            <w:pPr>
              <w:jc w:val="left"/>
            </w:pPr>
            <w:r>
              <w:t>nein</w:t>
            </w:r>
          </w:p>
        </w:tc>
        <w:tc>
          <w:tcPr>
            <w:tcW w:w="1836" w:type="dxa"/>
            <w:shd w:val="clear" w:color="auto" w:fill="FFC000"/>
          </w:tcPr>
          <w:p w14:paraId="07EFF502" w14:textId="6B96A689" w:rsidR="00692308" w:rsidRDefault="00692308" w:rsidP="00A5132D">
            <w:pPr>
              <w:keepNext/>
              <w:jc w:val="left"/>
            </w:pPr>
            <w:r>
              <w:t>ja</w:t>
            </w:r>
          </w:p>
        </w:tc>
      </w:tr>
    </w:tbl>
    <w:p w14:paraId="096F88B1" w14:textId="666ADC97" w:rsidR="00692308" w:rsidRDefault="00A5132D" w:rsidP="00A5132D">
      <w:pPr>
        <w:pStyle w:val="Beschriftung"/>
      </w:pPr>
      <w:bookmarkStart w:id="66" w:name="_Ref450760245"/>
      <w:bookmarkStart w:id="67" w:name="_Toc450760467"/>
      <w:r>
        <w:t xml:space="preserve">Tabelle </w:t>
      </w:r>
      <w:fldSimple w:instr=" STYLEREF 1 \s ">
        <w:r>
          <w:rPr>
            <w:noProof/>
          </w:rPr>
          <w:t>3</w:t>
        </w:r>
      </w:fldSimple>
      <w:r>
        <w:t>.</w:t>
      </w:r>
      <w:fldSimple w:instr=" SEQ Tabelle \* ARABIC \s 1 ">
        <w:r>
          <w:rPr>
            <w:noProof/>
          </w:rPr>
          <w:t>2</w:t>
        </w:r>
      </w:fldSimple>
      <w:bookmarkEnd w:id="66"/>
      <w:r>
        <w:t>: Zuordnung Produktlebenszyklusphasen zu Risikoprofilen</w:t>
      </w:r>
      <w:bookmarkEnd w:id="67"/>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68" w:name="_Toc450760503"/>
      <w:r>
        <w:lastRenderedPageBreak/>
        <w:t>Faktoren</w:t>
      </w:r>
      <w:r w:rsidR="00461FAA">
        <w:t xml:space="preserve"> des </w:t>
      </w:r>
      <w:r w:rsidR="00803CAA">
        <w:t>Release-Management</w:t>
      </w:r>
      <w:r w:rsidR="00461FAA">
        <w:t>s zum Umgang mit Risiken</w:t>
      </w:r>
      <w:bookmarkEnd w:id="68"/>
    </w:p>
    <w:p w14:paraId="67B3684E" w14:textId="32794E80"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w:t>
      </w:r>
      <w:commentRangeStart w:id="69"/>
      <w:r w:rsidR="00425DD7">
        <w:t>ISO/IEC 20000 Norm sowie aus dem IT-Referenzmodell COBIT ergänzt</w:t>
      </w:r>
      <w:commentRangeEnd w:id="69"/>
      <w:r w:rsidR="00FB6DF4">
        <w:rPr>
          <w:rStyle w:val="Kommentarzeichen"/>
        </w:rPr>
        <w:commentReference w:id="69"/>
      </w:r>
      <w:r w:rsidR="00425DD7">
        <w:t xml:space="preserve">. </w:t>
      </w:r>
      <w:bookmarkStart w:id="70"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C24124">
        <w:t>, die je nach Risikosituation unterschiedlich definiert werden müssen.</w:t>
      </w:r>
      <w:r w:rsidR="00BE5B1B">
        <w:t xml:space="preserve"> </w:t>
      </w:r>
      <w:r w:rsidR="00E67FF7">
        <w:t xml:space="preserve">Die </w:t>
      </w:r>
      <w:r w:rsidR="0042751A">
        <w:t>Risikoprofile</w:t>
      </w:r>
      <w:r w:rsidR="00E67FF7">
        <w:t xml:space="preserve">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71" w:name="_Ref446517322"/>
      <w:bookmarkStart w:id="72" w:name="_Toc450760504"/>
      <w:bookmarkEnd w:id="70"/>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1"/>
      <w:bookmarkEnd w:id="72"/>
      <w:r>
        <w:rPr>
          <w:rStyle w:val="Kommentarzeichen"/>
          <w:b w:val="0"/>
          <w:kern w:val="0"/>
        </w:rPr>
        <w:t xml:space="preserve"> </w:t>
      </w:r>
    </w:p>
    <w:p w14:paraId="717C6F43" w14:textId="171BF0B6"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4DB57A0B" w14:textId="6FA67954" w:rsidR="00EF1D28" w:rsidRPr="00EF1D28" w:rsidRDefault="00EF1D28" w:rsidP="003E0117">
      <w:pPr>
        <w:rPr>
          <w:b/>
          <w:highlight w:val="yellow"/>
        </w:rPr>
      </w:pPr>
      <w:commentRangeStart w:id="73"/>
      <w:r w:rsidRPr="00EF1D28">
        <w:rPr>
          <w:b/>
          <w:highlight w:val="yellow"/>
        </w:rPr>
        <w:t>Identifizierungskonventionen -&gt; allgemein</w:t>
      </w:r>
    </w:p>
    <w:p w14:paraId="4617C77F" w14:textId="54522D73" w:rsidR="00EF1D28" w:rsidRPr="00EF1D28" w:rsidRDefault="00EF1D28" w:rsidP="003E0117">
      <w:pPr>
        <w:rPr>
          <w:b/>
          <w:highlight w:val="yellow"/>
        </w:rPr>
      </w:pPr>
      <w:r w:rsidRPr="00EF1D28">
        <w:rPr>
          <w:b/>
          <w:highlight w:val="yellow"/>
        </w:rPr>
        <w:t>Nutzung Medienbibliotheken -&gt; allgemein</w:t>
      </w:r>
    </w:p>
    <w:p w14:paraId="3F2836FC" w14:textId="55EBDB8A" w:rsidR="00EF1D28" w:rsidRPr="00EF1D28" w:rsidRDefault="00EF1D28" w:rsidP="003E0117">
      <w:pPr>
        <w:rPr>
          <w:b/>
          <w:highlight w:val="yellow"/>
        </w:rPr>
      </w:pPr>
      <w:r w:rsidRPr="00EF1D28">
        <w:rPr>
          <w:b/>
          <w:highlight w:val="yellow"/>
        </w:rPr>
        <w:t>Release-Bündelung – Zeit -&gt; je kleiner desto schneller</w:t>
      </w:r>
    </w:p>
    <w:p w14:paraId="11A2D0D5" w14:textId="60898293" w:rsidR="00EF1D28" w:rsidRPr="00EF1D28" w:rsidRDefault="00EF1D28" w:rsidP="003E0117">
      <w:pPr>
        <w:rPr>
          <w:b/>
          <w:highlight w:val="yellow"/>
        </w:rPr>
      </w:pPr>
      <w:proofErr w:type="spellStart"/>
      <w:r w:rsidRPr="00EF1D28">
        <w:rPr>
          <w:b/>
          <w:highlight w:val="yellow"/>
        </w:rPr>
        <w:t>Versionierung</w:t>
      </w:r>
      <w:proofErr w:type="spellEnd"/>
      <w:r w:rsidRPr="00EF1D28">
        <w:rPr>
          <w:b/>
          <w:highlight w:val="yellow"/>
        </w:rPr>
        <w:t xml:space="preserve"> -&gt; allgemein -&gt; eng mit </w:t>
      </w:r>
      <w:proofErr w:type="spellStart"/>
      <w:r w:rsidRPr="00EF1D28">
        <w:rPr>
          <w:b/>
          <w:highlight w:val="yellow"/>
        </w:rPr>
        <w:t>Idetnfizierung</w:t>
      </w:r>
      <w:proofErr w:type="spellEnd"/>
      <w:r w:rsidRPr="00EF1D28">
        <w:rPr>
          <w:b/>
          <w:highlight w:val="yellow"/>
        </w:rPr>
        <w:t xml:space="preserve"> und </w:t>
      </w:r>
      <w:proofErr w:type="spellStart"/>
      <w:r w:rsidRPr="00EF1D28">
        <w:rPr>
          <w:b/>
          <w:highlight w:val="yellow"/>
        </w:rPr>
        <w:t>Medienbibo</w:t>
      </w:r>
      <w:proofErr w:type="spellEnd"/>
    </w:p>
    <w:p w14:paraId="57646BE9" w14:textId="1663335F" w:rsidR="00EF1D28" w:rsidRPr="00EF1D28" w:rsidRDefault="00EF1D28" w:rsidP="003E0117">
      <w:pPr>
        <w:rPr>
          <w:b/>
        </w:rPr>
      </w:pPr>
      <w:r w:rsidRPr="00EF1D28">
        <w:rPr>
          <w:b/>
          <w:highlight w:val="yellow"/>
        </w:rPr>
        <w:t>Abschlusskriterien -&gt; allgemein</w:t>
      </w:r>
    </w:p>
    <w:commentRangeEnd w:id="73"/>
    <w:p w14:paraId="007F1F16" w14:textId="445AA9CC" w:rsidR="003E0117" w:rsidRDefault="00441A31" w:rsidP="003E0117">
      <w:r>
        <w:rPr>
          <w:rStyle w:val="Kommentarzeichen"/>
        </w:rPr>
        <w:commentReference w:id="73"/>
      </w:r>
      <w:r w:rsidR="002A14CE">
        <w:t xml:space="preserve">Von zentraler Bedeutung ist die Festlegung des </w:t>
      </w:r>
      <w:r w:rsidR="002A14CE" w:rsidRPr="00EA2F6B">
        <w:rPr>
          <w:b/>
        </w:rPr>
        <w:t>Release-Zyklus</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74"/>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t xml:space="preserve">, welche zu </w:t>
      </w:r>
      <w:r w:rsidR="00645DA8">
        <w:t xml:space="preserve">Ablehnung </w:t>
      </w:r>
      <w:r w:rsidR="00EA2F6B">
        <w:t>und zu geringer Motivation führen</w:t>
      </w:r>
      <w:r w:rsidR="00645DA8">
        <w:t xml:space="preserve"> können</w:t>
      </w:r>
      <w:r w:rsidR="00EA2F6B">
        <w:t>.</w:t>
      </w:r>
      <w:r w:rsidR="00645DA8">
        <w:t xml:space="preserve"> </w:t>
      </w:r>
      <w:commentRangeEnd w:id="74"/>
      <w:r w:rsidR="00EA2F6B">
        <w:rPr>
          <w:rStyle w:val="Kommentarzeichen"/>
        </w:rPr>
        <w:commentReference w:id="74"/>
      </w:r>
      <w:r w:rsidR="00EA2F6B">
        <w:t>Der Faktor der</w:t>
      </w:r>
      <w:r w:rsidR="006A6B63">
        <w:t xml:space="preserve"> </w:t>
      </w:r>
      <w:commentRangeStart w:id="75"/>
      <w:r w:rsidR="00EA2F6B" w:rsidRPr="00EA2F6B">
        <w:rPr>
          <w:b/>
        </w:rPr>
        <w:t>Kriterien</w:t>
      </w:r>
      <w:commentRangeEnd w:id="75"/>
      <w:r w:rsidR="007610A0">
        <w:rPr>
          <w:rStyle w:val="Kommentarzeichen"/>
        </w:rPr>
        <w:commentReference w:id="75"/>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w:t>
      </w:r>
      <w:r w:rsidR="00E13F2F" w:rsidRPr="00E13F2F">
        <w:rPr>
          <w:b/>
        </w:rPr>
        <w:lastRenderedPageBreak/>
        <w:t>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6" w:name="_Ref450406185"/>
      <w:bookmarkStart w:id="77" w:name="_Ref450406361"/>
      <w:bookmarkStart w:id="78" w:name="_Ref450406746"/>
      <w:bookmarkStart w:id="79" w:name="_Ref450484385"/>
      <w:bookmarkStart w:id="80" w:name="_Ref450484394"/>
      <w:bookmarkStart w:id="81" w:name="_Toc450760505"/>
      <w:r w:rsidRPr="005E2E45">
        <w:t>Change Management</w:t>
      </w:r>
      <w:bookmarkEnd w:id="76"/>
      <w:bookmarkEnd w:id="77"/>
      <w:bookmarkEnd w:id="78"/>
      <w:bookmarkEnd w:id="79"/>
      <w:bookmarkEnd w:id="80"/>
      <w:bookmarkEnd w:id="81"/>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FA36193"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w:t>
      </w:r>
      <w:r w:rsidR="007233B5">
        <w:lastRenderedPageBreak/>
        <w:t>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w:t>
          </w:r>
          <w:r w:rsidR="007218A4">
            <w:rPr>
              <w:noProof/>
            </w:rPr>
            <w:lastRenderedPageBreak/>
            <w:t>(AXELOS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4F95F15C" w:rsidR="004B4F7B" w:rsidRPr="00EA2F6B" w:rsidRDefault="004B4F7B" w:rsidP="0064096F">
      <w:r>
        <w:t xml:space="preserve">Relevant für die Standardtypkonstruktion im Sinne des Change Management </w:t>
      </w:r>
      <w:r w:rsidR="0053310C">
        <w:t>ist damit der Change-Typ</w:t>
      </w:r>
      <w:r w:rsidR="004E72CB">
        <w:t xml:space="preserve"> und die spezifische Definition von Wartungsfenstern</w:t>
      </w:r>
      <w:r>
        <w:t>.</w:t>
      </w:r>
    </w:p>
    <w:p w14:paraId="3BE2D251" w14:textId="3F5D5BDD" w:rsidR="00BE5B1B" w:rsidRDefault="00BE5B1B" w:rsidP="00E67FF7">
      <w:pPr>
        <w:pStyle w:val="berschrift2"/>
      </w:pPr>
      <w:bookmarkStart w:id="82" w:name="_Toc450760506"/>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82"/>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w:t>
          </w:r>
          <w:r w:rsidR="006A752B">
            <w:rPr>
              <w:noProof/>
            </w:rPr>
            <w:lastRenderedPageBreak/>
            <w:t>(AXELOS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83" w:name="_Ref449366923"/>
      <w:bookmarkStart w:id="84" w:name="_Toc450760507"/>
      <w:r>
        <w:t xml:space="preserve">Release </w:t>
      </w:r>
      <w:proofErr w:type="spellStart"/>
      <w:r>
        <w:t>And</w:t>
      </w:r>
      <w:proofErr w:type="spellEnd"/>
      <w:r>
        <w:t xml:space="preserve"> </w:t>
      </w:r>
      <w:proofErr w:type="spellStart"/>
      <w:r>
        <w:t>Deployment</w:t>
      </w:r>
      <w:proofErr w:type="spellEnd"/>
      <w:r>
        <w:t xml:space="preserve"> Management</w:t>
      </w:r>
      <w:bookmarkEnd w:id="83"/>
      <w:bookmarkEnd w:id="84"/>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w:t>
          </w:r>
          <w:r w:rsidR="00092A4A">
            <w:rPr>
              <w:noProof/>
            </w:rPr>
            <w:lastRenderedPageBreak/>
            <w:t>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3072757"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In der Pilotphase wird das neue Release nur einen definierten kleinen Nutzerkreis verteilt, </w:t>
      </w:r>
      <w:r w:rsidR="003362A0">
        <w:lastRenderedPageBreak/>
        <w:t>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Prinzipiell eignet sich dieser Ansatz auch für den sogenannten A/B Test. Denn dabei werden Veränderungen, wie z. B. neue Funktionen oder eine neue Oberfläche, nur an einen Teil der 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RDM-Prozess ist der Automationsgrad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t>Remediation</w:t>
      </w:r>
      <w:proofErr w:type="spellEnd"/>
      <w:r>
        <w:t xml:space="preserve"> und der 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In der ersten Stufe nach der Veröffentlichung erfolgt die Betreuung durch Spezialisten, z. B. die Entwickler des Releases und erst nach der Erreichung von definierten Kriterien </w:t>
      </w:r>
      <w:r>
        <w:lastRenderedPageBreak/>
        <w:t>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52672D7C" w:rsidR="003362A0" w:rsidRDefault="003362A0" w:rsidP="003362A0">
      <w:r>
        <w:t>Für die Standardtypkon</w:t>
      </w:r>
      <w:r w:rsidR="0053310C">
        <w:t>struktion im Kontex</w:t>
      </w:r>
      <w:r>
        <w:t xml:space="preserve">t des RDM sind demnach die Aspekte der Release-Einheit, der Release-Methode, des Automatisierungsgrads, der </w:t>
      </w:r>
      <w:proofErr w:type="spellStart"/>
      <w:r>
        <w:t>Remediation</w:t>
      </w:r>
      <w:proofErr w:type="spellEnd"/>
      <w:r>
        <w:t xml:space="preserve"> und des Early Life Supports relevant.</w:t>
      </w:r>
    </w:p>
    <w:p w14:paraId="004E07B3" w14:textId="5BE9BF38" w:rsidR="00BE5B1B" w:rsidRDefault="00BE5B1B" w:rsidP="00E67FF7">
      <w:pPr>
        <w:pStyle w:val="berschrift2"/>
      </w:pPr>
      <w:bookmarkStart w:id="85" w:name="_Toc450760508"/>
      <w:r>
        <w:t xml:space="preserve">Service Validation </w:t>
      </w:r>
      <w:proofErr w:type="spellStart"/>
      <w:r>
        <w:t>And</w:t>
      </w:r>
      <w:proofErr w:type="spellEnd"/>
      <w:r>
        <w:t xml:space="preserve"> </w:t>
      </w:r>
      <w:proofErr w:type="spellStart"/>
      <w:r>
        <w:t>Testing</w:t>
      </w:r>
      <w:bookmarkEnd w:id="85"/>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lastRenderedPageBreak/>
        <w:t>Automatisierung der notwendigen Tätigkeiten bei komplexen und kritischen Systemen sowie bei tendenziell zeitkritischen Releases.</w:t>
      </w:r>
    </w:p>
    <w:p w14:paraId="1901305C" w14:textId="268D7AAB" w:rsidR="00976B83" w:rsidRDefault="00976B83" w:rsidP="00327186">
      <w:r>
        <w:t xml:space="preserve">Die </w:t>
      </w:r>
      <w:r w:rsidRPr="00FA1CB6">
        <w:rPr>
          <w:b/>
        </w:rPr>
        <w:t>Trennung der Testaktivitäten von den Entwicklungsaktivitäten</w:t>
      </w:r>
      <w:r>
        <w:t xml:space="preserve"> wird zwar in ITIL als generelle Richtlinie beschrieben, 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Die Richtlinie zur frühzeitigen </w:t>
      </w:r>
      <w:r w:rsidR="00DD62CA" w:rsidRPr="00DD62CA">
        <w:rPr>
          <w:b/>
        </w:rPr>
        <w:t>Integration der Testaktivitäten in den Entwicklungsprozess</w:t>
      </w:r>
      <w:r w:rsidR="00DD62CA">
        <w:rPr>
          <w:b/>
        </w:rPr>
        <w:t xml:space="preserve"> </w:t>
      </w:r>
      <w:r w:rsidR="00DD62CA">
        <w:t xml:space="preserve">ist besonders bei Services mit einem hohen Qualitäts- und Zeitrisiko aber auch im Hinblick auf die Kosten relevant. Durch die frühzeitige Einbindung wird vermieden dass die Testaktivitäten, welche gewöhnlicher weise bei einem wasserfallmodellbasierten Projektvorgehen am Ende stehen, aufgrund von Verzögerungen </w:t>
      </w:r>
      <w:r w:rsidR="00DD62CA">
        <w:lastRenderedPageBreak/>
        <w:t>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Architektur- oder Technologieveränderungen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6">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6" w:name="_Ref450314400"/>
      <w:bookmarkStart w:id="87" w:name="_Toc450745669"/>
      <w:r>
        <w:t xml:space="preserve">Abbildung </w:t>
      </w:r>
      <w:fldSimple w:instr=" STYLEREF 1 \s ">
        <w:r>
          <w:rPr>
            <w:noProof/>
          </w:rPr>
          <w:t>4</w:t>
        </w:r>
      </w:fldSimple>
      <w:r>
        <w:t>.</w:t>
      </w:r>
      <w:fldSimple w:instr=" SEQ Abbildung \* ARABIC \s 1 ">
        <w:r>
          <w:rPr>
            <w:noProof/>
          </w:rPr>
          <w:t>1</w:t>
        </w:r>
      </w:fldSimple>
      <w:bookmarkEnd w:id="86"/>
      <w:r>
        <w:t>: Fehlerbehebungskosten</w:t>
      </w:r>
      <w:bookmarkEnd w:id="87"/>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8BC3D0A"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w:t>
      </w:r>
      <w:r>
        <w:lastRenderedPageBreak/>
        <w:t>dardtypen, da sie zu generisch ist, aber auch den Ansatz hinsichtlich der Risiken aus den Lebenszyklusphasen,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der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8" w:name="_Toc450760509"/>
      <w:r>
        <w:t>Change Eva</w:t>
      </w:r>
      <w:r w:rsidR="00BE5B1B">
        <w:t>lu</w:t>
      </w:r>
      <w:r>
        <w:t>a</w:t>
      </w:r>
      <w:r w:rsidR="00BE5B1B">
        <w:t>tion</w:t>
      </w:r>
      <w:bookmarkEnd w:id="88"/>
    </w:p>
    <w:p w14:paraId="06D889C9" w14:textId="688738CA"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w:t>
      </w:r>
      <w:r w:rsidR="00192BB8">
        <w:lastRenderedPageBreak/>
        <w:t>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der Durchführung der geplanten Veränderung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1F48AB50" w:rsidR="00192BB8" w:rsidRDefault="00192BB8" w:rsidP="00192BB8">
      <w:pPr>
        <w:pStyle w:val="Listenabsatz"/>
        <w:numPr>
          <w:ilvl w:val="0"/>
          <w:numId w:val="36"/>
        </w:numPr>
      </w:pPr>
      <w:r>
        <w:t>Jede Veränderung muss vor der Durchführung evaluiert werden</w:t>
      </w:r>
      <w:r w:rsidR="00A93451">
        <w:t>.</w:t>
      </w:r>
    </w:p>
    <w:p w14:paraId="798A1CF4" w14:textId="41E0E8F0" w:rsidR="00192BB8" w:rsidRDefault="00192BB8" w:rsidP="00192BB8">
      <w:pPr>
        <w:pStyle w:val="Listenabsatz"/>
        <w:numPr>
          <w:ilvl w:val="0"/>
          <w:numId w:val="36"/>
        </w:numPr>
      </w:pPr>
      <w:r>
        <w:t>Nur kritische Veränderungen müssen den formalen Prozess durchlaufen</w:t>
      </w:r>
      <w:r w:rsidR="00A93451">
        <w:t>.</w:t>
      </w:r>
    </w:p>
    <w:p w14:paraId="11850F3F" w14:textId="3CF1B20F" w:rsidR="00192BB8" w:rsidRDefault="00192BB8" w:rsidP="00192BB8">
      <w:pPr>
        <w:pStyle w:val="Listenabsatz"/>
        <w:numPr>
          <w:ilvl w:val="0"/>
          <w:numId w:val="36"/>
        </w:numPr>
      </w:pPr>
      <w:r>
        <w:t>Die Evaluierung umfasst auch</w:t>
      </w:r>
      <w:r w:rsidR="00A93451">
        <w:t xml:space="preserve"> andere von der Veränderung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761BACD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Pr="0043065E">
        <w:rPr>
          <w:b/>
        </w:rPr>
        <w:t xml:space="preserve"> für kritische Veränderung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xml:space="preserve">). Der formelle Prozess ist aufgrund des Bezugs auf kritische Veränderungen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191E64">
        <w:t xml:space="preserve">durch eine Veränderung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89" w:name="_Toc450760510"/>
      <w:r>
        <w:lastRenderedPageBreak/>
        <w:t>Knowledge Management</w:t>
      </w:r>
      <w:bookmarkEnd w:id="89"/>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6AC0EB27" w:rsidR="00EE189C" w:rsidRDefault="00EE189C" w:rsidP="00EE189C">
      <w:pPr>
        <w:pStyle w:val="berschrift2"/>
      </w:pPr>
      <w:bookmarkStart w:id="90" w:name="_Toc450760511"/>
      <w:r>
        <w:t xml:space="preserve">Zusammenfassung der </w:t>
      </w:r>
      <w:r w:rsidR="0042751A">
        <w:t xml:space="preserve">Faktoren des </w:t>
      </w:r>
      <w:r>
        <w:t>Release-Management</w:t>
      </w:r>
      <w:r w:rsidR="0042751A">
        <w:t>s</w:t>
      </w:r>
      <w:bookmarkEnd w:id="90"/>
      <w:r>
        <w:t xml:space="preserve"> </w:t>
      </w:r>
    </w:p>
    <w:tbl>
      <w:tblPr>
        <w:tblStyle w:val="Tabellenraster"/>
        <w:tblW w:w="0" w:type="auto"/>
        <w:tblLook w:val="04A0" w:firstRow="1" w:lastRow="0" w:firstColumn="1" w:lastColumn="0" w:noHBand="0" w:noVBand="1"/>
      </w:tblPr>
      <w:tblGrid>
        <w:gridCol w:w="2786"/>
        <w:gridCol w:w="1325"/>
        <w:gridCol w:w="4249"/>
      </w:tblGrid>
      <w:tr w:rsidR="00EE189C" w14:paraId="16ECC23C" w14:textId="77777777" w:rsidTr="00F417F5">
        <w:tc>
          <w:tcPr>
            <w:tcW w:w="2786" w:type="dxa"/>
          </w:tcPr>
          <w:p w14:paraId="4DA3B2A2" w14:textId="20A9B7D4" w:rsidR="00EE189C" w:rsidRPr="00E40C6B" w:rsidRDefault="005D5196" w:rsidP="00EE189C">
            <w:pPr>
              <w:rPr>
                <w:highlight w:val="yellow"/>
              </w:rPr>
            </w:pPr>
            <w:r>
              <w:rPr>
                <w:highlight w:val="yellow"/>
              </w:rPr>
              <w:t xml:space="preserve">ITIL </w:t>
            </w:r>
            <w:r w:rsidR="00EE189C" w:rsidRPr="00E40C6B">
              <w:rPr>
                <w:highlight w:val="yellow"/>
              </w:rPr>
              <w:t>Prozess</w:t>
            </w:r>
          </w:p>
        </w:tc>
        <w:tc>
          <w:tcPr>
            <w:tcW w:w="1325" w:type="dxa"/>
          </w:tcPr>
          <w:p w14:paraId="1C08C05B" w14:textId="3EBE8180" w:rsidR="00EE189C" w:rsidRPr="00E40C6B" w:rsidRDefault="00EE189C" w:rsidP="00EE189C">
            <w:pPr>
              <w:rPr>
                <w:highlight w:val="yellow"/>
              </w:rPr>
            </w:pPr>
            <w:r w:rsidRPr="00E40C6B">
              <w:rPr>
                <w:highlight w:val="yellow"/>
              </w:rPr>
              <w:t>Risiko</w:t>
            </w:r>
            <w:r w:rsidR="00DB2412">
              <w:rPr>
                <w:highlight w:val="yellow"/>
              </w:rPr>
              <w:t>typ</w:t>
            </w:r>
            <w:r w:rsidR="005D5196">
              <w:rPr>
                <w:highlight w:val="yellow"/>
              </w:rPr>
              <w:t xml:space="preserve"> aus Kapitel 3.6</w:t>
            </w:r>
          </w:p>
        </w:tc>
        <w:tc>
          <w:tcPr>
            <w:tcW w:w="4249" w:type="dxa"/>
          </w:tcPr>
          <w:p w14:paraId="16C822D3" w14:textId="05441A18" w:rsidR="00EE189C" w:rsidRPr="00E40C6B" w:rsidRDefault="00EE189C" w:rsidP="00EE189C">
            <w:pPr>
              <w:rPr>
                <w:highlight w:val="yellow"/>
              </w:rPr>
            </w:pPr>
            <w:r w:rsidRPr="00E40C6B">
              <w:rPr>
                <w:highlight w:val="yellow"/>
              </w:rPr>
              <w:t>Faktor</w:t>
            </w:r>
            <w:r w:rsidR="005D5196">
              <w:rPr>
                <w:highlight w:val="yellow"/>
              </w:rPr>
              <w:t xml:space="preserve"> aus Kapitel 4.1-4.7</w:t>
            </w:r>
          </w:p>
        </w:tc>
      </w:tr>
      <w:tr w:rsidR="00EE189C" w14:paraId="60C64A7E" w14:textId="77777777" w:rsidTr="00F417F5">
        <w:tc>
          <w:tcPr>
            <w:tcW w:w="2786" w:type="dxa"/>
          </w:tcPr>
          <w:p w14:paraId="13E43983" w14:textId="5CFB2EFE" w:rsidR="00EE189C" w:rsidRPr="00E40C6B" w:rsidRDefault="00EE189C" w:rsidP="00EE189C">
            <w:pPr>
              <w:rPr>
                <w:highlight w:val="yellow"/>
              </w:rPr>
            </w:pPr>
            <w:commentRangeStart w:id="91"/>
            <w:r w:rsidRPr="00E40C6B">
              <w:rPr>
                <w:highlight w:val="yellow"/>
              </w:rPr>
              <w:t>TPS</w:t>
            </w:r>
          </w:p>
        </w:tc>
        <w:tc>
          <w:tcPr>
            <w:tcW w:w="1325" w:type="dxa"/>
          </w:tcPr>
          <w:p w14:paraId="357F1588" w14:textId="2B46A908" w:rsidR="00EE189C" w:rsidRPr="00E40C6B" w:rsidRDefault="00EE189C" w:rsidP="00EE189C">
            <w:pPr>
              <w:rPr>
                <w:highlight w:val="yellow"/>
              </w:rPr>
            </w:pPr>
            <w:r w:rsidRPr="00E40C6B">
              <w:rPr>
                <w:highlight w:val="yellow"/>
              </w:rPr>
              <w:t>Zeit</w:t>
            </w:r>
          </w:p>
        </w:tc>
        <w:tc>
          <w:tcPr>
            <w:tcW w:w="4249" w:type="dxa"/>
          </w:tcPr>
          <w:p w14:paraId="6769CC0F" w14:textId="08880F41" w:rsidR="00EE189C" w:rsidRPr="00E40C6B" w:rsidRDefault="00E40C6B" w:rsidP="00EE189C">
            <w:pPr>
              <w:rPr>
                <w:highlight w:val="yellow"/>
              </w:rPr>
            </w:pPr>
            <w:r w:rsidRPr="00E40C6B">
              <w:rPr>
                <w:highlight w:val="yellow"/>
              </w:rPr>
              <w:t>Release-Zyklus</w:t>
            </w:r>
            <w:commentRangeEnd w:id="91"/>
            <w:r w:rsidR="0053310C">
              <w:rPr>
                <w:rStyle w:val="Kommentarzeichen"/>
              </w:rPr>
              <w:commentReference w:id="91"/>
            </w:r>
          </w:p>
        </w:tc>
      </w:tr>
      <w:tr w:rsidR="003362A0" w14:paraId="3D3B3287" w14:textId="77777777" w:rsidTr="00F417F5">
        <w:tc>
          <w:tcPr>
            <w:tcW w:w="2786" w:type="dxa"/>
          </w:tcPr>
          <w:p w14:paraId="3AAADFDE" w14:textId="230E2F73" w:rsidR="003362A0" w:rsidRPr="00E40C6B" w:rsidRDefault="003362A0" w:rsidP="00EE189C">
            <w:pPr>
              <w:rPr>
                <w:highlight w:val="yellow"/>
              </w:rPr>
            </w:pPr>
            <w:r>
              <w:rPr>
                <w:highlight w:val="yellow"/>
              </w:rPr>
              <w:t>CHM</w:t>
            </w:r>
          </w:p>
        </w:tc>
        <w:tc>
          <w:tcPr>
            <w:tcW w:w="1325" w:type="dxa"/>
          </w:tcPr>
          <w:p w14:paraId="485B1161" w14:textId="77777777" w:rsidR="003362A0" w:rsidRPr="00E40C6B" w:rsidRDefault="003362A0" w:rsidP="00EE189C">
            <w:pPr>
              <w:rPr>
                <w:highlight w:val="yellow"/>
              </w:rPr>
            </w:pPr>
          </w:p>
        </w:tc>
        <w:tc>
          <w:tcPr>
            <w:tcW w:w="4249" w:type="dxa"/>
          </w:tcPr>
          <w:p w14:paraId="5645579F" w14:textId="77777777" w:rsidR="003362A0" w:rsidRDefault="0053310C" w:rsidP="00EE189C">
            <w:pPr>
              <w:rPr>
                <w:highlight w:val="yellow"/>
              </w:rPr>
            </w:pPr>
            <w:proofErr w:type="spellStart"/>
            <w:r>
              <w:rPr>
                <w:highlight w:val="yellow"/>
              </w:rPr>
              <w:t>Changetyp</w:t>
            </w:r>
            <w:proofErr w:type="spellEnd"/>
          </w:p>
          <w:p w14:paraId="68B685E3" w14:textId="43ADE121" w:rsidR="0053310C" w:rsidRPr="00E40C6B" w:rsidRDefault="0053310C" w:rsidP="00EE189C">
            <w:pPr>
              <w:rPr>
                <w:highlight w:val="yellow"/>
              </w:rPr>
            </w:pPr>
            <w:r>
              <w:rPr>
                <w:highlight w:val="yellow"/>
              </w:rPr>
              <w:t>Wartungsfenster</w:t>
            </w:r>
          </w:p>
        </w:tc>
      </w:tr>
      <w:tr w:rsidR="00EE189C" w14:paraId="73A4AB89" w14:textId="77777777" w:rsidTr="00F417F5">
        <w:tc>
          <w:tcPr>
            <w:tcW w:w="2786" w:type="dxa"/>
          </w:tcPr>
          <w:p w14:paraId="3224A4F5" w14:textId="3D3F6260" w:rsidR="00EE189C" w:rsidRPr="005D5196" w:rsidRDefault="00616200" w:rsidP="00EE189C">
            <w:r w:rsidRPr="005D5196">
              <w:t>SACM</w:t>
            </w:r>
          </w:p>
        </w:tc>
        <w:tc>
          <w:tcPr>
            <w:tcW w:w="1325" w:type="dxa"/>
          </w:tcPr>
          <w:p w14:paraId="42D91509" w14:textId="54DCF2A9" w:rsidR="00EE189C" w:rsidRPr="005D5196" w:rsidRDefault="00616200" w:rsidP="00EE189C">
            <w:r w:rsidRPr="005D5196">
              <w:t>-</w:t>
            </w:r>
          </w:p>
        </w:tc>
        <w:tc>
          <w:tcPr>
            <w:tcW w:w="4249" w:type="dxa"/>
          </w:tcPr>
          <w:p w14:paraId="1D08BF6E" w14:textId="3B561FA0" w:rsidR="00EE189C" w:rsidRPr="005D5196" w:rsidRDefault="00616200" w:rsidP="00EE189C">
            <w:r w:rsidRPr="005D5196">
              <w:t>-</w:t>
            </w:r>
          </w:p>
        </w:tc>
      </w:tr>
      <w:tr w:rsidR="00EE189C" w14:paraId="615B2AA3" w14:textId="77777777" w:rsidTr="00F417F5">
        <w:tc>
          <w:tcPr>
            <w:tcW w:w="2786" w:type="dxa"/>
          </w:tcPr>
          <w:p w14:paraId="0F55990A" w14:textId="723F1069" w:rsidR="00EE189C" w:rsidRPr="00E40C6B" w:rsidRDefault="003362A0" w:rsidP="00EE189C">
            <w:pPr>
              <w:rPr>
                <w:highlight w:val="yellow"/>
              </w:rPr>
            </w:pPr>
            <w:r>
              <w:rPr>
                <w:highlight w:val="yellow"/>
              </w:rPr>
              <w:t>RDM</w:t>
            </w:r>
          </w:p>
        </w:tc>
        <w:tc>
          <w:tcPr>
            <w:tcW w:w="1325" w:type="dxa"/>
          </w:tcPr>
          <w:p w14:paraId="61DCC842" w14:textId="77777777" w:rsidR="00EE189C" w:rsidRPr="00E40C6B" w:rsidRDefault="00EE189C" w:rsidP="00EE189C">
            <w:pPr>
              <w:rPr>
                <w:highlight w:val="yellow"/>
              </w:rPr>
            </w:pPr>
          </w:p>
        </w:tc>
        <w:tc>
          <w:tcPr>
            <w:tcW w:w="4249" w:type="dxa"/>
          </w:tcPr>
          <w:p w14:paraId="786590D7" w14:textId="77777777" w:rsidR="00EE189C" w:rsidRDefault="003362A0" w:rsidP="00EE189C">
            <w:pPr>
              <w:rPr>
                <w:highlight w:val="yellow"/>
              </w:rPr>
            </w:pPr>
            <w:r>
              <w:rPr>
                <w:highlight w:val="yellow"/>
              </w:rPr>
              <w:t>Release-Einheit</w:t>
            </w:r>
          </w:p>
          <w:p w14:paraId="22182524" w14:textId="77777777" w:rsidR="003362A0" w:rsidRDefault="003362A0" w:rsidP="00EE189C">
            <w:pPr>
              <w:rPr>
                <w:highlight w:val="yellow"/>
              </w:rPr>
            </w:pPr>
            <w:r>
              <w:rPr>
                <w:highlight w:val="yellow"/>
              </w:rPr>
              <w:t>Release-Methode</w:t>
            </w:r>
          </w:p>
          <w:p w14:paraId="281EB4AF" w14:textId="77777777" w:rsidR="003362A0" w:rsidRDefault="003362A0" w:rsidP="00EE189C">
            <w:pPr>
              <w:rPr>
                <w:highlight w:val="yellow"/>
              </w:rPr>
            </w:pPr>
            <w:r>
              <w:rPr>
                <w:highlight w:val="yellow"/>
              </w:rPr>
              <w:t>Automationsgrad</w:t>
            </w:r>
          </w:p>
          <w:p w14:paraId="3D065C5D" w14:textId="77777777" w:rsidR="003362A0" w:rsidRDefault="003362A0" w:rsidP="00EE189C">
            <w:pPr>
              <w:rPr>
                <w:highlight w:val="yellow"/>
              </w:rPr>
            </w:pPr>
            <w:proofErr w:type="spellStart"/>
            <w:r>
              <w:rPr>
                <w:highlight w:val="yellow"/>
              </w:rPr>
              <w:t>Remediation</w:t>
            </w:r>
            <w:proofErr w:type="spellEnd"/>
          </w:p>
          <w:p w14:paraId="6DFB6B95" w14:textId="2EDC3E93" w:rsidR="003362A0" w:rsidRPr="00E40C6B" w:rsidRDefault="003362A0" w:rsidP="00EE189C">
            <w:pPr>
              <w:rPr>
                <w:highlight w:val="yellow"/>
              </w:rPr>
            </w:pPr>
            <w:r>
              <w:rPr>
                <w:highlight w:val="yellow"/>
              </w:rPr>
              <w:t>ELS</w:t>
            </w:r>
          </w:p>
        </w:tc>
      </w:tr>
      <w:tr w:rsidR="0053310C" w14:paraId="4AAAA5BF" w14:textId="77777777" w:rsidTr="00F417F5">
        <w:tc>
          <w:tcPr>
            <w:tcW w:w="2786" w:type="dxa"/>
          </w:tcPr>
          <w:p w14:paraId="3628B8C6" w14:textId="0FA55F4A" w:rsidR="0053310C" w:rsidRDefault="0053310C" w:rsidP="00EE189C">
            <w:pPr>
              <w:rPr>
                <w:highlight w:val="yellow"/>
              </w:rPr>
            </w:pPr>
            <w:bookmarkStart w:id="92" w:name="_GoBack"/>
            <w:r>
              <w:rPr>
                <w:highlight w:val="yellow"/>
              </w:rPr>
              <w:lastRenderedPageBreak/>
              <w:t>SVT</w:t>
            </w:r>
          </w:p>
        </w:tc>
        <w:tc>
          <w:tcPr>
            <w:tcW w:w="1325" w:type="dxa"/>
          </w:tcPr>
          <w:p w14:paraId="53454E8F" w14:textId="77777777" w:rsidR="0053310C" w:rsidRPr="00E40C6B" w:rsidRDefault="0053310C" w:rsidP="00EE189C">
            <w:pPr>
              <w:rPr>
                <w:highlight w:val="yellow"/>
              </w:rPr>
            </w:pPr>
          </w:p>
        </w:tc>
        <w:tc>
          <w:tcPr>
            <w:tcW w:w="4249" w:type="dxa"/>
          </w:tcPr>
          <w:p w14:paraId="6B223112" w14:textId="19C16153" w:rsidR="00F417F5" w:rsidRDefault="00F417F5" w:rsidP="00EE189C">
            <w:pPr>
              <w:rPr>
                <w:highlight w:val="yellow"/>
              </w:rPr>
            </w:pPr>
            <w:r>
              <w:rPr>
                <w:highlight w:val="yellow"/>
              </w:rPr>
              <w:t>Trennung Test/Entwicklung</w:t>
            </w:r>
          </w:p>
          <w:p w14:paraId="0DA3ED2E" w14:textId="64CEC32B" w:rsidR="00F417F5" w:rsidRDefault="00F417F5" w:rsidP="00EE189C">
            <w:pPr>
              <w:rPr>
                <w:highlight w:val="yellow"/>
              </w:rPr>
            </w:pPr>
            <w:r>
              <w:rPr>
                <w:highlight w:val="yellow"/>
              </w:rPr>
              <w:t>Wiederverwendbarkeit</w:t>
            </w:r>
          </w:p>
          <w:p w14:paraId="4277954E" w14:textId="670A3519" w:rsidR="00F417F5" w:rsidRDefault="00F417F5" w:rsidP="00EE189C">
            <w:pPr>
              <w:rPr>
                <w:highlight w:val="yellow"/>
              </w:rPr>
            </w:pPr>
            <w:r>
              <w:rPr>
                <w:highlight w:val="yellow"/>
              </w:rPr>
              <w:t>Frühzeitige Integration</w:t>
            </w:r>
          </w:p>
          <w:p w14:paraId="640E69EF" w14:textId="1802E77E" w:rsidR="00F417F5" w:rsidRDefault="00F417F5" w:rsidP="00EE189C">
            <w:pPr>
              <w:rPr>
                <w:highlight w:val="yellow"/>
              </w:rPr>
            </w:pPr>
            <w:r>
              <w:rPr>
                <w:highlight w:val="yellow"/>
              </w:rPr>
              <w:t>Endnutzertest</w:t>
            </w:r>
          </w:p>
          <w:p w14:paraId="24E39A7E" w14:textId="4BF07D94" w:rsidR="0053310C" w:rsidRDefault="00F417F5" w:rsidP="00EE189C">
            <w:pPr>
              <w:rPr>
                <w:highlight w:val="yellow"/>
              </w:rPr>
            </w:pPr>
            <w:r>
              <w:rPr>
                <w:highlight w:val="yellow"/>
              </w:rPr>
              <w:t>Testautomatisierung</w:t>
            </w:r>
          </w:p>
        </w:tc>
      </w:tr>
      <w:bookmarkEnd w:id="92"/>
      <w:tr w:rsidR="005D5196" w14:paraId="50305215" w14:textId="77777777" w:rsidTr="00F417F5">
        <w:tc>
          <w:tcPr>
            <w:tcW w:w="2786" w:type="dxa"/>
          </w:tcPr>
          <w:p w14:paraId="778E08BC" w14:textId="68C9CCC3" w:rsidR="005D5196" w:rsidRPr="005D5196" w:rsidRDefault="005D5196" w:rsidP="00EE189C">
            <w:r w:rsidRPr="005D5196">
              <w:t>CHE</w:t>
            </w:r>
          </w:p>
        </w:tc>
        <w:tc>
          <w:tcPr>
            <w:tcW w:w="1325" w:type="dxa"/>
          </w:tcPr>
          <w:p w14:paraId="1EF208F6" w14:textId="20C14C94" w:rsidR="005D5196" w:rsidRPr="005D5196" w:rsidRDefault="005D5196" w:rsidP="00EE189C">
            <w:r w:rsidRPr="005D5196">
              <w:rPr>
                <w:highlight w:val="yellow"/>
              </w:rPr>
              <w:t>Zeit</w:t>
            </w:r>
          </w:p>
        </w:tc>
        <w:tc>
          <w:tcPr>
            <w:tcW w:w="4249" w:type="dxa"/>
          </w:tcPr>
          <w:p w14:paraId="464E982A" w14:textId="32A38748" w:rsidR="005D5196" w:rsidRPr="005D5196" w:rsidRDefault="005D5196" w:rsidP="00EE189C">
            <w:r w:rsidRPr="005D5196">
              <w:t>Evaluation anderer Services</w:t>
            </w:r>
          </w:p>
        </w:tc>
      </w:tr>
      <w:tr w:rsidR="005D5196" w14:paraId="4C341930" w14:textId="77777777" w:rsidTr="00F417F5">
        <w:tc>
          <w:tcPr>
            <w:tcW w:w="2786" w:type="dxa"/>
          </w:tcPr>
          <w:p w14:paraId="4E223BC3" w14:textId="05B72154" w:rsidR="005D5196" w:rsidRPr="0096561C" w:rsidRDefault="005D5196" w:rsidP="00EE189C">
            <w:r w:rsidRPr="0096561C">
              <w:t>KLM</w:t>
            </w:r>
          </w:p>
        </w:tc>
        <w:tc>
          <w:tcPr>
            <w:tcW w:w="1325" w:type="dxa"/>
          </w:tcPr>
          <w:p w14:paraId="125B74DF" w14:textId="39742155" w:rsidR="005D5196" w:rsidRPr="0096561C" w:rsidRDefault="00EF1D28" w:rsidP="00EE189C">
            <w:r w:rsidRPr="0096561C">
              <w:t>-</w:t>
            </w:r>
          </w:p>
        </w:tc>
        <w:tc>
          <w:tcPr>
            <w:tcW w:w="4249" w:type="dxa"/>
          </w:tcPr>
          <w:p w14:paraId="599F37FF" w14:textId="372F7D8A" w:rsidR="005D5196" w:rsidRPr="0096561C" w:rsidRDefault="00EF1D28" w:rsidP="00EE189C">
            <w:r w:rsidRPr="0096561C">
              <w:t>-</w:t>
            </w:r>
          </w:p>
        </w:tc>
      </w:tr>
    </w:tbl>
    <w:p w14:paraId="51358DB3" w14:textId="38123DDE" w:rsidR="00EE189C" w:rsidRPr="00EE189C" w:rsidRDefault="00EE189C" w:rsidP="00EE189C"/>
    <w:p w14:paraId="69529776" w14:textId="584BCBB2" w:rsidR="00461FAA" w:rsidRDefault="00461FAA" w:rsidP="00461FAA">
      <w:pPr>
        <w:pStyle w:val="berschrift1"/>
      </w:pPr>
      <w:bookmarkStart w:id="93" w:name="_Ref442963953"/>
      <w:bookmarkStart w:id="94" w:name="_Toc450760512"/>
      <w:r>
        <w:lastRenderedPageBreak/>
        <w:t>Ko</w:t>
      </w:r>
      <w:r w:rsidR="00BC71A2">
        <w:t>nstruktion der Standardtypen zum Umgang mit den</w:t>
      </w:r>
      <w:r>
        <w:t xml:space="preserve"> Risiken der Produktlebenszyklusphasen</w:t>
      </w:r>
      <w:bookmarkEnd w:id="93"/>
      <w:bookmarkEnd w:id="94"/>
    </w:p>
    <w:p w14:paraId="48C18A00" w14:textId="55304BC0" w:rsidR="00386B1B" w:rsidRPr="00386B1B" w:rsidRDefault="00F3225E" w:rsidP="00386B1B">
      <w:r>
        <w:t>In Kapitel 3</w:t>
      </w:r>
      <w:r w:rsidR="00386B1B">
        <w:t xml:space="preserve"> erfolgte die Vorstellung der Risiken der einzelnen Produktlebenszyklusphasen und die Zusammenfassung zu unterschiedlichen </w:t>
      </w:r>
      <w:r w:rsidR="0096561C">
        <w:t>Risikoprofilen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96561C">
        <w:t>nhand der zu behandelten Risikoprofile</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95" w:name="_Toc450760513"/>
      <w:proofErr w:type="spellStart"/>
      <w:r>
        <w:t>DevOps</w:t>
      </w:r>
      <w:bookmarkEnd w:id="95"/>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96" w:name="_Toc450760514"/>
      <w:r>
        <w:t>Formell</w:t>
      </w:r>
      <w:bookmarkEnd w:id="96"/>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97" w:name="_Toc450760515"/>
      <w:r>
        <w:t>Schlank</w:t>
      </w:r>
      <w:bookmarkEnd w:id="97"/>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98" w:name="_Toc450760516"/>
      <w:r>
        <w:t>Zusammenfassung der Standardtypen</w:t>
      </w:r>
      <w:bookmarkEnd w:id="98"/>
    </w:p>
    <w:tbl>
      <w:tblPr>
        <w:tblStyle w:val="Tabellenraster"/>
        <w:tblW w:w="0" w:type="auto"/>
        <w:tblLook w:val="04A0" w:firstRow="1" w:lastRow="0" w:firstColumn="1" w:lastColumn="0" w:noHBand="0" w:noVBand="1"/>
      </w:tblPr>
      <w:tblGrid>
        <w:gridCol w:w="1176"/>
        <w:gridCol w:w="1884"/>
        <w:gridCol w:w="1422"/>
        <w:gridCol w:w="1394"/>
        <w:gridCol w:w="1394"/>
      </w:tblGrid>
      <w:tr w:rsidR="00386B1B" w14:paraId="280AB32A" w14:textId="77777777" w:rsidTr="00386B1B">
        <w:tc>
          <w:tcPr>
            <w:tcW w:w="1176" w:type="dxa"/>
          </w:tcPr>
          <w:p w14:paraId="2527FFFB" w14:textId="57BD1511" w:rsidR="00386B1B" w:rsidRDefault="00386B1B" w:rsidP="00386B1B">
            <w:commentRangeStart w:id="99"/>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9"/>
        <w:tc>
          <w:tcPr>
            <w:tcW w:w="1394" w:type="dxa"/>
          </w:tcPr>
          <w:p w14:paraId="06638CB8" w14:textId="7DAF2CF0" w:rsidR="00386B1B" w:rsidRDefault="00386B1B" w:rsidP="0064096F">
            <w:r>
              <w:rPr>
                <w:rStyle w:val="Kommentarzeichen"/>
              </w:rPr>
              <w:commentReference w:id="99"/>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100" w:name="_Ref442964028"/>
      <w:bookmarkStart w:id="101" w:name="_Toc450760517"/>
      <w:r>
        <w:lastRenderedPageBreak/>
        <w:t>Kritische Würdigung der Standardtypen</w:t>
      </w:r>
      <w:bookmarkEnd w:id="100"/>
      <w:bookmarkEnd w:id="101"/>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102" w:name="_Ref442964114"/>
      <w:bookmarkStart w:id="103" w:name="_Toc450760518"/>
      <w:r>
        <w:lastRenderedPageBreak/>
        <w:t>Demonstration der Standardtypen am Fallbeispiel DPDHL Group</w:t>
      </w:r>
      <w:bookmarkEnd w:id="102"/>
      <w:bookmarkEnd w:id="103"/>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104" w:name="_Ref442964164"/>
      <w:bookmarkStart w:id="105" w:name="_Toc450760519"/>
      <w:r>
        <w:lastRenderedPageBreak/>
        <w:t>Evaluation der Zielerreichung und Ausblick</w:t>
      </w:r>
      <w:bookmarkEnd w:id="104"/>
      <w:bookmarkEnd w:id="105"/>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7"/>
          <w:pgSz w:w="11906" w:h="16838"/>
          <w:pgMar w:top="1134" w:right="1418" w:bottom="1134" w:left="2268" w:header="709" w:footer="709" w:gutter="0"/>
          <w:pgNumType w:start="1"/>
          <w:cols w:space="708"/>
        </w:sectPr>
      </w:pPr>
      <w:bookmarkStart w:id="106" w:name="_Toc410799361"/>
      <w:bookmarkStart w:id="107" w:name="_Toc410799446"/>
      <w:bookmarkStart w:id="108" w:name="_Toc410799366"/>
      <w:bookmarkStart w:id="109" w:name="_Toc410799451"/>
      <w:bookmarkStart w:id="110" w:name="_Toc415465661"/>
      <w:bookmarkStart w:id="111" w:name="_Ref418325438"/>
      <w:bookmarkStart w:id="112" w:name="_Ref414785387"/>
      <w:bookmarkStart w:id="113" w:name="_Toc415465643"/>
    </w:p>
    <w:bookmarkEnd w:id="113" w:displacedByCustomXml="next"/>
    <w:bookmarkEnd w:id="112" w:displacedByCustomXml="next"/>
    <w:bookmarkEnd w:id="111" w:displacedByCustomXml="next"/>
    <w:bookmarkEnd w:id="110" w:displacedByCustomXml="next"/>
    <w:bookmarkEnd w:id="109" w:displacedByCustomXml="next"/>
    <w:bookmarkEnd w:id="108" w:displacedByCustomXml="next"/>
    <w:bookmarkEnd w:id="107" w:displacedByCustomXml="next"/>
    <w:bookmarkEnd w:id="106" w:displacedByCustomXml="next"/>
    <w:bookmarkStart w:id="114" w:name="_Toc450760520"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14"/>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8"/>
          <w:headerReference w:type="default" r:id="rId29"/>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15" w:name="_Toc450760521"/>
      <w:r>
        <w:lastRenderedPageBreak/>
        <w:t>Erklärung</w:t>
      </w:r>
      <w:bookmarkEnd w:id="115"/>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6" w:name="Text15"/>
      <w:r w:rsidR="00783160">
        <w:instrText xml:space="preserve"> FORMTEXT </w:instrText>
      </w:r>
      <w:r w:rsidR="00783160">
        <w:fldChar w:fldCharType="separate"/>
      </w:r>
      <w:r w:rsidR="00783160">
        <w:rPr>
          <w:noProof/>
        </w:rPr>
        <w:t>Lohr, Steve</w:t>
      </w:r>
      <w:r w:rsidR="00783160">
        <w:fldChar w:fldCharType="end"/>
      </w:r>
      <w:bookmarkEnd w:id="116"/>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7" w:name="Text16"/>
      <w:r w:rsidR="00783160">
        <w:instrText xml:space="preserve"> FORMTEXT </w:instrText>
      </w:r>
      <w:r w:rsidR="00783160">
        <w:fldChar w:fldCharType="separate"/>
      </w:r>
      <w:r w:rsidR="00783160">
        <w:rPr>
          <w:noProof/>
        </w:rPr>
        <w:t>9066454</w:t>
      </w:r>
      <w:r w:rsidR="00783160">
        <w:fldChar w:fldCharType="end"/>
      </w:r>
      <w:bookmarkEnd w:id="117"/>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8" w:name="Text17"/>
      <w:r w:rsidR="00783160">
        <w:instrText xml:space="preserve"> FORMTEXT </w:instrText>
      </w:r>
      <w:r w:rsidR="00783160">
        <w:fldChar w:fldCharType="separate"/>
      </w:r>
      <w:r w:rsidR="00783160">
        <w:rPr>
          <w:noProof/>
        </w:rPr>
        <w:t>Wirtschaftsinformatik</w:t>
      </w:r>
      <w:r w:rsidR="00783160">
        <w:fldChar w:fldCharType="end"/>
      </w:r>
      <w:bookmarkEnd w:id="118"/>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30"/>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42751A" w:rsidRDefault="0042751A">
      <w:pPr>
        <w:pStyle w:val="Kommentartext"/>
      </w:pPr>
      <w:r>
        <w:rPr>
          <w:rStyle w:val="Kommentarzeichen"/>
        </w:rPr>
        <w:annotationRef/>
      </w:r>
      <w:r>
        <w:t>Quelle?</w:t>
      </w:r>
    </w:p>
  </w:comment>
  <w:comment w:id="21" w:author="steve.lohr@gmx.de" w:date="2016-02-11T14:36:00Z" w:initials="s">
    <w:p w14:paraId="250ACCFB" w14:textId="39268141" w:rsidR="0042751A" w:rsidRDefault="0042751A">
      <w:pPr>
        <w:pStyle w:val="Kommentartext"/>
      </w:pPr>
      <w:r>
        <w:rPr>
          <w:rStyle w:val="Kommentarzeichen"/>
        </w:rPr>
        <w:annotationRef/>
      </w:r>
      <w:r>
        <w:t>Quellen?</w:t>
      </w:r>
    </w:p>
  </w:comment>
  <w:comment w:id="22" w:author="steve lohr" w:date="2016-04-27T18:30:00Z" w:initials="s">
    <w:p w14:paraId="7EC6CE52" w14:textId="0354282E" w:rsidR="0042751A" w:rsidRDefault="0042751A">
      <w:pPr>
        <w:pStyle w:val="Kommentartext"/>
      </w:pPr>
      <w:r>
        <w:rPr>
          <w:rStyle w:val="Kommentarzeichen"/>
        </w:rPr>
        <w:annotationRef/>
      </w:r>
      <w:r>
        <w:t>Aus den 3 Zitaten eins machen</w:t>
      </w:r>
    </w:p>
  </w:comment>
  <w:comment w:id="23" w:author="steve.lohr@gmx.de" w:date="2016-02-11T14:37:00Z" w:initials="s">
    <w:p w14:paraId="153963AC" w14:textId="13D9F872" w:rsidR="0042751A" w:rsidRDefault="0042751A">
      <w:pPr>
        <w:pStyle w:val="Kommentartext"/>
      </w:pPr>
      <w:r>
        <w:rPr>
          <w:rStyle w:val="Kommentarzeichen"/>
        </w:rPr>
        <w:annotationRef/>
      </w:r>
      <w:r>
        <w:t>Quellen?</w:t>
      </w:r>
    </w:p>
  </w:comment>
  <w:comment w:id="24" w:author="steve.lohr@gmx.de" w:date="2016-02-11T14:37:00Z" w:initials="s">
    <w:p w14:paraId="2C1CF473" w14:textId="766F6959" w:rsidR="0042751A" w:rsidRDefault="0042751A">
      <w:pPr>
        <w:pStyle w:val="Kommentartext"/>
      </w:pPr>
      <w:r>
        <w:rPr>
          <w:rStyle w:val="Kommentarzeichen"/>
        </w:rPr>
        <w:annotationRef/>
      </w:r>
      <w:r>
        <w:t>Quellen?</w:t>
      </w:r>
    </w:p>
  </w:comment>
  <w:comment w:id="25" w:author="steve.lohr@gmx.de" w:date="2016-02-11T14:38:00Z" w:initials="s">
    <w:p w14:paraId="72E4F7F6" w14:textId="68D93145" w:rsidR="0042751A" w:rsidRDefault="0042751A">
      <w:pPr>
        <w:pStyle w:val="Kommentartext"/>
      </w:pPr>
      <w:r>
        <w:rPr>
          <w:rStyle w:val="Kommentarzeichen"/>
        </w:rPr>
        <w:annotationRef/>
      </w:r>
      <w:r>
        <w:t>Quellen?</w:t>
      </w:r>
    </w:p>
  </w:comment>
  <w:comment w:id="26" w:author="steve.lohr@gmx.de" w:date="2016-02-11T14:38:00Z" w:initials="s">
    <w:p w14:paraId="6F4407B8" w14:textId="4ACB5FC8" w:rsidR="0042751A" w:rsidRDefault="0042751A">
      <w:pPr>
        <w:pStyle w:val="Kommentartext"/>
      </w:pPr>
      <w:r>
        <w:rPr>
          <w:rStyle w:val="Kommentarzeichen"/>
        </w:rPr>
        <w:annotationRef/>
      </w:r>
      <w:r>
        <w:t>Quelle?</w:t>
      </w:r>
    </w:p>
  </w:comment>
  <w:comment w:id="27" w:author="steve.lohr@gmx.de" w:date="2016-02-11T14:39:00Z" w:initials="s">
    <w:p w14:paraId="5914F1CE" w14:textId="1DC837C3" w:rsidR="0042751A" w:rsidRDefault="0042751A">
      <w:pPr>
        <w:pStyle w:val="Kommentartext"/>
      </w:pPr>
      <w:r>
        <w:rPr>
          <w:rStyle w:val="Kommentarzeichen"/>
        </w:rPr>
        <w:annotationRef/>
      </w:r>
      <w:r>
        <w:t>Quelle und am besten Beispiele!</w:t>
      </w:r>
    </w:p>
  </w:comment>
  <w:comment w:id="44" w:author="Steve Lohr" w:date="2016-05-11T11:16:00Z" w:initials="s">
    <w:p w14:paraId="64B91531" w14:textId="57963819" w:rsidR="0042751A" w:rsidRDefault="0042751A">
      <w:pPr>
        <w:pStyle w:val="Kommentartext"/>
      </w:pPr>
      <w:r>
        <w:rPr>
          <w:rStyle w:val="Kommentarzeichen"/>
        </w:rPr>
        <w:annotationRef/>
      </w:r>
      <w:r>
        <w:t>Ergänzung zusätzliche Infos zu Portfoliotypen?</w:t>
      </w:r>
    </w:p>
  </w:comment>
  <w:comment w:id="52" w:author="steve lohr" w:date="2016-04-11T14:30:00Z" w:initials="s">
    <w:p w14:paraId="6B936FCA" w14:textId="11BC56CA" w:rsidR="0042751A" w:rsidRDefault="0042751A">
      <w:pPr>
        <w:pStyle w:val="Kommentartext"/>
      </w:pPr>
      <w:r>
        <w:rPr>
          <w:rStyle w:val="Kommentarzeichen"/>
        </w:rPr>
        <w:annotationRef/>
      </w:r>
      <w:r>
        <w:t>Nicht vergessen!</w:t>
      </w:r>
    </w:p>
  </w:comment>
  <w:comment w:id="53" w:author="steve lohr" w:date="2016-04-10T18:39:00Z" w:initials="s">
    <w:p w14:paraId="21A3B37D" w14:textId="48E14854" w:rsidR="0042751A" w:rsidRDefault="0042751A">
      <w:pPr>
        <w:pStyle w:val="Kommentartext"/>
      </w:pPr>
      <w:r>
        <w:rPr>
          <w:rStyle w:val="Kommentarzeichen"/>
        </w:rPr>
        <w:annotationRef/>
      </w:r>
      <w:r>
        <w:t>Definieren und unterschiedliche Typen (Standard, Emergency, andere) beschreiben</w:t>
      </w:r>
    </w:p>
  </w:comment>
  <w:comment w:id="69" w:author="steve lohr" w:date="2016-05-07T17:17:00Z" w:initials="s">
    <w:p w14:paraId="3C2A9433" w14:textId="13C50F67" w:rsidR="0042751A" w:rsidRDefault="0042751A">
      <w:pPr>
        <w:pStyle w:val="Kommentartext"/>
      </w:pPr>
      <w:r>
        <w:rPr>
          <w:rStyle w:val="Kommentarzeichen"/>
        </w:rPr>
        <w:annotationRef/>
      </w:r>
      <w:r>
        <w:t>TODO</w:t>
      </w:r>
    </w:p>
  </w:comment>
  <w:comment w:id="73" w:author="steve lohr" w:date="2016-05-09T19:27:00Z" w:initials="s">
    <w:p w14:paraId="7C687D2C" w14:textId="6F90FAB2" w:rsidR="0042751A" w:rsidRDefault="0042751A">
      <w:pPr>
        <w:pStyle w:val="Kommentartext"/>
      </w:pPr>
      <w:r>
        <w:rPr>
          <w:rStyle w:val="Kommentarzeichen"/>
        </w:rPr>
        <w:annotationRef/>
      </w:r>
      <w:r>
        <w:t>Ausformulierung</w:t>
      </w:r>
    </w:p>
  </w:comment>
  <w:comment w:id="74" w:author="steve lohr" w:date="2016-04-18T17:33:00Z" w:initials="s">
    <w:p w14:paraId="75E3BCA3" w14:textId="672A67D2" w:rsidR="0042751A" w:rsidRDefault="0042751A">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 w:id="75" w:author="steve lohr" w:date="2016-04-20T14:44:00Z" w:initials="s">
    <w:p w14:paraId="327311D2" w14:textId="60DDC704" w:rsidR="0042751A" w:rsidRDefault="0042751A">
      <w:pPr>
        <w:pStyle w:val="Kommentartext"/>
      </w:pPr>
      <w:r>
        <w:rPr>
          <w:rStyle w:val="Kommentarzeichen"/>
        </w:rPr>
        <w:annotationRef/>
      </w:r>
      <w:r>
        <w:t>doch aufnehmen z. B. Tests, Nachweise, Dokumentation</w:t>
      </w:r>
    </w:p>
  </w:comment>
  <w:comment w:id="91" w:author="steve lohr" w:date="2016-05-05T15:39:00Z" w:initials="s">
    <w:p w14:paraId="46593701" w14:textId="5E56E77F" w:rsidR="0042751A" w:rsidRDefault="0042751A">
      <w:pPr>
        <w:pStyle w:val="Kommentartext"/>
      </w:pPr>
      <w:r>
        <w:rPr>
          <w:rStyle w:val="Kommentarzeichen"/>
        </w:rPr>
        <w:annotationRef/>
      </w:r>
      <w:r>
        <w:t xml:space="preserve">Update nach </w:t>
      </w:r>
      <w:proofErr w:type="spellStart"/>
      <w:r>
        <w:t>überarbeitung</w:t>
      </w:r>
      <w:proofErr w:type="spellEnd"/>
      <w:r>
        <w:t xml:space="preserve"> 4.1 nötig</w:t>
      </w:r>
    </w:p>
  </w:comment>
  <w:comment w:id="99" w:author="steve lohr" w:date="2016-04-11T14:56:00Z" w:initials="s">
    <w:p w14:paraId="59EB980E" w14:textId="187A7ABF" w:rsidR="0042751A" w:rsidRDefault="0042751A">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4B91531" w15:done="0"/>
  <w15:commentEx w15:paraId="6B936FCA" w15:done="0"/>
  <w15:commentEx w15:paraId="21A3B37D" w15:done="0"/>
  <w15:commentEx w15:paraId="3C2A9433" w15:done="0"/>
  <w15:commentEx w15:paraId="7C687D2C" w15:done="0"/>
  <w15:commentEx w15:paraId="75E3BCA3" w15:done="0"/>
  <w15:commentEx w15:paraId="327311D2" w15:done="0"/>
  <w15:commentEx w15:paraId="4659370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AFA98" w14:textId="77777777" w:rsidR="00D55000" w:rsidRDefault="00D55000">
      <w:r>
        <w:separator/>
      </w:r>
    </w:p>
    <w:p w14:paraId="7D0C61B5" w14:textId="77777777" w:rsidR="00D55000" w:rsidRDefault="00D55000"/>
    <w:p w14:paraId="5F0D6605" w14:textId="77777777" w:rsidR="00D55000" w:rsidRDefault="00D55000"/>
  </w:endnote>
  <w:endnote w:type="continuationSeparator" w:id="0">
    <w:p w14:paraId="18067703" w14:textId="77777777" w:rsidR="00D55000" w:rsidRDefault="00D55000">
      <w:r>
        <w:continuationSeparator/>
      </w:r>
    </w:p>
    <w:p w14:paraId="4B105CEB" w14:textId="77777777" w:rsidR="00D55000" w:rsidRDefault="00D55000"/>
    <w:p w14:paraId="4DC9915E" w14:textId="77777777" w:rsidR="00D55000" w:rsidRDefault="00D55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42751A" w:rsidRDefault="0042751A">
    <w:pPr>
      <w:pStyle w:val="Fuzeile"/>
      <w:framePr w:wrap="around" w:vAnchor="text" w:hAnchor="margin" w:xAlign="right" w:y="1"/>
    </w:pPr>
    <w:r>
      <w:fldChar w:fldCharType="begin"/>
    </w:r>
    <w:r>
      <w:instrText xml:space="preserve">PAGE  </w:instrText>
    </w:r>
    <w:r>
      <w:fldChar w:fldCharType="end"/>
    </w:r>
  </w:p>
  <w:p w14:paraId="7140BEF8" w14:textId="77777777" w:rsidR="0042751A" w:rsidRDefault="0042751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42751A" w:rsidRDefault="0042751A">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42751A" w:rsidRDefault="0042751A">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42751A" w:rsidRDefault="0042751A">
    <w:pPr>
      <w:pStyle w:val="Fuzeile"/>
      <w:pBdr>
        <w:bottom w:val="single" w:sz="6" w:space="1" w:color="auto"/>
      </w:pBdr>
      <w:spacing w:before="0" w:line="240" w:lineRule="auto"/>
      <w:ind w:right="-2"/>
      <w:jc w:val="center"/>
      <w:rPr>
        <w:rFonts w:eastAsia="Times New Roman"/>
        <w:sz w:val="16"/>
      </w:rPr>
    </w:pPr>
  </w:p>
  <w:p w14:paraId="7BBE1A81" w14:textId="77777777" w:rsidR="0042751A" w:rsidRDefault="0042751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42751A" w:rsidRDefault="0042751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42751A" w:rsidRDefault="0042751A">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2BB4C" w14:textId="77777777" w:rsidR="00D55000" w:rsidRDefault="00D55000" w:rsidP="00106448">
      <w:pPr>
        <w:spacing w:before="60" w:after="60" w:line="240" w:lineRule="auto"/>
      </w:pPr>
      <w:r>
        <w:separator/>
      </w:r>
    </w:p>
  </w:footnote>
  <w:footnote w:type="continuationSeparator" w:id="0">
    <w:p w14:paraId="357916F5" w14:textId="77777777" w:rsidR="00D55000" w:rsidRDefault="00D55000">
      <w:r>
        <w:continuationSeparator/>
      </w:r>
    </w:p>
  </w:footnote>
  <w:footnote w:type="continuationNotice" w:id="1">
    <w:p w14:paraId="20B9BED8" w14:textId="77777777" w:rsidR="00D55000" w:rsidRDefault="00D5500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42751A" w:rsidRDefault="0042751A">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42751A" w:rsidRDefault="0042751A">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A5132D">
      <w:rPr>
        <w:noProof/>
      </w:rPr>
      <w:t>43</w:t>
    </w:r>
    <w:r>
      <w:fldChar w:fldCharType="end"/>
    </w:r>
  </w:p>
  <w:p w14:paraId="4E19B897" w14:textId="77777777" w:rsidR="0042751A" w:rsidRDefault="0042751A"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42751A" w:rsidRDefault="0042751A">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A5132D">
      <w:rPr>
        <w:noProof/>
      </w:rPr>
      <w:t>44</w:t>
    </w:r>
    <w:r>
      <w:fldChar w:fldCharType="end"/>
    </w:r>
  </w:p>
  <w:p w14:paraId="79D4B611" w14:textId="77777777" w:rsidR="0042751A" w:rsidRDefault="0042751A"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42751A" w:rsidRDefault="0042751A"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A5132D">
      <w:rPr>
        <w:noProof/>
      </w:rPr>
      <w:t>I</w:t>
    </w:r>
    <w:r>
      <w:fldChar w:fldCharType="end"/>
    </w:r>
  </w:p>
  <w:p w14:paraId="519499C0" w14:textId="77777777" w:rsidR="0042751A" w:rsidRDefault="0042751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42751A" w:rsidRDefault="0042751A">
    <w:pPr>
      <w:pStyle w:val="Kopfzeile"/>
      <w:pBdr>
        <w:bottom w:val="single" w:sz="6" w:space="1" w:color="auto"/>
      </w:pBdr>
      <w:tabs>
        <w:tab w:val="clear" w:pos="9072"/>
        <w:tab w:val="left" w:pos="7000"/>
      </w:tabs>
    </w:pPr>
    <w:r>
      <w:tab/>
    </w:r>
  </w:p>
  <w:p w14:paraId="2930D97B" w14:textId="77777777" w:rsidR="0042751A" w:rsidRDefault="0042751A">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42751A" w:rsidRDefault="0042751A"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A5132D">
      <w:rPr>
        <w:noProof/>
      </w:rPr>
      <w:t>I</w:t>
    </w:r>
    <w:r>
      <w:fldChar w:fldCharType="end"/>
    </w:r>
  </w:p>
  <w:p w14:paraId="547EF2D1" w14:textId="77777777" w:rsidR="0042751A" w:rsidRDefault="0042751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42751A" w:rsidRDefault="0042751A"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A5132D">
      <w:rPr>
        <w:noProof/>
      </w:rPr>
      <w:t>III</w:t>
    </w:r>
    <w:r>
      <w:fldChar w:fldCharType="end"/>
    </w:r>
  </w:p>
  <w:p w14:paraId="4B67AB85" w14:textId="77777777" w:rsidR="0042751A" w:rsidRDefault="0042751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42751A" w:rsidRDefault="0042751A">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A5132D">
      <w:rPr>
        <w:noProof/>
      </w:rPr>
      <w:t>IV</w:t>
    </w:r>
    <w:r>
      <w:fldChar w:fldCharType="end"/>
    </w:r>
  </w:p>
  <w:p w14:paraId="445F50FB" w14:textId="77777777" w:rsidR="0042751A" w:rsidRDefault="0042751A">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42751A" w:rsidRDefault="0042751A">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A5132D">
      <w:rPr>
        <w:noProof/>
      </w:rPr>
      <w:t>V</w:t>
    </w:r>
    <w:r>
      <w:fldChar w:fldCharType="end"/>
    </w:r>
  </w:p>
  <w:p w14:paraId="6D345E0B" w14:textId="77777777" w:rsidR="0042751A" w:rsidRDefault="0042751A">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42751A" w:rsidRDefault="0042751A">
    <w:pPr>
      <w:pStyle w:val="Kopfzeile"/>
      <w:pBdr>
        <w:bottom w:val="single" w:sz="6" w:space="1" w:color="auto"/>
      </w:pBdr>
      <w:tabs>
        <w:tab w:val="clear" w:pos="9072"/>
        <w:tab w:val="left" w:pos="6720"/>
        <w:tab w:val="right" w:pos="8222"/>
      </w:tabs>
    </w:pPr>
    <w:fldSimple w:instr=" STYLEREF  &quot;Überschrift 1&quot; ">
      <w:r w:rsidR="00A5132D">
        <w:rPr>
          <w:noProof/>
        </w:rPr>
        <w:t>Faktoren des Release-Managements zum Umgang mit Risiken</w:t>
      </w:r>
    </w:fldSimple>
    <w:r>
      <w:tab/>
    </w:r>
    <w:r>
      <w:tab/>
    </w:r>
    <w:r>
      <w:fldChar w:fldCharType="begin"/>
    </w:r>
    <w:r>
      <w:instrText xml:space="preserve"> PAGE </w:instrText>
    </w:r>
    <w:r>
      <w:fldChar w:fldCharType="separate"/>
    </w:r>
    <w:r w:rsidR="00A5132D">
      <w:rPr>
        <w:noProof/>
      </w:rPr>
      <w:t>36</w:t>
    </w:r>
    <w:r>
      <w:fldChar w:fldCharType="end"/>
    </w:r>
  </w:p>
  <w:p w14:paraId="5DCA97F4" w14:textId="77777777" w:rsidR="0042751A" w:rsidRDefault="0042751A">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42751A" w:rsidRDefault="0042751A"/>
  <w:p w14:paraId="3EFEA5EC" w14:textId="77777777" w:rsidR="0042751A" w:rsidRDefault="004275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04F"/>
    <w:rsid w:val="00045863"/>
    <w:rsid w:val="000504A6"/>
    <w:rsid w:val="000611AF"/>
    <w:rsid w:val="00061951"/>
    <w:rsid w:val="00064925"/>
    <w:rsid w:val="000679A2"/>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1F8B"/>
    <w:rsid w:val="0015701A"/>
    <w:rsid w:val="00162FA4"/>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37C64"/>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27186"/>
    <w:rsid w:val="00334CDC"/>
    <w:rsid w:val="003362A0"/>
    <w:rsid w:val="00344397"/>
    <w:rsid w:val="00344C13"/>
    <w:rsid w:val="003524CC"/>
    <w:rsid w:val="0035383F"/>
    <w:rsid w:val="003570F7"/>
    <w:rsid w:val="00360605"/>
    <w:rsid w:val="00365891"/>
    <w:rsid w:val="00372977"/>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2751A"/>
    <w:rsid w:val="0043065E"/>
    <w:rsid w:val="00430A33"/>
    <w:rsid w:val="00436A4E"/>
    <w:rsid w:val="00436FE3"/>
    <w:rsid w:val="004404D9"/>
    <w:rsid w:val="00441A31"/>
    <w:rsid w:val="004423F7"/>
    <w:rsid w:val="0044408E"/>
    <w:rsid w:val="004445F8"/>
    <w:rsid w:val="00445A95"/>
    <w:rsid w:val="004479F2"/>
    <w:rsid w:val="004530A1"/>
    <w:rsid w:val="00454254"/>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753E"/>
    <w:rsid w:val="005E2E45"/>
    <w:rsid w:val="005E364F"/>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2367"/>
    <w:rsid w:val="007C37E4"/>
    <w:rsid w:val="007C3AF9"/>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04FFC"/>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1CBC"/>
    <w:rsid w:val="00C8485E"/>
    <w:rsid w:val="00C87684"/>
    <w:rsid w:val="00C95B01"/>
    <w:rsid w:val="00CB2E3A"/>
    <w:rsid w:val="00CB2EA8"/>
    <w:rsid w:val="00CB660B"/>
    <w:rsid w:val="00CC0142"/>
    <w:rsid w:val="00CC1C34"/>
    <w:rsid w:val="00CC3BF6"/>
    <w:rsid w:val="00CD4830"/>
    <w:rsid w:val="00CD6296"/>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1CB6"/>
    <w:rsid w:val="00FA27B2"/>
    <w:rsid w:val="00FA40C4"/>
    <w:rsid w:val="00FA53E3"/>
    <w:rsid w:val="00FA60D0"/>
    <w:rsid w:val="00FB0407"/>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32</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33</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34</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s>
</file>

<file path=customXml/itemProps1.xml><?xml version="1.0" encoding="utf-8"?>
<ds:datastoreItem xmlns:ds="http://schemas.openxmlformats.org/officeDocument/2006/customXml" ds:itemID="{900625C7-EE46-E943-84DA-7D620681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51</Pages>
  <Words>14393</Words>
  <Characters>90683</Characters>
  <Application>Microsoft Macintosh Word</Application>
  <DocSecurity>0</DocSecurity>
  <Lines>755</Lines>
  <Paragraphs>209</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104867</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125</cp:revision>
  <cp:lastPrinted>2005-07-19T18:06:00Z</cp:lastPrinted>
  <dcterms:created xsi:type="dcterms:W3CDTF">2016-01-27T20:00:00Z</dcterms:created>
  <dcterms:modified xsi:type="dcterms:W3CDTF">2016-05-11T18:06:00Z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