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C97" w:rsidRDefault="00247206" w:rsidP="00674C97">
      <w:r>
        <w:t>Q2</w:t>
      </w:r>
      <w:r w:rsidR="00674C97">
        <w:t xml:space="preserve"> questions</w:t>
      </w:r>
    </w:p>
    <w:p w:rsidR="00247206" w:rsidRDefault="00247206" w:rsidP="00674C97">
      <w:r>
        <w:t>Question 4</w:t>
      </w:r>
    </w:p>
    <w:p w:rsidR="00247206" w:rsidRDefault="00247206" w:rsidP="00247206">
      <w:pPr>
        <w:pStyle w:val="ListParagraph"/>
        <w:numPr>
          <w:ilvl w:val="0"/>
          <w:numId w:val="16"/>
        </w:numPr>
      </w:pPr>
      <w:r>
        <w:t>Does one the two models always reduce the variable domains more than the other? If so which one is more effective in pruning the variable</w:t>
      </w:r>
      <w:r>
        <w:t xml:space="preserve"> </w:t>
      </w:r>
      <w:proofErr w:type="gramStart"/>
      <w:r>
        <w:t>domains.</w:t>
      </w:r>
      <w:proofErr w:type="gramEnd"/>
      <w:r>
        <w:t xml:space="preserve"> (One sentence answer). </w:t>
      </w:r>
    </w:p>
    <w:p w:rsidR="00247206" w:rsidRDefault="00247206" w:rsidP="00247206">
      <w:pPr>
        <w:pStyle w:val="ListParagraph"/>
        <w:numPr>
          <w:ilvl w:val="0"/>
          <w:numId w:val="17"/>
        </w:numPr>
      </w:pPr>
      <w:r>
        <w:t>Model-2 (</w:t>
      </w:r>
      <w:proofErr w:type="spellStart"/>
      <w:r>
        <w:t>allDiff</w:t>
      </w:r>
      <w:proofErr w:type="spellEnd"/>
      <w:r>
        <w:t xml:space="preserve"> constraint) always reduce variable domains at least as </w:t>
      </w:r>
      <w:r w:rsidR="008F3BCF">
        <w:t>well</w:t>
      </w:r>
      <w:r>
        <w:t xml:space="preserve"> as Model-1 (</w:t>
      </w:r>
      <w:proofErr w:type="spellStart"/>
      <w:r>
        <w:t>binaryNotEqual</w:t>
      </w:r>
      <w:proofErr w:type="spellEnd"/>
      <w:r>
        <w:t xml:space="preserve"> constraint), or more than Model -1 but never less than Model-1.</w:t>
      </w:r>
    </w:p>
    <w:p w:rsidR="00247206" w:rsidRDefault="00247206" w:rsidP="00247206"/>
    <w:p w:rsidR="00247206" w:rsidRDefault="00247206" w:rsidP="00247206">
      <w:pPr>
        <w:pStyle w:val="ListParagraph"/>
        <w:numPr>
          <w:ilvl w:val="0"/>
          <w:numId w:val="16"/>
        </w:numPr>
      </w:pPr>
      <w:r>
        <w:t xml:space="preserve"> How many different constraints are needed for Model-1 and for Model-</w:t>
      </w:r>
      <w:proofErr w:type="gramStart"/>
      <w:r>
        <w:t>2.</w:t>
      </w:r>
      <w:proofErr w:type="gramEnd"/>
      <w:r>
        <w:t xml:space="preserve"> (One sentence answer).</w:t>
      </w:r>
    </w:p>
    <w:p w:rsidR="00247206" w:rsidRDefault="00247206" w:rsidP="00247206">
      <w:pPr>
        <w:pStyle w:val="ListParagraph"/>
        <w:numPr>
          <w:ilvl w:val="0"/>
          <w:numId w:val="17"/>
        </w:numPr>
      </w:pPr>
      <w:r>
        <w:t xml:space="preserve">Model-1 needs 810 different constraints whereas Model-2 needs 27 different constraints. </w:t>
      </w:r>
    </w:p>
    <w:p w:rsidR="00247206" w:rsidRDefault="00247206" w:rsidP="00247206"/>
    <w:p w:rsidR="002500F3" w:rsidRDefault="00247206" w:rsidP="002500F3">
      <w:pPr>
        <w:pStyle w:val="ListParagraph"/>
        <w:numPr>
          <w:ilvl w:val="0"/>
          <w:numId w:val="16"/>
        </w:numPr>
      </w:pPr>
      <w:r>
        <w:t>The most space expensive problem is when the Sudoku board is initially empty. In this case all variables will have a domain of size nine. (Initially filled in cells yield variables with domain sizes of 1). When the board is initially empty, how many satisfying tuples must be stored for each constraint in Model-1, and how</w:t>
      </w:r>
      <w:bookmarkStart w:id="0" w:name="_GoBack"/>
      <w:bookmarkEnd w:id="0"/>
      <w:r>
        <w:t xml:space="preserve"> many satisfying tuples must be stored for each constraint in Model-2. (One sentence answer).</w:t>
      </w:r>
    </w:p>
    <w:p w:rsidR="00247206" w:rsidRDefault="00247206" w:rsidP="00247206">
      <w:pPr>
        <w:pStyle w:val="ListParagraph"/>
        <w:numPr>
          <w:ilvl w:val="0"/>
          <w:numId w:val="17"/>
        </w:numPr>
      </w:pPr>
      <w:r>
        <w:t xml:space="preserve">When the board is initially empty, Model-1 must store 72 satisfying tuples for each constraint whereas Model-2 must store 362880 satisfying tuples for each constraint. </w:t>
      </w:r>
    </w:p>
    <w:p w:rsidR="00247206" w:rsidRDefault="00247206" w:rsidP="00247206"/>
    <w:p w:rsidR="00247206" w:rsidRDefault="00247206" w:rsidP="002500F3">
      <w:pPr>
        <w:pStyle w:val="ListParagraph"/>
        <w:numPr>
          <w:ilvl w:val="0"/>
          <w:numId w:val="16"/>
        </w:numPr>
      </w:pPr>
      <w:r>
        <w:t>Assuming that each element of each tuple stored in each constraint requires 4 bytes of space, what is the total space needed in bytes needed to represent constraints (only the constraints) arising from the initially empty board in Model-1 and in Model-2. (One sentence answer)</w:t>
      </w:r>
    </w:p>
    <w:p w:rsidR="00247206" w:rsidRDefault="00247206" w:rsidP="00247206">
      <w:pPr>
        <w:pStyle w:val="ListParagraph"/>
        <w:numPr>
          <w:ilvl w:val="0"/>
          <w:numId w:val="17"/>
        </w:numPr>
      </w:pPr>
      <w:r>
        <w:t>Total space needed in bytes to represent only the constraints arising from the initially empty board is 466560</w:t>
      </w:r>
      <w:r w:rsidR="008D3C5A">
        <w:t xml:space="preserve"> bytes</w:t>
      </w:r>
      <w:r>
        <w:t xml:space="preserve"> in Model-1 and </w:t>
      </w:r>
      <w:r w:rsidR="008D3C5A">
        <w:t xml:space="preserve">940584960 bytes in Model-2. </w:t>
      </w:r>
    </w:p>
    <w:p w:rsidR="00247206" w:rsidRDefault="00247206" w:rsidP="00247206"/>
    <w:sectPr w:rsidR="002472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733" w:rsidRDefault="00416733" w:rsidP="00AF0170">
      <w:pPr>
        <w:spacing w:after="0" w:line="240" w:lineRule="auto"/>
      </w:pPr>
      <w:r>
        <w:separator/>
      </w:r>
    </w:p>
  </w:endnote>
  <w:endnote w:type="continuationSeparator" w:id="0">
    <w:p w:rsidR="00416733" w:rsidRDefault="00416733" w:rsidP="00AF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733" w:rsidRDefault="00416733" w:rsidP="00AF0170">
      <w:pPr>
        <w:spacing w:after="0" w:line="240" w:lineRule="auto"/>
      </w:pPr>
      <w:r>
        <w:separator/>
      </w:r>
    </w:p>
  </w:footnote>
  <w:footnote w:type="continuationSeparator" w:id="0">
    <w:p w:rsidR="00416733" w:rsidRDefault="00416733" w:rsidP="00AF0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70" w:rsidRDefault="00AF0170">
    <w:pPr>
      <w:pStyle w:val="Header"/>
    </w:pPr>
    <w:r>
      <w:t xml:space="preserve">Soon </w:t>
    </w:r>
    <w:proofErr w:type="spellStart"/>
    <w:r>
      <w:t>Chee</w:t>
    </w:r>
    <w:proofErr w:type="spellEnd"/>
    <w:r>
      <w:t xml:space="preserve"> </w:t>
    </w:r>
    <w:proofErr w:type="spellStart"/>
    <w:r>
      <w:t>Loong</w:t>
    </w:r>
    <w:proofErr w:type="spellEnd"/>
    <w:r>
      <w:t xml:space="preserve"> </w:t>
    </w:r>
    <w:r>
      <w:tab/>
      <w:t>c4soonch</w:t>
    </w:r>
  </w:p>
  <w:p w:rsidR="00AF0170" w:rsidRDefault="00AF0170">
    <w:pPr>
      <w:pStyle w:val="Header"/>
    </w:pPr>
    <w:r>
      <w:t>999295793</w:t>
    </w:r>
    <w:r>
      <w:tab/>
      <w:t>CSC384 Winter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D81"/>
    <w:multiLevelType w:val="hybridMultilevel"/>
    <w:tmpl w:val="1AFCB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11E94"/>
    <w:multiLevelType w:val="hybridMultilevel"/>
    <w:tmpl w:val="118E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618C5"/>
    <w:multiLevelType w:val="hybridMultilevel"/>
    <w:tmpl w:val="E306E512"/>
    <w:lvl w:ilvl="0" w:tplc="700025F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D74E9E"/>
    <w:multiLevelType w:val="hybridMultilevel"/>
    <w:tmpl w:val="09A69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83191"/>
    <w:multiLevelType w:val="hybridMultilevel"/>
    <w:tmpl w:val="ECFC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A1DB2"/>
    <w:multiLevelType w:val="hybridMultilevel"/>
    <w:tmpl w:val="A808D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66585"/>
    <w:multiLevelType w:val="hybridMultilevel"/>
    <w:tmpl w:val="734E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417AD3"/>
    <w:multiLevelType w:val="hybridMultilevel"/>
    <w:tmpl w:val="6BE0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C110F"/>
    <w:multiLevelType w:val="hybridMultilevel"/>
    <w:tmpl w:val="FF006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36AB8"/>
    <w:multiLevelType w:val="hybridMultilevel"/>
    <w:tmpl w:val="EC46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416B5"/>
    <w:multiLevelType w:val="hybridMultilevel"/>
    <w:tmpl w:val="52F0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D61996"/>
    <w:multiLevelType w:val="hybridMultilevel"/>
    <w:tmpl w:val="D83C2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70103"/>
    <w:multiLevelType w:val="hybridMultilevel"/>
    <w:tmpl w:val="94CE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004917"/>
    <w:multiLevelType w:val="hybridMultilevel"/>
    <w:tmpl w:val="EE7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C5523A"/>
    <w:multiLevelType w:val="hybridMultilevel"/>
    <w:tmpl w:val="BFFC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121CDE"/>
    <w:multiLevelType w:val="hybridMultilevel"/>
    <w:tmpl w:val="A22C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712F94"/>
    <w:multiLevelType w:val="hybridMultilevel"/>
    <w:tmpl w:val="812AB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14"/>
  </w:num>
  <w:num w:numId="5">
    <w:abstractNumId w:val="16"/>
  </w:num>
  <w:num w:numId="6">
    <w:abstractNumId w:val="13"/>
  </w:num>
  <w:num w:numId="7">
    <w:abstractNumId w:val="4"/>
  </w:num>
  <w:num w:numId="8">
    <w:abstractNumId w:val="15"/>
  </w:num>
  <w:num w:numId="9">
    <w:abstractNumId w:val="12"/>
  </w:num>
  <w:num w:numId="10">
    <w:abstractNumId w:val="1"/>
  </w:num>
  <w:num w:numId="11">
    <w:abstractNumId w:val="6"/>
  </w:num>
  <w:num w:numId="12">
    <w:abstractNumId w:val="7"/>
  </w:num>
  <w:num w:numId="13">
    <w:abstractNumId w:val="8"/>
  </w:num>
  <w:num w:numId="14">
    <w:abstractNumId w:val="11"/>
  </w:num>
  <w:num w:numId="15">
    <w:abstractNumId w:val="3"/>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213"/>
    <w:rsid w:val="0000548C"/>
    <w:rsid w:val="0006645E"/>
    <w:rsid w:val="000D1F54"/>
    <w:rsid w:val="000D5449"/>
    <w:rsid w:val="000E20A4"/>
    <w:rsid w:val="000E5AA4"/>
    <w:rsid w:val="001025E5"/>
    <w:rsid w:val="001118D5"/>
    <w:rsid w:val="00133A97"/>
    <w:rsid w:val="00162953"/>
    <w:rsid w:val="00163EBC"/>
    <w:rsid w:val="001C0D1F"/>
    <w:rsid w:val="001D39F4"/>
    <w:rsid w:val="001D39F7"/>
    <w:rsid w:val="001D623E"/>
    <w:rsid w:val="001D7D27"/>
    <w:rsid w:val="001F79A1"/>
    <w:rsid w:val="00232DC7"/>
    <w:rsid w:val="00235EFB"/>
    <w:rsid w:val="002448A1"/>
    <w:rsid w:val="00247206"/>
    <w:rsid w:val="00247F1C"/>
    <w:rsid w:val="002500F3"/>
    <w:rsid w:val="002517BB"/>
    <w:rsid w:val="002D4891"/>
    <w:rsid w:val="002E622F"/>
    <w:rsid w:val="0032105B"/>
    <w:rsid w:val="003406F0"/>
    <w:rsid w:val="003D7A4F"/>
    <w:rsid w:val="00407B82"/>
    <w:rsid w:val="00416733"/>
    <w:rsid w:val="00431C9F"/>
    <w:rsid w:val="00434DF4"/>
    <w:rsid w:val="00477CFD"/>
    <w:rsid w:val="004B310A"/>
    <w:rsid w:val="005170C2"/>
    <w:rsid w:val="00540488"/>
    <w:rsid w:val="00572A60"/>
    <w:rsid w:val="00580033"/>
    <w:rsid w:val="00587EE7"/>
    <w:rsid w:val="005B3E73"/>
    <w:rsid w:val="005C30B8"/>
    <w:rsid w:val="005E643F"/>
    <w:rsid w:val="005F5B56"/>
    <w:rsid w:val="005F6EB5"/>
    <w:rsid w:val="00635172"/>
    <w:rsid w:val="00674C97"/>
    <w:rsid w:val="00684F78"/>
    <w:rsid w:val="006B7C45"/>
    <w:rsid w:val="006C3102"/>
    <w:rsid w:val="006E6E1E"/>
    <w:rsid w:val="0070555D"/>
    <w:rsid w:val="007576FF"/>
    <w:rsid w:val="00757D04"/>
    <w:rsid w:val="007C6FC3"/>
    <w:rsid w:val="007E48AF"/>
    <w:rsid w:val="007F1CDE"/>
    <w:rsid w:val="007F3AA5"/>
    <w:rsid w:val="007F7213"/>
    <w:rsid w:val="00803384"/>
    <w:rsid w:val="00835935"/>
    <w:rsid w:val="00842A77"/>
    <w:rsid w:val="008432E9"/>
    <w:rsid w:val="00852382"/>
    <w:rsid w:val="00880852"/>
    <w:rsid w:val="008A231A"/>
    <w:rsid w:val="008A72EE"/>
    <w:rsid w:val="008C668F"/>
    <w:rsid w:val="008D3C5A"/>
    <w:rsid w:val="008E2B47"/>
    <w:rsid w:val="008F2C63"/>
    <w:rsid w:val="008F3BCF"/>
    <w:rsid w:val="00903DEF"/>
    <w:rsid w:val="009345F6"/>
    <w:rsid w:val="0097714C"/>
    <w:rsid w:val="009B7339"/>
    <w:rsid w:val="00A33AA4"/>
    <w:rsid w:val="00A51FE1"/>
    <w:rsid w:val="00AA6050"/>
    <w:rsid w:val="00AD0A46"/>
    <w:rsid w:val="00AD1D1E"/>
    <w:rsid w:val="00AF0170"/>
    <w:rsid w:val="00AF5557"/>
    <w:rsid w:val="00B47F21"/>
    <w:rsid w:val="00B91C13"/>
    <w:rsid w:val="00B96BF8"/>
    <w:rsid w:val="00BA34E7"/>
    <w:rsid w:val="00BD65F8"/>
    <w:rsid w:val="00BF24AE"/>
    <w:rsid w:val="00BF2833"/>
    <w:rsid w:val="00C20593"/>
    <w:rsid w:val="00CE7B0F"/>
    <w:rsid w:val="00D12E52"/>
    <w:rsid w:val="00D44AC6"/>
    <w:rsid w:val="00DB0C52"/>
    <w:rsid w:val="00DC5F1A"/>
    <w:rsid w:val="00DF6042"/>
    <w:rsid w:val="00E13DFB"/>
    <w:rsid w:val="00E20BA0"/>
    <w:rsid w:val="00E4430B"/>
    <w:rsid w:val="00E47458"/>
    <w:rsid w:val="00E73DD4"/>
    <w:rsid w:val="00E86A56"/>
    <w:rsid w:val="00E87ACD"/>
    <w:rsid w:val="00EE2C21"/>
    <w:rsid w:val="00EE3D6E"/>
    <w:rsid w:val="00EF4F76"/>
    <w:rsid w:val="00F12B8E"/>
    <w:rsid w:val="00F25B95"/>
    <w:rsid w:val="00F34F07"/>
    <w:rsid w:val="00F35715"/>
    <w:rsid w:val="00F51043"/>
    <w:rsid w:val="00F55045"/>
    <w:rsid w:val="00F862F5"/>
    <w:rsid w:val="00FB2910"/>
    <w:rsid w:val="00FD145D"/>
    <w:rsid w:val="00FD520F"/>
    <w:rsid w:val="00FE43D1"/>
    <w:rsid w:val="00FE4D45"/>
    <w:rsid w:val="00FE50A9"/>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13"/>
    <w:pPr>
      <w:ind w:left="720"/>
      <w:contextualSpacing/>
    </w:pPr>
  </w:style>
  <w:style w:type="character" w:styleId="Hyperlink">
    <w:name w:val="Hyperlink"/>
    <w:basedOn w:val="DefaultParagraphFont"/>
    <w:uiPriority w:val="99"/>
    <w:unhideWhenUsed/>
    <w:rsid w:val="0032105B"/>
    <w:rPr>
      <w:color w:val="0000FF" w:themeColor="hyperlink"/>
      <w:u w:val="single"/>
    </w:rPr>
  </w:style>
  <w:style w:type="paragraph" w:styleId="Header">
    <w:name w:val="header"/>
    <w:basedOn w:val="Normal"/>
    <w:link w:val="HeaderChar"/>
    <w:uiPriority w:val="99"/>
    <w:unhideWhenUsed/>
    <w:rsid w:val="00AF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70"/>
  </w:style>
  <w:style w:type="paragraph" w:styleId="Footer">
    <w:name w:val="footer"/>
    <w:basedOn w:val="Normal"/>
    <w:link w:val="FooterChar"/>
    <w:uiPriority w:val="99"/>
    <w:unhideWhenUsed/>
    <w:rsid w:val="00AF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70"/>
  </w:style>
  <w:style w:type="paragraph" w:styleId="BalloonText">
    <w:name w:val="Balloon Text"/>
    <w:basedOn w:val="Normal"/>
    <w:link w:val="BalloonTextChar"/>
    <w:uiPriority w:val="99"/>
    <w:semiHidden/>
    <w:unhideWhenUsed/>
    <w:rsid w:val="0010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13"/>
    <w:pPr>
      <w:ind w:left="720"/>
      <w:contextualSpacing/>
    </w:pPr>
  </w:style>
  <w:style w:type="character" w:styleId="Hyperlink">
    <w:name w:val="Hyperlink"/>
    <w:basedOn w:val="DefaultParagraphFont"/>
    <w:uiPriority w:val="99"/>
    <w:unhideWhenUsed/>
    <w:rsid w:val="0032105B"/>
    <w:rPr>
      <w:color w:val="0000FF" w:themeColor="hyperlink"/>
      <w:u w:val="single"/>
    </w:rPr>
  </w:style>
  <w:style w:type="paragraph" w:styleId="Header">
    <w:name w:val="header"/>
    <w:basedOn w:val="Normal"/>
    <w:link w:val="HeaderChar"/>
    <w:uiPriority w:val="99"/>
    <w:unhideWhenUsed/>
    <w:rsid w:val="00AF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70"/>
  </w:style>
  <w:style w:type="paragraph" w:styleId="Footer">
    <w:name w:val="footer"/>
    <w:basedOn w:val="Normal"/>
    <w:link w:val="FooterChar"/>
    <w:uiPriority w:val="99"/>
    <w:unhideWhenUsed/>
    <w:rsid w:val="00AF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70"/>
  </w:style>
  <w:style w:type="paragraph" w:styleId="BalloonText">
    <w:name w:val="Balloon Text"/>
    <w:basedOn w:val="Normal"/>
    <w:link w:val="BalloonTextChar"/>
    <w:uiPriority w:val="99"/>
    <w:semiHidden/>
    <w:unhideWhenUsed/>
    <w:rsid w:val="0010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12632</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Soon Chee Loong</dc:creator>
  <cp:lastModifiedBy>Soon Chee Loong</cp:lastModifiedBy>
  <cp:revision>111</cp:revision>
  <cp:lastPrinted>2015-03-13T12:37:00Z</cp:lastPrinted>
  <dcterms:created xsi:type="dcterms:W3CDTF">2014-11-28T17:44:00Z</dcterms:created>
  <dcterms:modified xsi:type="dcterms:W3CDTF">2015-03-13T12:38:00Z</dcterms:modified>
</cp:coreProperties>
</file>