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F0C57" w14:textId="29DE09E3" w:rsidR="000908B9" w:rsidRDefault="00001155" w:rsidP="000908B9">
      <w:pPr>
        <w:pStyle w:val="Heading1"/>
        <w:jc w:val="center"/>
        <w:rPr>
          <w:rFonts w:ascii="Arial" w:eastAsiaTheme="minorHAnsi" w:hAnsi="Arial" w:cs="Arial"/>
          <w:b/>
          <w:sz w:val="24"/>
          <w:szCs w:val="22"/>
        </w:rPr>
      </w:pPr>
      <w:r w:rsidRPr="00001155">
        <w:rPr>
          <w:rFonts w:ascii="Arial" w:eastAsiaTheme="minorHAnsi" w:hAnsi="Arial" w:cs="Arial"/>
          <w:b/>
          <w:sz w:val="24"/>
          <w:szCs w:val="22"/>
        </w:rPr>
        <w:t>Alf Scherer</w:t>
      </w:r>
    </w:p>
    <w:p w14:paraId="6BF3AE0D" w14:textId="77777777" w:rsidR="00001155" w:rsidRPr="00001155" w:rsidRDefault="00001155" w:rsidP="00001155"/>
    <w:p w14:paraId="1D993AA7" w14:textId="5B41FEAF" w:rsidR="00231953" w:rsidRPr="008549BA" w:rsidRDefault="00267E08" w:rsidP="003E1D23">
      <w:pPr>
        <w:jc w:val="center"/>
        <w:rPr>
          <w:rFonts w:ascii="Arial" w:hAnsi="Arial" w:cs="Arial"/>
          <w:b/>
          <w:sz w:val="40"/>
        </w:rPr>
      </w:pPr>
      <w:r>
        <w:rPr>
          <w:rFonts w:ascii="Arial" w:hAnsi="Arial" w:cs="Arial"/>
          <w:b/>
          <w:sz w:val="40"/>
        </w:rPr>
        <w:t>User guide</w:t>
      </w:r>
    </w:p>
    <w:p w14:paraId="1A6BD25E" w14:textId="77777777" w:rsidR="000908B9" w:rsidRPr="008549BA" w:rsidRDefault="000908B9" w:rsidP="000908B9">
      <w:pPr>
        <w:rPr>
          <w:rFonts w:ascii="Arial" w:hAnsi="Arial" w:cs="Arial"/>
        </w:rPr>
      </w:pPr>
    </w:p>
    <w:p w14:paraId="739E7BD9" w14:textId="0976392C"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A03406" w14:paraId="1C63B05E" w14:textId="77777777" w:rsidTr="00F66BB0">
        <w:trPr>
          <w:trHeight w:val="567"/>
        </w:trPr>
        <w:tc>
          <w:tcPr>
            <w:tcW w:w="2547" w:type="dxa"/>
            <w:shd w:val="clear" w:color="auto" w:fill="D9D9D9" w:themeFill="background1" w:themeFillShade="D9"/>
            <w:vAlign w:val="center"/>
          </w:tcPr>
          <w:p w14:paraId="22022128" w14:textId="77777777" w:rsidR="000908B9" w:rsidRPr="008549BA" w:rsidRDefault="000908B9" w:rsidP="000908B9">
            <w:pPr>
              <w:rPr>
                <w:rFonts w:ascii="Arial" w:hAnsi="Arial" w:cs="Arial"/>
                <w:b/>
              </w:rPr>
            </w:pPr>
            <w:r w:rsidRPr="008549BA">
              <w:rPr>
                <w:rFonts w:ascii="Arial" w:hAnsi="Arial" w:cs="Arial"/>
                <w:b/>
              </w:rPr>
              <w:t>Project title</w:t>
            </w:r>
          </w:p>
        </w:tc>
        <w:tc>
          <w:tcPr>
            <w:tcW w:w="6515" w:type="dxa"/>
            <w:vAlign w:val="center"/>
          </w:tcPr>
          <w:p w14:paraId="46BEAF9B" w14:textId="75398C49" w:rsidR="000908B9" w:rsidRPr="00847114" w:rsidRDefault="00346A61" w:rsidP="000908B9">
            <w:pPr>
              <w:rPr>
                <w:rFonts w:ascii="Arial" w:hAnsi="Arial" w:cs="Arial"/>
                <w:lang w:val="en-US"/>
              </w:rPr>
            </w:pPr>
            <w:r w:rsidRPr="00847114">
              <w:rPr>
                <w:rFonts w:ascii="Arial" w:hAnsi="Arial" w:cs="Arial"/>
                <w:lang w:val="en-US"/>
              </w:rPr>
              <w:t>Managing a 3D Printer Farm</w:t>
            </w:r>
          </w:p>
        </w:tc>
      </w:tr>
      <w:tr w:rsidR="000908B9" w:rsidRPr="008549BA" w14:paraId="60B1B848" w14:textId="77777777" w:rsidTr="00F66BB0">
        <w:trPr>
          <w:trHeight w:val="567"/>
        </w:trPr>
        <w:tc>
          <w:tcPr>
            <w:tcW w:w="2547" w:type="dxa"/>
            <w:shd w:val="clear" w:color="auto" w:fill="D9D9D9" w:themeFill="background1" w:themeFillShade="D9"/>
            <w:vAlign w:val="center"/>
          </w:tcPr>
          <w:p w14:paraId="3771BE92" w14:textId="77777777" w:rsidR="000908B9" w:rsidRPr="008549BA" w:rsidRDefault="000908B9" w:rsidP="000908B9">
            <w:pPr>
              <w:rPr>
                <w:rFonts w:ascii="Arial" w:hAnsi="Arial" w:cs="Arial"/>
                <w:b/>
              </w:rPr>
            </w:pPr>
            <w:r w:rsidRPr="008549BA">
              <w:rPr>
                <w:rFonts w:ascii="Arial" w:hAnsi="Arial" w:cs="Arial"/>
                <w:b/>
              </w:rPr>
              <w:t>Project manager</w:t>
            </w:r>
          </w:p>
        </w:tc>
        <w:tc>
          <w:tcPr>
            <w:tcW w:w="6515" w:type="dxa"/>
            <w:vAlign w:val="center"/>
          </w:tcPr>
          <w:p w14:paraId="21A8B843" w14:textId="0D675111" w:rsidR="000908B9" w:rsidRPr="008549BA" w:rsidRDefault="00001155" w:rsidP="000908B9">
            <w:pPr>
              <w:rPr>
                <w:rFonts w:ascii="Arial" w:hAnsi="Arial" w:cs="Arial"/>
              </w:rPr>
            </w:pPr>
            <w:r>
              <w:rPr>
                <w:rFonts w:ascii="Arial" w:hAnsi="Arial" w:cs="Arial"/>
              </w:rPr>
              <w:t>Alf Scherer</w:t>
            </w:r>
          </w:p>
        </w:tc>
      </w:tr>
      <w:tr w:rsidR="000908B9" w:rsidRPr="008549BA" w14:paraId="2B138DF5" w14:textId="77777777" w:rsidTr="00F66BB0">
        <w:trPr>
          <w:trHeight w:val="567"/>
        </w:trPr>
        <w:tc>
          <w:tcPr>
            <w:tcW w:w="2547" w:type="dxa"/>
            <w:shd w:val="clear" w:color="auto" w:fill="D9D9D9" w:themeFill="background1" w:themeFillShade="D9"/>
            <w:vAlign w:val="center"/>
          </w:tcPr>
          <w:p w14:paraId="1CF7891C" w14:textId="77777777" w:rsidR="000908B9" w:rsidRPr="008549BA" w:rsidRDefault="000908B9" w:rsidP="000908B9">
            <w:pPr>
              <w:rPr>
                <w:rFonts w:ascii="Arial" w:hAnsi="Arial" w:cs="Arial"/>
                <w:b/>
              </w:rPr>
            </w:pPr>
            <w:r w:rsidRPr="008549BA">
              <w:rPr>
                <w:rFonts w:ascii="Arial" w:hAnsi="Arial" w:cs="Arial"/>
                <w:b/>
              </w:rPr>
              <w:t>Created on</w:t>
            </w:r>
          </w:p>
        </w:tc>
        <w:tc>
          <w:tcPr>
            <w:tcW w:w="6515" w:type="dxa"/>
            <w:vAlign w:val="center"/>
          </w:tcPr>
          <w:p w14:paraId="5F53C0AD" w14:textId="762017F4" w:rsidR="000908B9" w:rsidRPr="008549BA" w:rsidRDefault="003F3F67" w:rsidP="000908B9">
            <w:pPr>
              <w:rPr>
                <w:rFonts w:ascii="Arial" w:hAnsi="Arial" w:cs="Arial"/>
              </w:rPr>
            </w:pPr>
            <w:r>
              <w:rPr>
                <w:rFonts w:ascii="Arial" w:hAnsi="Arial" w:cs="Arial"/>
              </w:rPr>
              <w:t>17.03.2022</w:t>
            </w:r>
          </w:p>
        </w:tc>
      </w:tr>
      <w:tr w:rsidR="000908B9" w:rsidRPr="008549BA" w14:paraId="71C2C0B4" w14:textId="77777777" w:rsidTr="00F66BB0">
        <w:trPr>
          <w:trHeight w:val="567"/>
        </w:trPr>
        <w:tc>
          <w:tcPr>
            <w:tcW w:w="2547" w:type="dxa"/>
            <w:shd w:val="clear" w:color="auto" w:fill="D9D9D9" w:themeFill="background1" w:themeFillShade="D9"/>
            <w:vAlign w:val="center"/>
          </w:tcPr>
          <w:p w14:paraId="2839B311" w14:textId="77777777" w:rsidR="000908B9" w:rsidRPr="008549BA" w:rsidRDefault="000908B9" w:rsidP="000908B9">
            <w:pPr>
              <w:rPr>
                <w:rFonts w:ascii="Arial" w:hAnsi="Arial" w:cs="Arial"/>
                <w:b/>
              </w:rPr>
            </w:pPr>
            <w:r w:rsidRPr="008549BA">
              <w:rPr>
                <w:rFonts w:ascii="Arial" w:hAnsi="Arial" w:cs="Arial"/>
                <w:b/>
              </w:rPr>
              <w:t>Last modified on</w:t>
            </w:r>
          </w:p>
        </w:tc>
        <w:tc>
          <w:tcPr>
            <w:tcW w:w="6515" w:type="dxa"/>
            <w:vAlign w:val="center"/>
          </w:tcPr>
          <w:p w14:paraId="48975C75" w14:textId="6E2B657C" w:rsidR="000908B9" w:rsidRPr="008549BA" w:rsidRDefault="00D51C66" w:rsidP="000908B9">
            <w:pPr>
              <w:rPr>
                <w:rFonts w:ascii="Arial" w:hAnsi="Arial" w:cs="Arial"/>
              </w:rPr>
            </w:pPr>
            <w:r>
              <w:rPr>
                <w:rFonts w:ascii="Arial" w:hAnsi="Arial" w:cs="Arial"/>
              </w:rPr>
              <w:t>01.04.2022</w:t>
            </w:r>
          </w:p>
        </w:tc>
      </w:tr>
      <w:tr w:rsidR="000908B9" w:rsidRPr="008549BA" w14:paraId="1A76FE6B" w14:textId="77777777" w:rsidTr="00F66BB0">
        <w:trPr>
          <w:trHeight w:val="567"/>
        </w:trPr>
        <w:tc>
          <w:tcPr>
            <w:tcW w:w="2547" w:type="dxa"/>
            <w:shd w:val="clear" w:color="auto" w:fill="D9D9D9" w:themeFill="background1" w:themeFillShade="D9"/>
            <w:vAlign w:val="center"/>
          </w:tcPr>
          <w:p w14:paraId="5767AF2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3FB83FDE" w14:textId="6B5FDAFA" w:rsidR="000908B9" w:rsidRPr="008549BA" w:rsidRDefault="00001155" w:rsidP="000908B9">
            <w:pPr>
              <w:rPr>
                <w:rFonts w:ascii="Arial" w:hAnsi="Arial" w:cs="Arial"/>
              </w:rPr>
            </w:pPr>
            <w:r>
              <w:rPr>
                <w:rFonts w:ascii="Arial" w:hAnsi="Arial" w:cs="Arial"/>
              </w:rPr>
              <w:t>Under way</w:t>
            </w:r>
          </w:p>
        </w:tc>
      </w:tr>
      <w:tr w:rsidR="000908B9" w:rsidRPr="008549BA" w14:paraId="627812BA" w14:textId="77777777" w:rsidTr="00F66BB0">
        <w:trPr>
          <w:trHeight w:val="567"/>
        </w:trPr>
        <w:tc>
          <w:tcPr>
            <w:tcW w:w="2547" w:type="dxa"/>
            <w:shd w:val="clear" w:color="auto" w:fill="D9D9D9" w:themeFill="background1" w:themeFillShade="D9"/>
            <w:vAlign w:val="center"/>
          </w:tcPr>
          <w:p w14:paraId="620B0F62" w14:textId="77777777" w:rsidR="000908B9" w:rsidRPr="008549BA" w:rsidRDefault="000908B9" w:rsidP="000908B9">
            <w:pPr>
              <w:rPr>
                <w:rFonts w:ascii="Arial" w:hAnsi="Arial" w:cs="Arial"/>
                <w:b/>
              </w:rPr>
            </w:pPr>
            <w:r w:rsidRPr="008549BA">
              <w:rPr>
                <w:rFonts w:ascii="Arial" w:hAnsi="Arial" w:cs="Arial"/>
                <w:b/>
              </w:rPr>
              <w:t>Current Version</w:t>
            </w:r>
          </w:p>
        </w:tc>
        <w:tc>
          <w:tcPr>
            <w:tcW w:w="6515" w:type="dxa"/>
            <w:vAlign w:val="center"/>
          </w:tcPr>
          <w:p w14:paraId="5D5A0B80" w14:textId="5C925E94" w:rsidR="000908B9" w:rsidRPr="008549BA" w:rsidRDefault="0049419D" w:rsidP="000908B9">
            <w:pPr>
              <w:rPr>
                <w:rFonts w:ascii="Arial" w:hAnsi="Arial" w:cs="Arial"/>
              </w:rPr>
            </w:pPr>
            <w:r>
              <w:rPr>
                <w:rFonts w:ascii="Arial" w:hAnsi="Arial" w:cs="Arial"/>
              </w:rPr>
              <w:t>1.1</w:t>
            </w:r>
          </w:p>
        </w:tc>
      </w:tr>
    </w:tbl>
    <w:p w14:paraId="3373529F" w14:textId="77777777" w:rsidR="000908B9" w:rsidRPr="008549BA" w:rsidRDefault="000908B9" w:rsidP="000908B9">
      <w:pPr>
        <w:rPr>
          <w:rFonts w:ascii="Arial" w:hAnsi="Arial" w:cs="Arial"/>
        </w:rPr>
      </w:pPr>
    </w:p>
    <w:p w14:paraId="6A356A90" w14:textId="77777777" w:rsidR="00231953" w:rsidRPr="008549BA" w:rsidRDefault="00231953" w:rsidP="000908B9">
      <w:pPr>
        <w:rPr>
          <w:rFonts w:ascii="Arial" w:hAnsi="Arial" w:cs="Arial"/>
        </w:rPr>
      </w:pPr>
    </w:p>
    <w:p w14:paraId="1E45F71F" w14:textId="77777777" w:rsidR="000908B9" w:rsidRPr="008549BA" w:rsidRDefault="000908B9" w:rsidP="003E1D23">
      <w:pPr>
        <w:rPr>
          <w:rFonts w:ascii="Arial" w:hAnsi="Arial" w:cs="Arial"/>
          <w:b/>
          <w:sz w:val="28"/>
        </w:rPr>
      </w:pPr>
      <w:r w:rsidRPr="008549BA">
        <w:rPr>
          <w:rFonts w:ascii="Arial" w:hAnsi="Arial" w:cs="Arial"/>
          <w:b/>
          <w:sz w:val="28"/>
        </w:rPr>
        <w:t>Change History</w:t>
      </w:r>
    </w:p>
    <w:tbl>
      <w:tblPr>
        <w:tblStyle w:val="TableGrid"/>
        <w:tblW w:w="0" w:type="auto"/>
        <w:jc w:val="center"/>
        <w:tblLook w:val="04A0" w:firstRow="1" w:lastRow="0" w:firstColumn="1" w:lastColumn="0" w:noHBand="0" w:noVBand="1"/>
      </w:tblPr>
      <w:tblGrid>
        <w:gridCol w:w="697"/>
        <w:gridCol w:w="1273"/>
        <w:gridCol w:w="990"/>
        <w:gridCol w:w="1813"/>
        <w:gridCol w:w="1687"/>
        <w:gridCol w:w="1311"/>
        <w:gridCol w:w="1291"/>
      </w:tblGrid>
      <w:tr w:rsidR="00231953" w:rsidRPr="008549BA" w14:paraId="1BC2B5F7" w14:textId="77777777" w:rsidTr="00D51C66">
        <w:trPr>
          <w:jc w:val="center"/>
        </w:trPr>
        <w:tc>
          <w:tcPr>
            <w:tcW w:w="704" w:type="dxa"/>
            <w:shd w:val="clear" w:color="auto" w:fill="D9D9D9" w:themeFill="background1" w:themeFillShade="D9"/>
            <w:vAlign w:val="center"/>
          </w:tcPr>
          <w:p w14:paraId="7D262DCF" w14:textId="77777777" w:rsidR="00231953" w:rsidRPr="008549BA" w:rsidRDefault="00231953" w:rsidP="00231953">
            <w:pPr>
              <w:jc w:val="center"/>
              <w:rPr>
                <w:rFonts w:ascii="Arial" w:hAnsi="Arial" w:cs="Arial"/>
                <w:b/>
                <w:sz w:val="20"/>
              </w:rPr>
            </w:pPr>
            <w:r w:rsidRPr="008549BA">
              <w:rPr>
                <w:rFonts w:ascii="Arial" w:hAnsi="Arial" w:cs="Arial"/>
                <w:b/>
                <w:sz w:val="20"/>
              </w:rPr>
              <w:t>No.</w:t>
            </w:r>
          </w:p>
        </w:tc>
        <w:tc>
          <w:tcPr>
            <w:tcW w:w="1276" w:type="dxa"/>
            <w:shd w:val="clear" w:color="auto" w:fill="D9D9D9" w:themeFill="background1" w:themeFillShade="D9"/>
            <w:vAlign w:val="center"/>
          </w:tcPr>
          <w:p w14:paraId="3CB85E54" w14:textId="77777777" w:rsidR="00231953" w:rsidRPr="008549BA" w:rsidRDefault="00231953" w:rsidP="00231953">
            <w:pPr>
              <w:jc w:val="center"/>
              <w:rPr>
                <w:rFonts w:ascii="Arial" w:hAnsi="Arial" w:cs="Arial"/>
                <w:b/>
                <w:sz w:val="20"/>
              </w:rPr>
            </w:pPr>
            <w:r w:rsidRPr="008549BA">
              <w:rPr>
                <w:rFonts w:ascii="Arial" w:hAnsi="Arial" w:cs="Arial"/>
                <w:b/>
                <w:sz w:val="20"/>
              </w:rPr>
              <w:t>Date</w:t>
            </w:r>
          </w:p>
        </w:tc>
        <w:tc>
          <w:tcPr>
            <w:tcW w:w="992" w:type="dxa"/>
            <w:shd w:val="clear" w:color="auto" w:fill="D9D9D9" w:themeFill="background1" w:themeFillShade="D9"/>
            <w:vAlign w:val="center"/>
          </w:tcPr>
          <w:p w14:paraId="0807875F"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3E10C99" w14:textId="77777777" w:rsidR="00231953" w:rsidRPr="008549BA" w:rsidRDefault="00231953" w:rsidP="00231953">
            <w:pPr>
              <w:jc w:val="center"/>
              <w:rPr>
                <w:rFonts w:ascii="Arial" w:hAnsi="Arial" w:cs="Arial"/>
                <w:b/>
                <w:sz w:val="20"/>
              </w:rPr>
            </w:pPr>
            <w:r w:rsidRPr="008549BA">
              <w:rPr>
                <w:rFonts w:ascii="Arial" w:hAnsi="Arial" w:cs="Arial"/>
                <w:b/>
                <w:sz w:val="20"/>
              </w:rPr>
              <w:t>Amended chapters</w:t>
            </w:r>
          </w:p>
        </w:tc>
        <w:tc>
          <w:tcPr>
            <w:tcW w:w="1699" w:type="dxa"/>
            <w:shd w:val="clear" w:color="auto" w:fill="D9D9D9" w:themeFill="background1" w:themeFillShade="D9"/>
            <w:vAlign w:val="center"/>
          </w:tcPr>
          <w:p w14:paraId="0BAD0F32" w14:textId="77777777" w:rsidR="00231953" w:rsidRPr="008549BA" w:rsidRDefault="00231953" w:rsidP="00231953">
            <w:pPr>
              <w:jc w:val="center"/>
              <w:rPr>
                <w:rFonts w:ascii="Arial" w:hAnsi="Arial" w:cs="Arial"/>
                <w:b/>
                <w:sz w:val="20"/>
              </w:rPr>
            </w:pPr>
            <w:r w:rsidRPr="008549BA">
              <w:rPr>
                <w:rFonts w:ascii="Arial" w:hAnsi="Arial" w:cs="Arial"/>
                <w:b/>
                <w:sz w:val="20"/>
              </w:rPr>
              <w:t>Type of modification</w:t>
            </w:r>
          </w:p>
        </w:tc>
        <w:tc>
          <w:tcPr>
            <w:tcW w:w="1328" w:type="dxa"/>
            <w:shd w:val="clear" w:color="auto" w:fill="D9D9D9" w:themeFill="background1" w:themeFillShade="D9"/>
            <w:vAlign w:val="center"/>
          </w:tcPr>
          <w:p w14:paraId="092C9AD4" w14:textId="77777777" w:rsidR="00231953" w:rsidRPr="008549BA" w:rsidRDefault="00231953" w:rsidP="00231953">
            <w:pPr>
              <w:jc w:val="center"/>
              <w:rPr>
                <w:rFonts w:ascii="Arial" w:hAnsi="Arial" w:cs="Arial"/>
                <w:b/>
                <w:sz w:val="20"/>
              </w:rPr>
            </w:pPr>
            <w:r w:rsidRPr="008549BA">
              <w:rPr>
                <w:rFonts w:ascii="Arial" w:hAnsi="Arial" w:cs="Arial"/>
                <w:b/>
                <w:sz w:val="20"/>
              </w:rPr>
              <w:t>Author</w:t>
            </w:r>
          </w:p>
        </w:tc>
        <w:tc>
          <w:tcPr>
            <w:tcW w:w="1312" w:type="dxa"/>
            <w:shd w:val="clear" w:color="auto" w:fill="D9D9D9" w:themeFill="background1" w:themeFillShade="D9"/>
            <w:vAlign w:val="center"/>
          </w:tcPr>
          <w:p w14:paraId="0F3C6A32"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74F4C9AA" w14:textId="77777777" w:rsidTr="00D51C66">
        <w:trPr>
          <w:jc w:val="center"/>
        </w:trPr>
        <w:tc>
          <w:tcPr>
            <w:tcW w:w="704" w:type="dxa"/>
            <w:shd w:val="clear" w:color="auto" w:fill="auto"/>
            <w:vAlign w:val="center"/>
          </w:tcPr>
          <w:p w14:paraId="17CB883E"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shd w:val="clear" w:color="auto" w:fill="auto"/>
            <w:vAlign w:val="center"/>
          </w:tcPr>
          <w:p w14:paraId="76367F3F" w14:textId="4E0D17A7" w:rsidR="00231953" w:rsidRPr="008549BA" w:rsidRDefault="0049419D" w:rsidP="00231953">
            <w:pPr>
              <w:jc w:val="center"/>
              <w:rPr>
                <w:rFonts w:ascii="Arial" w:hAnsi="Arial" w:cs="Arial"/>
                <w:sz w:val="20"/>
              </w:rPr>
            </w:pPr>
            <w:r w:rsidRPr="0049419D">
              <w:rPr>
                <w:rFonts w:ascii="Arial" w:hAnsi="Arial" w:cs="Arial"/>
                <w:sz w:val="20"/>
              </w:rPr>
              <w:t>17.03.2022</w:t>
            </w:r>
          </w:p>
        </w:tc>
        <w:tc>
          <w:tcPr>
            <w:tcW w:w="992" w:type="dxa"/>
            <w:shd w:val="clear" w:color="auto" w:fill="auto"/>
            <w:vAlign w:val="center"/>
          </w:tcPr>
          <w:p w14:paraId="23BC9417"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shd w:val="clear" w:color="auto" w:fill="auto"/>
            <w:vAlign w:val="center"/>
          </w:tcPr>
          <w:p w14:paraId="148A081B" w14:textId="77777777" w:rsidR="00231953" w:rsidRPr="008549BA" w:rsidRDefault="006806F1" w:rsidP="00231953">
            <w:pPr>
              <w:jc w:val="center"/>
              <w:rPr>
                <w:rFonts w:ascii="Arial" w:hAnsi="Arial" w:cs="Arial"/>
                <w:sz w:val="20"/>
              </w:rPr>
            </w:pPr>
            <w:r w:rsidRPr="008549BA">
              <w:rPr>
                <w:rFonts w:ascii="Arial" w:hAnsi="Arial" w:cs="Arial"/>
                <w:sz w:val="20"/>
              </w:rPr>
              <w:t>All</w:t>
            </w:r>
          </w:p>
        </w:tc>
        <w:tc>
          <w:tcPr>
            <w:tcW w:w="1699" w:type="dxa"/>
            <w:shd w:val="clear" w:color="auto" w:fill="auto"/>
            <w:vAlign w:val="center"/>
          </w:tcPr>
          <w:p w14:paraId="0E65ADCE" w14:textId="77777777" w:rsidR="00231953" w:rsidRPr="008549BA" w:rsidRDefault="006806F1" w:rsidP="00231953">
            <w:pPr>
              <w:jc w:val="center"/>
              <w:rPr>
                <w:rFonts w:ascii="Arial" w:hAnsi="Arial" w:cs="Arial"/>
                <w:sz w:val="20"/>
              </w:rPr>
            </w:pPr>
            <w:r w:rsidRPr="008549BA">
              <w:rPr>
                <w:rFonts w:ascii="Arial" w:hAnsi="Arial" w:cs="Arial"/>
                <w:sz w:val="20"/>
              </w:rPr>
              <w:t>Building</w:t>
            </w:r>
          </w:p>
        </w:tc>
        <w:tc>
          <w:tcPr>
            <w:tcW w:w="1328" w:type="dxa"/>
            <w:shd w:val="clear" w:color="auto" w:fill="auto"/>
            <w:vAlign w:val="center"/>
          </w:tcPr>
          <w:p w14:paraId="6DC981F0" w14:textId="6E484BD8" w:rsidR="00231953" w:rsidRPr="008549BA" w:rsidRDefault="00001155" w:rsidP="00231953">
            <w:pPr>
              <w:jc w:val="center"/>
              <w:rPr>
                <w:rFonts w:ascii="Arial" w:hAnsi="Arial" w:cs="Arial"/>
                <w:sz w:val="20"/>
              </w:rPr>
            </w:pPr>
            <w:r>
              <w:rPr>
                <w:rFonts w:ascii="Arial" w:hAnsi="Arial" w:cs="Arial"/>
                <w:sz w:val="20"/>
              </w:rPr>
              <w:t>Alf Scherer</w:t>
            </w:r>
          </w:p>
        </w:tc>
        <w:tc>
          <w:tcPr>
            <w:tcW w:w="1312" w:type="dxa"/>
            <w:shd w:val="clear" w:color="auto" w:fill="auto"/>
            <w:vAlign w:val="center"/>
          </w:tcPr>
          <w:p w14:paraId="668AC6AD" w14:textId="7D0B4833" w:rsidR="00231953" w:rsidRPr="008549BA" w:rsidRDefault="003F3F67" w:rsidP="00231953">
            <w:pPr>
              <w:jc w:val="center"/>
              <w:rPr>
                <w:rFonts w:ascii="Arial" w:hAnsi="Arial" w:cs="Arial"/>
                <w:sz w:val="20"/>
              </w:rPr>
            </w:pPr>
            <w:r>
              <w:rPr>
                <w:rFonts w:ascii="Arial" w:hAnsi="Arial" w:cs="Arial"/>
                <w:sz w:val="20"/>
              </w:rPr>
              <w:t>Under way</w:t>
            </w:r>
          </w:p>
        </w:tc>
      </w:tr>
      <w:tr w:rsidR="00D51C66" w:rsidRPr="00D51C66" w14:paraId="075F41A4" w14:textId="77777777" w:rsidTr="00D51C66">
        <w:trPr>
          <w:jc w:val="center"/>
        </w:trPr>
        <w:tc>
          <w:tcPr>
            <w:tcW w:w="704" w:type="dxa"/>
            <w:vAlign w:val="center"/>
          </w:tcPr>
          <w:p w14:paraId="6A4BD2D0" w14:textId="0955289C" w:rsidR="00D51C66" w:rsidRPr="008549BA" w:rsidRDefault="00D51C66" w:rsidP="00D51C66">
            <w:pPr>
              <w:jc w:val="center"/>
              <w:rPr>
                <w:rFonts w:ascii="Arial" w:hAnsi="Arial" w:cs="Arial"/>
                <w:sz w:val="20"/>
              </w:rPr>
            </w:pPr>
            <w:r w:rsidRPr="00D51C66">
              <w:rPr>
                <w:rFonts w:ascii="Arial" w:hAnsi="Arial" w:cs="Arial"/>
                <w:sz w:val="20"/>
              </w:rPr>
              <w:t>1</w:t>
            </w:r>
          </w:p>
        </w:tc>
        <w:tc>
          <w:tcPr>
            <w:tcW w:w="1276" w:type="dxa"/>
            <w:vAlign w:val="center"/>
          </w:tcPr>
          <w:p w14:paraId="79E36727" w14:textId="4A76F8BE" w:rsidR="00D51C66" w:rsidRPr="0049419D" w:rsidRDefault="00D51C66" w:rsidP="00D51C66">
            <w:pPr>
              <w:jc w:val="center"/>
              <w:rPr>
                <w:rFonts w:ascii="Arial" w:hAnsi="Arial" w:cs="Arial"/>
                <w:sz w:val="20"/>
              </w:rPr>
            </w:pPr>
            <w:r>
              <w:rPr>
                <w:rFonts w:ascii="Arial" w:hAnsi="Arial" w:cs="Arial"/>
                <w:sz w:val="20"/>
              </w:rPr>
              <w:t>01.04.2022</w:t>
            </w:r>
          </w:p>
        </w:tc>
        <w:tc>
          <w:tcPr>
            <w:tcW w:w="992" w:type="dxa"/>
            <w:vAlign w:val="center"/>
          </w:tcPr>
          <w:p w14:paraId="23F92B18" w14:textId="493B9EC9" w:rsidR="00D51C66" w:rsidRPr="008549BA" w:rsidRDefault="00D51C66" w:rsidP="00D51C66">
            <w:pPr>
              <w:jc w:val="center"/>
              <w:rPr>
                <w:rFonts w:ascii="Arial" w:hAnsi="Arial" w:cs="Arial"/>
                <w:sz w:val="20"/>
              </w:rPr>
            </w:pPr>
            <w:r w:rsidRPr="00D51C66">
              <w:rPr>
                <w:rFonts w:ascii="Arial" w:hAnsi="Arial" w:cs="Arial"/>
                <w:sz w:val="20"/>
              </w:rPr>
              <w:t>1.2</w:t>
            </w:r>
          </w:p>
        </w:tc>
        <w:tc>
          <w:tcPr>
            <w:tcW w:w="1843" w:type="dxa"/>
            <w:vAlign w:val="center"/>
          </w:tcPr>
          <w:p w14:paraId="28F70F29" w14:textId="2C1C2B58" w:rsidR="00D51C66" w:rsidRPr="008549BA" w:rsidRDefault="00D51C66" w:rsidP="00D51C66">
            <w:pPr>
              <w:jc w:val="center"/>
              <w:rPr>
                <w:rFonts w:ascii="Arial" w:hAnsi="Arial" w:cs="Arial"/>
                <w:sz w:val="20"/>
              </w:rPr>
            </w:pPr>
            <w:r w:rsidRPr="00D51C66">
              <w:rPr>
                <w:rFonts w:ascii="Arial" w:hAnsi="Arial" w:cs="Arial"/>
                <w:sz w:val="20"/>
              </w:rPr>
              <w:t>All</w:t>
            </w:r>
          </w:p>
        </w:tc>
        <w:tc>
          <w:tcPr>
            <w:tcW w:w="1699" w:type="dxa"/>
            <w:vAlign w:val="center"/>
          </w:tcPr>
          <w:p w14:paraId="290D70C3" w14:textId="4FB7A762" w:rsidR="00D51C66" w:rsidRPr="008549BA" w:rsidRDefault="00D51C66" w:rsidP="00D51C66">
            <w:pPr>
              <w:jc w:val="center"/>
              <w:rPr>
                <w:rFonts w:ascii="Arial" w:hAnsi="Arial" w:cs="Arial"/>
                <w:sz w:val="20"/>
              </w:rPr>
            </w:pPr>
            <w:r w:rsidRPr="00D51C66">
              <w:rPr>
                <w:rFonts w:ascii="Arial" w:hAnsi="Arial" w:cs="Arial"/>
                <w:sz w:val="20"/>
              </w:rPr>
              <w:t>Building</w:t>
            </w:r>
          </w:p>
        </w:tc>
        <w:tc>
          <w:tcPr>
            <w:tcW w:w="1328" w:type="dxa"/>
            <w:vAlign w:val="center"/>
          </w:tcPr>
          <w:p w14:paraId="03ABACA7" w14:textId="539D4154" w:rsidR="00D51C66" w:rsidRDefault="00D51C66" w:rsidP="00D51C66">
            <w:pPr>
              <w:jc w:val="center"/>
              <w:rPr>
                <w:rFonts w:ascii="Arial" w:hAnsi="Arial" w:cs="Arial"/>
                <w:sz w:val="20"/>
              </w:rPr>
            </w:pPr>
            <w:r w:rsidRPr="00D51C66">
              <w:rPr>
                <w:rFonts w:ascii="Arial" w:hAnsi="Arial" w:cs="Arial"/>
                <w:sz w:val="20"/>
              </w:rPr>
              <w:t>Alf Scherer</w:t>
            </w:r>
          </w:p>
        </w:tc>
        <w:tc>
          <w:tcPr>
            <w:tcW w:w="1312" w:type="dxa"/>
            <w:vAlign w:val="center"/>
          </w:tcPr>
          <w:p w14:paraId="6C0B44E7" w14:textId="52E00E7A" w:rsidR="00D51C66" w:rsidRDefault="00D51C66" w:rsidP="00D51C66">
            <w:pPr>
              <w:jc w:val="center"/>
              <w:rPr>
                <w:rFonts w:ascii="Arial" w:hAnsi="Arial" w:cs="Arial"/>
                <w:sz w:val="20"/>
              </w:rPr>
            </w:pPr>
            <w:r w:rsidRPr="00D51C66">
              <w:rPr>
                <w:rFonts w:ascii="Arial" w:hAnsi="Arial" w:cs="Arial"/>
                <w:sz w:val="20"/>
              </w:rPr>
              <w:t>Under way</w:t>
            </w:r>
          </w:p>
        </w:tc>
      </w:tr>
    </w:tbl>
    <w:p w14:paraId="3D6461D3" w14:textId="77777777" w:rsidR="000908B9" w:rsidRPr="008549BA" w:rsidRDefault="000908B9" w:rsidP="000908B9">
      <w:pPr>
        <w:rPr>
          <w:rFonts w:ascii="Arial" w:hAnsi="Arial" w:cs="Arial"/>
        </w:rPr>
      </w:pPr>
    </w:p>
    <w:p w14:paraId="4F09B664"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2A6F2E5" w14:textId="77777777" w:rsidR="006806F1" w:rsidRPr="008549BA" w:rsidRDefault="006806F1">
          <w:pPr>
            <w:pStyle w:val="TOCHeading"/>
            <w:rPr>
              <w:rFonts w:ascii="Arial" w:hAnsi="Arial" w:cs="Arial"/>
            </w:rPr>
          </w:pPr>
          <w:r w:rsidRPr="008549BA">
            <w:rPr>
              <w:rFonts w:ascii="Arial" w:hAnsi="Arial" w:cs="Arial"/>
            </w:rPr>
            <w:t>Content</w:t>
          </w:r>
        </w:p>
        <w:p w14:paraId="37F863F5" w14:textId="5CCA1387" w:rsidR="00D643AC" w:rsidRDefault="006806F1">
          <w:pPr>
            <w:pStyle w:val="TOC1"/>
            <w:tabs>
              <w:tab w:val="left" w:pos="440"/>
              <w:tab w:val="right" w:leader="dot" w:pos="9062"/>
            </w:tabs>
            <w:rPr>
              <w:rFonts w:eastAsiaTheme="minorEastAsia"/>
              <w:noProof/>
              <w:lang w:val="de-AT" w:eastAsia="de-A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73455889" w:history="1">
            <w:r w:rsidR="00D643AC" w:rsidRPr="00CD1B8D">
              <w:rPr>
                <w:rStyle w:val="Hyperlink"/>
                <w:rFonts w:ascii="Arial" w:hAnsi="Arial" w:cs="Arial"/>
                <w:noProof/>
              </w:rPr>
              <w:t>1</w:t>
            </w:r>
            <w:r w:rsidR="00D643AC">
              <w:rPr>
                <w:rFonts w:eastAsiaTheme="minorEastAsia"/>
                <w:noProof/>
                <w:lang w:eastAsia="de-AT"/>
              </w:rPr>
              <w:tab/>
            </w:r>
            <w:r w:rsidR="00D643AC" w:rsidRPr="00CD1B8D">
              <w:rPr>
                <w:rStyle w:val="Hyperlink"/>
                <w:rFonts w:ascii="Arial" w:hAnsi="Arial" w:cs="Arial"/>
                <w:noProof/>
              </w:rPr>
              <w:t>Requirements</w:t>
            </w:r>
            <w:r w:rsidR="00D643AC">
              <w:rPr>
                <w:noProof/>
                <w:webHidden/>
              </w:rPr>
              <w:tab/>
            </w:r>
            <w:r w:rsidR="00150D0F">
              <w:rPr>
                <w:noProof/>
                <w:webHidden/>
              </w:rPr>
              <w:t>3</w:t>
            </w:r>
          </w:hyperlink>
        </w:p>
        <w:p w14:paraId="4F1F87FE" w14:textId="1AF40F92" w:rsidR="00D643AC" w:rsidRDefault="00DA5CF9">
          <w:pPr>
            <w:pStyle w:val="TOC1"/>
            <w:tabs>
              <w:tab w:val="left" w:pos="440"/>
              <w:tab w:val="right" w:leader="dot" w:pos="9062"/>
            </w:tabs>
            <w:rPr>
              <w:rFonts w:eastAsiaTheme="minorEastAsia"/>
              <w:noProof/>
              <w:lang w:val="de-AT" w:eastAsia="de-AT"/>
            </w:rPr>
          </w:pPr>
          <w:hyperlink w:anchor="_Toc73455890" w:history="1">
            <w:r w:rsidR="00D643AC" w:rsidRPr="00CD1B8D">
              <w:rPr>
                <w:rStyle w:val="Hyperlink"/>
                <w:rFonts w:ascii="Arial" w:hAnsi="Arial" w:cs="Arial"/>
                <w:noProof/>
              </w:rPr>
              <w:t>2</w:t>
            </w:r>
            <w:r w:rsidR="00D643AC">
              <w:rPr>
                <w:rFonts w:eastAsiaTheme="minorEastAsia"/>
                <w:noProof/>
                <w:lang w:eastAsia="de-AT"/>
              </w:rPr>
              <w:tab/>
            </w:r>
            <w:r w:rsidR="00980517">
              <w:rPr>
                <w:rStyle w:val="Hyperlink"/>
                <w:rFonts w:ascii="Arial" w:hAnsi="Arial" w:cs="Arial"/>
                <w:noProof/>
              </w:rPr>
              <w:t>Goal</w:t>
            </w:r>
            <w:r w:rsidR="00D643AC">
              <w:rPr>
                <w:noProof/>
                <w:webHidden/>
              </w:rPr>
              <w:tab/>
            </w:r>
            <w:r w:rsidR="00150D0F">
              <w:rPr>
                <w:noProof/>
                <w:webHidden/>
              </w:rPr>
              <w:t>3</w:t>
            </w:r>
          </w:hyperlink>
        </w:p>
        <w:p w14:paraId="07B0FAE3" w14:textId="487EE966" w:rsidR="00D643AC" w:rsidRDefault="00DA5CF9">
          <w:pPr>
            <w:pStyle w:val="TOC1"/>
            <w:tabs>
              <w:tab w:val="left" w:pos="440"/>
              <w:tab w:val="right" w:leader="dot" w:pos="9062"/>
            </w:tabs>
            <w:rPr>
              <w:rFonts w:eastAsiaTheme="minorEastAsia"/>
              <w:noProof/>
              <w:lang w:val="de-AT" w:eastAsia="de-AT"/>
            </w:rPr>
          </w:pPr>
          <w:hyperlink w:anchor="_Toc73455891" w:history="1">
            <w:r w:rsidR="00D643AC" w:rsidRPr="00CD1B8D">
              <w:rPr>
                <w:rStyle w:val="Hyperlink"/>
                <w:rFonts w:ascii="Arial" w:hAnsi="Arial" w:cs="Arial"/>
                <w:noProof/>
              </w:rPr>
              <w:t>3</w:t>
            </w:r>
            <w:r w:rsidR="00D643AC">
              <w:rPr>
                <w:rFonts w:eastAsiaTheme="minorEastAsia"/>
                <w:noProof/>
                <w:lang w:eastAsia="de-AT"/>
              </w:rPr>
              <w:tab/>
            </w:r>
            <w:r w:rsidR="00150D0F" w:rsidRPr="00150D0F">
              <w:rPr>
                <w:rStyle w:val="Hyperlink"/>
                <w:rFonts w:ascii="Arial" w:hAnsi="Arial" w:cs="Arial"/>
                <w:noProof/>
              </w:rPr>
              <w:t>UI: Description of the windows</w:t>
            </w:r>
            <w:r w:rsidR="00D643AC">
              <w:rPr>
                <w:noProof/>
                <w:webHidden/>
              </w:rPr>
              <w:tab/>
            </w:r>
            <w:r w:rsidR="00D643AC">
              <w:rPr>
                <w:noProof/>
                <w:webHidden/>
              </w:rPr>
              <w:fldChar w:fldCharType="begin"/>
            </w:r>
            <w:r w:rsidR="00D643AC">
              <w:rPr>
                <w:noProof/>
                <w:webHidden/>
              </w:rPr>
              <w:instrText xml:space="preserve"> PAGEREF _Toc73455891 \h </w:instrText>
            </w:r>
            <w:r w:rsidR="00D643AC">
              <w:rPr>
                <w:noProof/>
                <w:webHidden/>
              </w:rPr>
            </w:r>
            <w:r w:rsidR="00D643AC">
              <w:rPr>
                <w:noProof/>
                <w:webHidden/>
              </w:rPr>
              <w:fldChar w:fldCharType="separate"/>
            </w:r>
            <w:r w:rsidR="00257152">
              <w:rPr>
                <w:b/>
                <w:bCs/>
                <w:noProof/>
                <w:webHidden/>
              </w:rPr>
              <w:t>.</w:t>
            </w:r>
            <w:r w:rsidR="00D643AC">
              <w:rPr>
                <w:noProof/>
                <w:webHidden/>
              </w:rPr>
              <w:fldChar w:fldCharType="end"/>
            </w:r>
          </w:hyperlink>
          <w:r w:rsidR="00150D0F">
            <w:rPr>
              <w:noProof/>
            </w:rPr>
            <w:t>4</w:t>
          </w:r>
        </w:p>
        <w:p w14:paraId="2B958140" w14:textId="7AA48FDE" w:rsidR="00D643AC" w:rsidRDefault="00DA5CF9">
          <w:pPr>
            <w:pStyle w:val="TOC2"/>
            <w:tabs>
              <w:tab w:val="left" w:pos="880"/>
              <w:tab w:val="right" w:leader="dot" w:pos="9062"/>
            </w:tabs>
            <w:rPr>
              <w:rFonts w:eastAsiaTheme="minorEastAsia"/>
              <w:noProof/>
              <w:lang w:val="de-AT" w:eastAsia="de-AT"/>
            </w:rPr>
          </w:pPr>
          <w:hyperlink w:anchor="_Toc73455892" w:history="1">
            <w:r w:rsidR="00D643AC" w:rsidRPr="00CD1B8D">
              <w:rPr>
                <w:rStyle w:val="Hyperlink"/>
                <w:rFonts w:ascii="Arial" w:hAnsi="Arial" w:cs="Arial"/>
                <w:noProof/>
              </w:rPr>
              <w:t>3.1</w:t>
            </w:r>
            <w:r w:rsidR="00D643AC">
              <w:rPr>
                <w:rFonts w:eastAsiaTheme="minorEastAsia"/>
                <w:noProof/>
                <w:lang w:eastAsia="de-AT"/>
              </w:rPr>
              <w:tab/>
            </w:r>
            <w:r w:rsidR="00150D0F" w:rsidRPr="00150D0F">
              <w:rPr>
                <w:rFonts w:eastAsiaTheme="minorEastAsia"/>
                <w:noProof/>
                <w:lang w:eastAsia="de-AT"/>
              </w:rPr>
              <w:t>Printer Tab: "Printers"</w:t>
            </w:r>
            <w:r w:rsidR="00D643AC">
              <w:rPr>
                <w:noProof/>
                <w:webHidden/>
              </w:rPr>
              <w:tab/>
            </w:r>
            <w:r w:rsidR="00150D0F">
              <w:rPr>
                <w:noProof/>
                <w:webHidden/>
              </w:rPr>
              <w:t>4</w:t>
            </w:r>
          </w:hyperlink>
        </w:p>
        <w:p w14:paraId="218C433A" w14:textId="4A460116" w:rsidR="00D643AC" w:rsidRDefault="00DA5CF9">
          <w:pPr>
            <w:pStyle w:val="TOC2"/>
            <w:tabs>
              <w:tab w:val="left" w:pos="880"/>
              <w:tab w:val="right" w:leader="dot" w:pos="9062"/>
            </w:tabs>
            <w:rPr>
              <w:rFonts w:eastAsiaTheme="minorEastAsia"/>
              <w:noProof/>
              <w:lang w:val="de-AT" w:eastAsia="de-AT"/>
            </w:rPr>
          </w:pPr>
          <w:hyperlink w:anchor="_Toc73455893" w:history="1">
            <w:r w:rsidR="00D643AC" w:rsidRPr="00CD1B8D">
              <w:rPr>
                <w:rStyle w:val="Hyperlink"/>
                <w:rFonts w:ascii="Arial" w:hAnsi="Arial" w:cs="Arial"/>
                <w:noProof/>
              </w:rPr>
              <w:t>3.2</w:t>
            </w:r>
            <w:r w:rsidR="00D643AC">
              <w:rPr>
                <w:rFonts w:eastAsiaTheme="minorEastAsia"/>
                <w:noProof/>
                <w:lang w:eastAsia="de-AT"/>
              </w:rPr>
              <w:tab/>
            </w:r>
            <w:r w:rsidR="00150D0F" w:rsidRPr="00150D0F">
              <w:rPr>
                <w:rFonts w:eastAsiaTheme="minorEastAsia"/>
                <w:noProof/>
                <w:lang w:eastAsia="de-AT"/>
              </w:rPr>
              <w:t>Orders: Orders tab</w:t>
            </w:r>
            <w:r w:rsidR="00D643AC">
              <w:rPr>
                <w:noProof/>
                <w:webHidden/>
              </w:rPr>
              <w:tab/>
            </w:r>
            <w:r w:rsidR="00D643AC">
              <w:rPr>
                <w:noProof/>
                <w:webHidden/>
              </w:rPr>
              <w:fldChar w:fldCharType="begin"/>
            </w:r>
            <w:r w:rsidR="00D643AC">
              <w:rPr>
                <w:noProof/>
                <w:webHidden/>
              </w:rPr>
              <w:instrText xml:space="preserve"> PAGEREF _Toc73455893 \h </w:instrText>
            </w:r>
            <w:r w:rsidR="00D643AC">
              <w:rPr>
                <w:noProof/>
                <w:webHidden/>
              </w:rPr>
            </w:r>
            <w:r w:rsidR="00D643AC">
              <w:rPr>
                <w:noProof/>
                <w:webHidden/>
              </w:rPr>
              <w:fldChar w:fldCharType="separate"/>
            </w:r>
            <w:r w:rsidR="00257152">
              <w:rPr>
                <w:noProof/>
                <w:webHidden/>
              </w:rPr>
              <w:t>5</w:t>
            </w:r>
            <w:r w:rsidR="00D643AC">
              <w:rPr>
                <w:noProof/>
                <w:webHidden/>
              </w:rPr>
              <w:fldChar w:fldCharType="end"/>
            </w:r>
          </w:hyperlink>
        </w:p>
        <w:p w14:paraId="2C9153FA" w14:textId="5DF2CB64" w:rsidR="00D643AC" w:rsidRDefault="00DA5CF9">
          <w:pPr>
            <w:pStyle w:val="TOC2"/>
            <w:tabs>
              <w:tab w:val="left" w:pos="880"/>
              <w:tab w:val="right" w:leader="dot" w:pos="9062"/>
            </w:tabs>
            <w:rPr>
              <w:rFonts w:eastAsiaTheme="minorEastAsia"/>
              <w:noProof/>
              <w:lang w:val="de-AT" w:eastAsia="de-AT"/>
            </w:rPr>
          </w:pPr>
          <w:hyperlink w:anchor="_Toc73455897" w:history="1">
            <w:r w:rsidR="00D643AC" w:rsidRPr="00CD1B8D">
              <w:rPr>
                <w:rStyle w:val="Hyperlink"/>
                <w:rFonts w:ascii="Arial" w:hAnsi="Arial" w:cs="Arial"/>
                <w:noProof/>
              </w:rPr>
              <w:t>3.3</w:t>
            </w:r>
            <w:r w:rsidR="00D643AC">
              <w:rPr>
                <w:rFonts w:eastAsiaTheme="minorEastAsia"/>
                <w:noProof/>
                <w:lang w:eastAsia="de-AT"/>
              </w:rPr>
              <w:tab/>
            </w:r>
            <w:r w:rsidR="00150D0F">
              <w:rPr>
                <w:rStyle w:val="Hyperlink"/>
                <w:rFonts w:ascii="Arial" w:hAnsi="Arial" w:cs="Arial"/>
                <w:noProof/>
              </w:rPr>
              <w:t>Material</w:t>
            </w:r>
            <w:r w:rsidR="00D643AC">
              <w:rPr>
                <w:noProof/>
                <w:webHidden/>
              </w:rPr>
              <w:tab/>
            </w:r>
            <w:r w:rsidR="003F15EF">
              <w:rPr>
                <w:noProof/>
                <w:webHidden/>
              </w:rPr>
              <w:t>6</w:t>
            </w:r>
          </w:hyperlink>
        </w:p>
        <w:p w14:paraId="08180C81" w14:textId="727C3251" w:rsidR="005C1517" w:rsidRDefault="00DA5CF9" w:rsidP="00B3233D">
          <w:pPr>
            <w:pStyle w:val="TOC2"/>
            <w:tabs>
              <w:tab w:val="left" w:pos="880"/>
              <w:tab w:val="right" w:leader="dot" w:pos="9062"/>
            </w:tabs>
            <w:rPr>
              <w:noProof/>
            </w:rPr>
          </w:pPr>
          <w:hyperlink w:anchor="_Toc73455897" w:history="1">
            <w:r w:rsidR="005C1517">
              <w:rPr>
                <w:rStyle w:val="Hyperlink"/>
                <w:rFonts w:ascii="Arial" w:hAnsi="Arial" w:cs="Arial"/>
                <w:noProof/>
              </w:rPr>
              <w:t>3.4</w:t>
            </w:r>
            <w:r w:rsidR="005C1517">
              <w:rPr>
                <w:rFonts w:eastAsiaTheme="minorEastAsia"/>
                <w:noProof/>
                <w:lang w:eastAsia="de-AT"/>
              </w:rPr>
              <w:tab/>
            </w:r>
            <w:r w:rsidR="00150D0F">
              <w:rPr>
                <w:rStyle w:val="Hyperlink"/>
                <w:rFonts w:ascii="Arial" w:hAnsi="Arial" w:cs="Arial"/>
                <w:noProof/>
              </w:rPr>
              <w:t>Disposition</w:t>
            </w:r>
            <w:r w:rsidR="005C1517">
              <w:rPr>
                <w:noProof/>
                <w:webHidden/>
              </w:rPr>
              <w:tab/>
            </w:r>
          </w:hyperlink>
          <w:r w:rsidR="00150D0F">
            <w:rPr>
              <w:noProof/>
            </w:rPr>
            <w:t>.. 7</w:t>
          </w:r>
        </w:p>
        <w:p w14:paraId="63D0B7CD" w14:textId="0A6718EF" w:rsidR="00900126" w:rsidRPr="00900126" w:rsidRDefault="00DA5CF9" w:rsidP="007768E9">
          <w:pPr>
            <w:pStyle w:val="TOC2"/>
            <w:tabs>
              <w:tab w:val="left" w:pos="880"/>
              <w:tab w:val="right" w:leader="dot" w:pos="9062"/>
            </w:tabs>
            <w:rPr>
              <w:noProof/>
            </w:rPr>
          </w:pPr>
          <w:hyperlink w:anchor="_Toc73455897" w:history="1">
            <w:r w:rsidR="00900126">
              <w:rPr>
                <w:rStyle w:val="Hyperlink"/>
                <w:rFonts w:ascii="Arial" w:hAnsi="Arial" w:cs="Arial"/>
                <w:noProof/>
              </w:rPr>
              <w:t>3.5</w:t>
            </w:r>
            <w:r w:rsidR="00900126">
              <w:rPr>
                <w:rFonts w:eastAsiaTheme="minorEastAsia"/>
                <w:noProof/>
                <w:lang w:eastAsia="de-AT"/>
              </w:rPr>
              <w:tab/>
            </w:r>
            <w:r w:rsidR="00150D0F" w:rsidRPr="00150D0F">
              <w:rPr>
                <w:rStyle w:val="Hyperlink"/>
                <w:rFonts w:ascii="Arial" w:hAnsi="Arial" w:cs="Arial"/>
                <w:noProof/>
              </w:rPr>
              <w:t>Maintenance and service</w:t>
            </w:r>
            <w:r w:rsidR="00900126">
              <w:rPr>
                <w:noProof/>
                <w:webHidden/>
              </w:rPr>
              <w:tab/>
              <w:t>8</w:t>
            </w:r>
          </w:hyperlink>
        </w:p>
        <w:p w14:paraId="00104E75" w14:textId="4462E788" w:rsidR="00D643AC" w:rsidRDefault="00DA5CF9">
          <w:pPr>
            <w:pStyle w:val="TOC1"/>
            <w:tabs>
              <w:tab w:val="left" w:pos="440"/>
              <w:tab w:val="right" w:leader="dot" w:pos="9062"/>
            </w:tabs>
            <w:rPr>
              <w:rFonts w:eastAsiaTheme="minorEastAsia"/>
              <w:noProof/>
              <w:lang w:val="de-AT" w:eastAsia="de-AT"/>
            </w:rPr>
          </w:pPr>
          <w:hyperlink w:anchor="_Toc73455901" w:history="1">
            <w:r w:rsidR="00D643AC" w:rsidRPr="00CD1B8D">
              <w:rPr>
                <w:rStyle w:val="Hyperlink"/>
                <w:rFonts w:ascii="Arial" w:hAnsi="Arial" w:cs="Arial"/>
                <w:noProof/>
              </w:rPr>
              <w:t>4</w:t>
            </w:r>
            <w:r w:rsidR="00D643AC">
              <w:rPr>
                <w:rFonts w:eastAsiaTheme="minorEastAsia"/>
                <w:noProof/>
                <w:lang w:eastAsia="de-AT"/>
              </w:rPr>
              <w:tab/>
            </w:r>
            <w:r w:rsidR="00D643AC" w:rsidRPr="00CD1B8D">
              <w:rPr>
                <w:rStyle w:val="Hyperlink"/>
                <w:rFonts w:ascii="Arial" w:hAnsi="Arial" w:cs="Arial"/>
                <w:noProof/>
              </w:rPr>
              <w:t>Data</w:t>
            </w:r>
            <w:r w:rsidR="00D643AC">
              <w:rPr>
                <w:noProof/>
                <w:webHidden/>
              </w:rPr>
              <w:tab/>
            </w:r>
            <w:r w:rsidR="00D146E4">
              <w:rPr>
                <w:noProof/>
                <w:webHidden/>
              </w:rPr>
              <w:t>9</w:t>
            </w:r>
          </w:hyperlink>
        </w:p>
        <w:p w14:paraId="0C9E9342" w14:textId="7328BB8C" w:rsidR="00D643AC" w:rsidRDefault="00DA5CF9">
          <w:pPr>
            <w:pStyle w:val="TOC2"/>
            <w:tabs>
              <w:tab w:val="left" w:pos="880"/>
              <w:tab w:val="right" w:leader="dot" w:pos="9062"/>
            </w:tabs>
            <w:rPr>
              <w:rFonts w:eastAsiaTheme="minorEastAsia"/>
              <w:noProof/>
              <w:lang w:val="de-AT" w:eastAsia="de-AT"/>
            </w:rPr>
          </w:pPr>
          <w:hyperlink w:anchor="_Toc73455902" w:history="1">
            <w:r w:rsidR="00D643AC" w:rsidRPr="00CD1B8D">
              <w:rPr>
                <w:rStyle w:val="Hyperlink"/>
                <w:rFonts w:ascii="Arial" w:hAnsi="Arial" w:cs="Arial"/>
                <w:noProof/>
              </w:rPr>
              <w:t>4.1</w:t>
            </w:r>
            <w:r w:rsidR="00D643AC">
              <w:rPr>
                <w:rFonts w:eastAsiaTheme="minorEastAsia"/>
                <w:noProof/>
                <w:lang w:eastAsia="de-AT"/>
              </w:rPr>
              <w:tab/>
            </w:r>
            <w:r w:rsidR="00D643AC" w:rsidRPr="00CD1B8D">
              <w:rPr>
                <w:rStyle w:val="Hyperlink"/>
                <w:rFonts w:ascii="Arial" w:hAnsi="Arial" w:cs="Arial"/>
                <w:noProof/>
              </w:rPr>
              <w:t>Database</w:t>
            </w:r>
            <w:r w:rsidR="00D643AC">
              <w:rPr>
                <w:noProof/>
                <w:webHidden/>
              </w:rPr>
              <w:tab/>
            </w:r>
            <w:r w:rsidR="00D146E4">
              <w:rPr>
                <w:noProof/>
                <w:webHidden/>
              </w:rPr>
              <w:t>9</w:t>
            </w:r>
          </w:hyperlink>
        </w:p>
        <w:p w14:paraId="3A83F9A9" w14:textId="29361BC5" w:rsidR="00D643AC" w:rsidRDefault="00DA5CF9">
          <w:pPr>
            <w:pStyle w:val="TOC2"/>
            <w:tabs>
              <w:tab w:val="left" w:pos="880"/>
              <w:tab w:val="right" w:leader="dot" w:pos="9062"/>
            </w:tabs>
            <w:rPr>
              <w:rFonts w:eastAsiaTheme="minorEastAsia"/>
              <w:noProof/>
              <w:lang w:val="de-AT" w:eastAsia="de-AT"/>
            </w:rPr>
          </w:pPr>
          <w:hyperlink w:anchor="_Toc73455903" w:history="1">
            <w:r w:rsidR="00D643AC" w:rsidRPr="00CD1B8D">
              <w:rPr>
                <w:rStyle w:val="Hyperlink"/>
                <w:rFonts w:ascii="Arial" w:hAnsi="Arial" w:cs="Arial"/>
                <w:i/>
                <w:noProof/>
              </w:rPr>
              <w:t>4.2</w:t>
            </w:r>
            <w:r w:rsidR="00D643AC">
              <w:rPr>
                <w:rFonts w:eastAsiaTheme="minorEastAsia"/>
                <w:noProof/>
                <w:lang w:eastAsia="de-AT"/>
              </w:rPr>
              <w:tab/>
            </w:r>
            <w:r w:rsidR="00D643AC" w:rsidRPr="00CD1B8D">
              <w:rPr>
                <w:rStyle w:val="Hyperlink"/>
                <w:rFonts w:ascii="Arial" w:hAnsi="Arial" w:cs="Arial"/>
                <w:noProof/>
              </w:rPr>
              <w:t>Exportfiles</w:t>
            </w:r>
            <w:r w:rsidR="00D643AC" w:rsidRPr="00CD1B8D">
              <w:rPr>
                <w:rStyle w:val="Hyperlink"/>
                <w:rFonts w:ascii="Arial" w:hAnsi="Arial" w:cs="Arial"/>
                <w:i/>
                <w:noProof/>
              </w:rPr>
              <w:t>:</w:t>
            </w:r>
            <w:r w:rsidR="00D643AC">
              <w:rPr>
                <w:noProof/>
                <w:webHidden/>
              </w:rPr>
              <w:tab/>
            </w:r>
            <w:r w:rsidR="00D643AC">
              <w:rPr>
                <w:noProof/>
                <w:webHidden/>
              </w:rPr>
              <w:fldChar w:fldCharType="begin"/>
            </w:r>
            <w:r w:rsidR="00D643AC">
              <w:rPr>
                <w:noProof/>
                <w:webHidden/>
              </w:rPr>
              <w:instrText xml:space="preserve"> PAGEREF _Toc73455903 \h </w:instrText>
            </w:r>
            <w:r w:rsidR="00D643AC">
              <w:rPr>
                <w:noProof/>
                <w:webHidden/>
              </w:rPr>
            </w:r>
            <w:r w:rsidR="00D643AC">
              <w:rPr>
                <w:noProof/>
                <w:webHidden/>
              </w:rPr>
              <w:fldChar w:fldCharType="separate"/>
            </w:r>
            <w:r w:rsidR="00257152">
              <w:rPr>
                <w:noProof/>
                <w:webHidden/>
              </w:rPr>
              <w:t>9</w:t>
            </w:r>
            <w:r w:rsidR="00D643AC">
              <w:rPr>
                <w:noProof/>
                <w:webHidden/>
              </w:rPr>
              <w:fldChar w:fldCharType="end"/>
            </w:r>
          </w:hyperlink>
        </w:p>
        <w:p w14:paraId="5FAFDCE1" w14:textId="740D8FBE" w:rsidR="00217067" w:rsidRDefault="006806F1">
          <w:pPr>
            <w:rPr>
              <w:rFonts w:ascii="Arial" w:hAnsi="Arial" w:cs="Arial"/>
              <w:b/>
              <w:bCs/>
            </w:rPr>
          </w:pPr>
          <w:r w:rsidRPr="008549BA">
            <w:rPr>
              <w:rFonts w:ascii="Arial" w:hAnsi="Arial" w:cs="Arial"/>
              <w:b/>
              <w:bCs/>
            </w:rPr>
            <w:fldChar w:fldCharType="end"/>
          </w:r>
        </w:p>
        <w:p w14:paraId="03343D2D" w14:textId="713D05F0" w:rsidR="00902331" w:rsidRDefault="00DA5CF9">
          <w:pPr>
            <w:rPr>
              <w:rFonts w:ascii="Arial" w:hAnsi="Arial" w:cs="Arial"/>
              <w:b/>
              <w:bCs/>
            </w:rPr>
          </w:pPr>
        </w:p>
      </w:sdtContent>
    </w:sdt>
    <w:p w14:paraId="33D31500" w14:textId="43D97871" w:rsidR="00365F51" w:rsidRDefault="00365F51">
      <w:pPr>
        <w:rPr>
          <w:rFonts w:ascii="Arial" w:eastAsiaTheme="majorEastAsia" w:hAnsi="Arial" w:cs="Arial"/>
          <w:sz w:val="32"/>
          <w:szCs w:val="32"/>
        </w:rPr>
      </w:pPr>
      <w:r>
        <w:rPr>
          <w:rFonts w:ascii="Arial" w:hAnsi="Arial" w:cs="Arial"/>
        </w:rPr>
        <w:br w:type="page"/>
      </w:r>
    </w:p>
    <w:p w14:paraId="79CD87EA" w14:textId="1F91EA0B" w:rsidR="00673D01" w:rsidRDefault="0049419D" w:rsidP="002D4868">
      <w:pPr>
        <w:pStyle w:val="Heading1"/>
        <w:numPr>
          <w:ilvl w:val="0"/>
          <w:numId w:val="2"/>
        </w:numPr>
        <w:rPr>
          <w:rFonts w:ascii="Arial" w:hAnsi="Arial" w:cs="Arial"/>
        </w:rPr>
      </w:pPr>
      <w:r>
        <w:rPr>
          <w:rFonts w:ascii="Arial" w:hAnsi="Arial" w:cs="Arial"/>
        </w:rPr>
        <w:lastRenderedPageBreak/>
        <w:t>Requirements</w:t>
      </w:r>
    </w:p>
    <w:p w14:paraId="4D460D56" w14:textId="137A6D78" w:rsidR="00673D01" w:rsidRDefault="00673D01" w:rsidP="00673D01"/>
    <w:p w14:paraId="5AC6442C" w14:textId="2C7512BC" w:rsidR="00673D01" w:rsidRPr="00847114" w:rsidRDefault="00673D01" w:rsidP="00673D01">
      <w:pPr>
        <w:rPr>
          <w:lang w:val="en-US"/>
        </w:rPr>
      </w:pPr>
      <w:r w:rsidRPr="00847114">
        <w:rPr>
          <w:lang w:val="en-US"/>
        </w:rPr>
        <w:t>The program was developed as a stand-alone solution:</w:t>
      </w:r>
    </w:p>
    <w:p w14:paraId="2F75A1D4" w14:textId="54677E93" w:rsidR="00673D01" w:rsidRPr="00847114" w:rsidRDefault="0029564F" w:rsidP="00673D01">
      <w:pPr>
        <w:pStyle w:val="ListParagraph"/>
        <w:numPr>
          <w:ilvl w:val="0"/>
          <w:numId w:val="20"/>
        </w:numPr>
        <w:rPr>
          <w:lang w:val="en-US"/>
        </w:rPr>
      </w:pPr>
      <w:r w:rsidRPr="00847114">
        <w:rPr>
          <w:lang w:val="en-US"/>
        </w:rPr>
        <w:t>Standard Windows 10 PC with .Net 8.0 installed.</w:t>
      </w:r>
    </w:p>
    <w:p w14:paraId="120D5B70" w14:textId="19D633FE" w:rsidR="00673D01" w:rsidRDefault="00E9230D" w:rsidP="0029564F">
      <w:pPr>
        <w:pStyle w:val="ListParagraph"/>
        <w:numPr>
          <w:ilvl w:val="0"/>
          <w:numId w:val="20"/>
        </w:numPr>
      </w:pPr>
      <w:r>
        <w:t>Graphical User Interface (WPF)</w:t>
      </w:r>
    </w:p>
    <w:p w14:paraId="270F2458" w14:textId="77777777" w:rsidR="00C77D1C" w:rsidRDefault="00C77D1C" w:rsidP="00C77D1C">
      <w:pPr>
        <w:pStyle w:val="ListParagraph"/>
      </w:pPr>
    </w:p>
    <w:p w14:paraId="52FE999F" w14:textId="7CA30862" w:rsidR="00C77D1C" w:rsidRDefault="00980517" w:rsidP="00C77D1C">
      <w:pPr>
        <w:pStyle w:val="Heading1"/>
        <w:numPr>
          <w:ilvl w:val="0"/>
          <w:numId w:val="2"/>
        </w:numPr>
        <w:rPr>
          <w:rFonts w:ascii="Arial" w:hAnsi="Arial" w:cs="Arial"/>
        </w:rPr>
      </w:pPr>
      <w:r>
        <w:rPr>
          <w:rFonts w:ascii="Arial" w:hAnsi="Arial" w:cs="Arial"/>
        </w:rPr>
        <w:t>Goal</w:t>
      </w:r>
    </w:p>
    <w:p w14:paraId="28A22546" w14:textId="12DD91A5" w:rsidR="00B51094" w:rsidRDefault="00B51094" w:rsidP="00B51094"/>
    <w:p w14:paraId="59291B17" w14:textId="33BBFE1C" w:rsidR="00B51094" w:rsidRPr="00A03406" w:rsidRDefault="007768E9" w:rsidP="00B51094">
      <w:pPr>
        <w:rPr>
          <w:lang w:val="en-US"/>
        </w:rPr>
      </w:pPr>
      <w:r w:rsidRPr="00847114">
        <w:rPr>
          <w:lang w:val="en-US"/>
        </w:rPr>
        <w:t xml:space="preserve">The app is intended to be used to manage the data of a </w:t>
      </w:r>
      <w:r w:rsidR="00A03406">
        <w:rPr>
          <w:lang w:val="en-US"/>
        </w:rPr>
        <w:t xml:space="preserve">3D </w:t>
      </w:r>
      <w:r w:rsidRPr="00847114">
        <w:rPr>
          <w:lang w:val="en-US"/>
        </w:rPr>
        <w:t xml:space="preserve">printer farm consisting of one or more FDM printers.  </w:t>
      </w:r>
      <w:r w:rsidRPr="00A03406">
        <w:rPr>
          <w:lang w:val="en-US"/>
        </w:rPr>
        <w:t>It includes:</w:t>
      </w:r>
    </w:p>
    <w:p w14:paraId="3EC5321E" w14:textId="63F21982" w:rsidR="00B51094" w:rsidRPr="00847114" w:rsidRDefault="00980517" w:rsidP="00B51094">
      <w:pPr>
        <w:pStyle w:val="ListParagraph"/>
        <w:numPr>
          <w:ilvl w:val="0"/>
          <w:numId w:val="22"/>
        </w:numPr>
        <w:rPr>
          <w:lang w:val="en-US"/>
        </w:rPr>
      </w:pPr>
      <w:r w:rsidRPr="00847114">
        <w:rPr>
          <w:lang w:val="en-US"/>
        </w:rPr>
        <w:t xml:space="preserve">Quickly manage the print parameters for individual print </w:t>
      </w:r>
      <w:r w:rsidR="00A03406">
        <w:rPr>
          <w:lang w:val="en-US"/>
        </w:rPr>
        <w:t>orders</w:t>
      </w:r>
      <w:r w:rsidRPr="00847114">
        <w:rPr>
          <w:lang w:val="en-US"/>
        </w:rPr>
        <w:t xml:space="preserve"> and the print</w:t>
      </w:r>
      <w:r w:rsidR="00A03406">
        <w:rPr>
          <w:lang w:val="en-US"/>
        </w:rPr>
        <w:t>ing jobs</w:t>
      </w:r>
      <w:r w:rsidRPr="00847114">
        <w:rPr>
          <w:lang w:val="en-US"/>
        </w:rPr>
        <w:t xml:space="preserve"> they contain</w:t>
      </w:r>
      <w:r w:rsidR="00A03406">
        <w:rPr>
          <w:lang w:val="en-US"/>
        </w:rPr>
        <w:t>.</w:t>
      </w:r>
    </w:p>
    <w:p w14:paraId="02F3835A" w14:textId="4101AB35" w:rsidR="002F2FCD" w:rsidRPr="00847114" w:rsidRDefault="00980517" w:rsidP="00B51094">
      <w:pPr>
        <w:pStyle w:val="ListParagraph"/>
        <w:numPr>
          <w:ilvl w:val="0"/>
          <w:numId w:val="22"/>
        </w:numPr>
        <w:rPr>
          <w:lang w:val="en-US"/>
        </w:rPr>
      </w:pPr>
      <w:r w:rsidRPr="00847114">
        <w:rPr>
          <w:lang w:val="en-US"/>
        </w:rPr>
        <w:t>Management of maintenance calendars, maintenance incidents and costs</w:t>
      </w:r>
      <w:r w:rsidR="00A03406">
        <w:rPr>
          <w:lang w:val="en-US"/>
        </w:rPr>
        <w:t>.</w:t>
      </w:r>
    </w:p>
    <w:p w14:paraId="44B84553" w14:textId="14F90633" w:rsidR="00B51094" w:rsidRPr="00847114" w:rsidRDefault="00980517" w:rsidP="004D7940">
      <w:pPr>
        <w:pStyle w:val="ListParagraph"/>
        <w:numPr>
          <w:ilvl w:val="0"/>
          <w:numId w:val="22"/>
        </w:numPr>
        <w:rPr>
          <w:lang w:val="en-US"/>
        </w:rPr>
      </w:pPr>
      <w:r w:rsidRPr="00847114">
        <w:rPr>
          <w:lang w:val="en-US"/>
        </w:rPr>
        <w:t>Display of the scheduling of all print operations on a weekly scheduling wall with access to the planning of all orders for each week of the year via "Click Right &gt;&gt;" or "</w:t>
      </w:r>
      <w:r w:rsidR="00A03406">
        <w:rPr>
          <w:lang w:val="en-US"/>
        </w:rPr>
        <w:t xml:space="preserve">&lt;&lt; </w:t>
      </w:r>
      <w:r w:rsidRPr="00847114">
        <w:rPr>
          <w:lang w:val="en-US"/>
        </w:rPr>
        <w:t>Click Left" navigation buttons</w:t>
      </w:r>
      <w:r w:rsidR="00A03406">
        <w:rPr>
          <w:lang w:val="en-US"/>
        </w:rPr>
        <w:t>.</w:t>
      </w:r>
    </w:p>
    <w:p w14:paraId="3FD2924F" w14:textId="039BF3AD" w:rsidR="00D51C66" w:rsidRPr="00847114" w:rsidRDefault="00D51C66" w:rsidP="004D7940">
      <w:pPr>
        <w:pStyle w:val="ListParagraph"/>
        <w:numPr>
          <w:ilvl w:val="0"/>
          <w:numId w:val="22"/>
        </w:numPr>
        <w:rPr>
          <w:lang w:val="en-US"/>
        </w:rPr>
      </w:pPr>
      <w:r w:rsidRPr="00847114">
        <w:rPr>
          <w:lang w:val="en-US"/>
        </w:rPr>
        <w:t>Summary of costs and revenues for the entries for the entire current year.</w:t>
      </w:r>
    </w:p>
    <w:p w14:paraId="3AA2EE9A" w14:textId="06103AFF" w:rsidR="00B51094" w:rsidRPr="00847114" w:rsidRDefault="00B51094" w:rsidP="00980517">
      <w:pPr>
        <w:pStyle w:val="ListParagraph"/>
        <w:rPr>
          <w:lang w:val="en-US"/>
        </w:rPr>
      </w:pPr>
    </w:p>
    <w:p w14:paraId="61446C1A" w14:textId="18F41630" w:rsidR="00673D01" w:rsidRPr="00847114" w:rsidRDefault="00673D01">
      <w:pPr>
        <w:rPr>
          <w:lang w:val="en-US"/>
        </w:rPr>
      </w:pPr>
      <w:r w:rsidRPr="00847114">
        <w:rPr>
          <w:lang w:val="en-US"/>
        </w:rPr>
        <w:br w:type="page"/>
      </w:r>
    </w:p>
    <w:p w14:paraId="1CD5000C" w14:textId="5BF96DFF" w:rsidR="002D4868" w:rsidRDefault="0049419D" w:rsidP="002D4868">
      <w:pPr>
        <w:pStyle w:val="Heading1"/>
        <w:numPr>
          <w:ilvl w:val="0"/>
          <w:numId w:val="2"/>
        </w:numPr>
        <w:rPr>
          <w:rFonts w:ascii="Arial" w:hAnsi="Arial" w:cs="Arial"/>
        </w:rPr>
      </w:pPr>
      <w:r>
        <w:rPr>
          <w:rFonts w:ascii="Arial" w:hAnsi="Arial" w:cs="Arial"/>
        </w:rPr>
        <w:lastRenderedPageBreak/>
        <w:t>UI: Description of the windows</w:t>
      </w:r>
    </w:p>
    <w:p w14:paraId="43851D16" w14:textId="210403D5" w:rsidR="002E120D" w:rsidRDefault="002E120D" w:rsidP="002E120D"/>
    <w:p w14:paraId="3213BDCC" w14:textId="4F06F40A" w:rsidR="00BB1093" w:rsidRPr="00847114" w:rsidRDefault="0029564F" w:rsidP="002E120D">
      <w:pPr>
        <w:rPr>
          <w:lang w:val="en-US"/>
        </w:rPr>
      </w:pPr>
      <w:r w:rsidRPr="00847114">
        <w:rPr>
          <w:lang w:val="en-US"/>
        </w:rPr>
        <w:t xml:space="preserve">The app presents itself as a tab view where you can choose from five active tabs: Printers, Orders, Material, Schedule and Incident Log and Revenues+Costs.  The Cockpit tab can be used to </w:t>
      </w:r>
      <w:r w:rsidR="00A03406">
        <w:rPr>
          <w:lang w:val="en-US"/>
        </w:rPr>
        <w:t>provide</w:t>
      </w:r>
      <w:r w:rsidR="00F063F5">
        <w:rPr>
          <w:lang w:val="en-US"/>
        </w:rPr>
        <w:t>run as a standalone solution wjobs that cannot be scheduled because of lack of capacity during the required timeframe shall be highlighted and made available as aprintable listing.</w:t>
      </w:r>
      <w:r w:rsidRPr="00847114">
        <w:rPr>
          <w:lang w:val="en-US"/>
        </w:rPr>
        <w:t xml:space="preserve"> the basic assumptions, i.e. the current year, the return on equity or the hourly staff rate of the service and maintenance personnel.</w:t>
      </w:r>
    </w:p>
    <w:p w14:paraId="13DBFDB0" w14:textId="67BFCE12" w:rsidR="00BB1093" w:rsidRPr="00847114" w:rsidRDefault="007D36DA" w:rsidP="002E120D">
      <w:pPr>
        <w:rPr>
          <w:lang w:val="en-US"/>
        </w:rPr>
      </w:pPr>
      <w:r w:rsidRPr="007D36DA">
        <w:rPr>
          <w:lang w:val="en-US"/>
        </w:rPr>
        <w:t>https://www.creality.com/</w:t>
      </w:r>
    </w:p>
    <w:p w14:paraId="0FA6100D" w14:textId="1630208D" w:rsidR="00A4435A" w:rsidRDefault="00980517" w:rsidP="002D4868">
      <w:pPr>
        <w:pStyle w:val="Heading2"/>
        <w:numPr>
          <w:ilvl w:val="1"/>
          <w:numId w:val="2"/>
        </w:numPr>
        <w:rPr>
          <w:rFonts w:ascii="Arial" w:hAnsi="Arial" w:cs="Arial"/>
        </w:rPr>
      </w:pPr>
      <w:r>
        <w:rPr>
          <w:rFonts w:ascii="Arial" w:hAnsi="Arial" w:cs="Arial"/>
        </w:rPr>
        <w:t>Printers: Printers tab</w:t>
      </w:r>
    </w:p>
    <w:p w14:paraId="315BEC5E" w14:textId="6D38FBDF" w:rsidR="00A4435A" w:rsidRDefault="00A4435A" w:rsidP="00A4435A"/>
    <w:p w14:paraId="157A2A61" w14:textId="1D57B86E" w:rsidR="006023E2" w:rsidRPr="00847114" w:rsidRDefault="00900126" w:rsidP="00A4435A">
      <w:pPr>
        <w:rPr>
          <w:lang w:val="en-US"/>
        </w:rPr>
      </w:pPr>
      <w:r w:rsidRPr="00847114">
        <w:rPr>
          <w:lang w:val="en-US"/>
        </w:rPr>
        <w:t>The "Printers" tab can be used to manage a DruckerPark (type, date of purchase, cost in euros).  This is where printers can be added or removed.  The ServiceTime column shows the estimated service days over the year for the printer.</w:t>
      </w:r>
    </w:p>
    <w:p w14:paraId="4C091981" w14:textId="279CBBC2" w:rsidR="000B5D92" w:rsidRDefault="00847114" w:rsidP="00A4435A">
      <w:r>
        <w:rPr>
          <w:noProof/>
        </w:rPr>
        <w:drawing>
          <wp:inline distT="0" distB="0" distL="0" distR="0" wp14:anchorId="02A68D20" wp14:editId="0A60334D">
            <wp:extent cx="5762625" cy="3648075"/>
            <wp:effectExtent l="0" t="0" r="9525"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p>
    <w:p w14:paraId="2DCC4FCC" w14:textId="35D45BA1" w:rsidR="000C206A" w:rsidRDefault="000C206A">
      <w:r>
        <w:br w:type="page"/>
      </w:r>
    </w:p>
    <w:p w14:paraId="2ECC08A8" w14:textId="77777777" w:rsidR="00373F72" w:rsidRDefault="00373F72" w:rsidP="00A4435A"/>
    <w:p w14:paraId="06B1EA18" w14:textId="6B547963" w:rsidR="00A32188" w:rsidRPr="000C206A" w:rsidRDefault="00C77D1C" w:rsidP="00A32188">
      <w:pPr>
        <w:pStyle w:val="Heading2"/>
        <w:numPr>
          <w:ilvl w:val="1"/>
          <w:numId w:val="2"/>
        </w:numPr>
        <w:rPr>
          <w:rFonts w:ascii="Arial" w:hAnsi="Arial" w:cs="Arial"/>
        </w:rPr>
      </w:pPr>
      <w:bookmarkStart w:id="0" w:name="_Toc73455893"/>
      <w:r>
        <w:rPr>
          <w:rFonts w:ascii="Arial" w:hAnsi="Arial" w:cs="Arial"/>
        </w:rPr>
        <w:t xml:space="preserve"> Orders: Orders tab</w:t>
      </w:r>
      <w:bookmarkEnd w:id="0"/>
    </w:p>
    <w:p w14:paraId="6F40C47E" w14:textId="11C7EC7F" w:rsidR="00A32188" w:rsidRDefault="00B719A3" w:rsidP="000C206A">
      <w:pPr>
        <w:pStyle w:val="Heading3"/>
        <w:spacing w:before="100" w:after="100"/>
      </w:pPr>
      <w:r>
        <w:t>Orders</w:t>
      </w:r>
    </w:p>
    <w:p w14:paraId="66D85931" w14:textId="77777777" w:rsidR="00B719A3" w:rsidRPr="00847114" w:rsidRDefault="00B719A3" w:rsidP="0086537E">
      <w:pPr>
        <w:rPr>
          <w:lang w:val="en-US"/>
        </w:rPr>
      </w:pPr>
      <w:r w:rsidRPr="00847114">
        <w:rPr>
          <w:lang w:val="en-US"/>
        </w:rPr>
        <w:t xml:space="preserve">Orders can be managed via the "Orders" tab.  </w:t>
      </w:r>
    </w:p>
    <w:p w14:paraId="3DC87763" w14:textId="28889B12" w:rsidR="00B719A3" w:rsidRDefault="00847114" w:rsidP="0086537E">
      <w:r>
        <w:rPr>
          <w:noProof/>
        </w:rPr>
        <w:drawing>
          <wp:inline distT="0" distB="0" distL="0" distR="0" wp14:anchorId="782DF94C" wp14:editId="15D1B139">
            <wp:extent cx="5762625" cy="366712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544DA646" w14:textId="77777777" w:rsidR="00B719A3" w:rsidRDefault="00B719A3" w:rsidP="0086537E"/>
    <w:p w14:paraId="41F0B501" w14:textId="4C90D552" w:rsidR="00B719A3" w:rsidRPr="00847114" w:rsidRDefault="00B719A3" w:rsidP="000C206A">
      <w:pPr>
        <w:keepNext/>
        <w:keepLines/>
        <w:spacing w:before="40" w:after="0"/>
        <w:outlineLvl w:val="2"/>
        <w:rPr>
          <w:rFonts w:asciiTheme="majorHAnsi" w:eastAsiaTheme="majorEastAsia" w:hAnsiTheme="majorHAnsi" w:cstheme="majorBidi"/>
          <w:color w:val="1F4D78" w:themeColor="accent1" w:themeShade="7F"/>
          <w:sz w:val="24"/>
          <w:szCs w:val="24"/>
          <w:lang w:val="en-US"/>
        </w:rPr>
      </w:pPr>
      <w:r w:rsidRPr="00847114">
        <w:rPr>
          <w:rFonts w:asciiTheme="majorHAnsi" w:eastAsiaTheme="majorEastAsia" w:hAnsiTheme="majorHAnsi" w:cstheme="majorBidi"/>
          <w:color w:val="1F4D78" w:themeColor="accent1" w:themeShade="7F"/>
          <w:sz w:val="24"/>
          <w:szCs w:val="24"/>
          <w:lang w:val="en-US"/>
        </w:rPr>
        <w:t>The Printing Operations</w:t>
      </w:r>
    </w:p>
    <w:p w14:paraId="56E0135D" w14:textId="7B5AAA84" w:rsidR="00B719A3" w:rsidRPr="00847114" w:rsidRDefault="00B719A3" w:rsidP="0086537E">
      <w:pPr>
        <w:rPr>
          <w:lang w:val="en-US"/>
        </w:rPr>
      </w:pPr>
      <w:r w:rsidRPr="00847114">
        <w:rPr>
          <w:lang w:val="en-US"/>
        </w:rPr>
        <w:t>The "View Order" button specifies the printing processes for a given order.</w:t>
      </w:r>
    </w:p>
    <w:p w14:paraId="32E5E330" w14:textId="190402EA" w:rsidR="00B719A3" w:rsidRDefault="00847114" w:rsidP="0086537E">
      <w:r>
        <w:rPr>
          <w:noProof/>
        </w:rPr>
        <w:lastRenderedPageBreak/>
        <w:drawing>
          <wp:inline distT="0" distB="0" distL="0" distR="0" wp14:anchorId="7E75CF2B" wp14:editId="1EBCB973">
            <wp:extent cx="5762625" cy="3486150"/>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14:paraId="2760E8DE" w14:textId="28E6B5AC" w:rsidR="005F7CB7" w:rsidRPr="00847114" w:rsidRDefault="000C206A" w:rsidP="005F7CB7">
      <w:pPr>
        <w:rPr>
          <w:lang w:val="en-US"/>
        </w:rPr>
      </w:pPr>
      <w:r w:rsidRPr="00847114">
        <w:rPr>
          <w:lang w:val="en-US"/>
        </w:rPr>
        <w:t>For each printing process, you can use the button "Locate + Parse" to evaluate a Gcode file for the printing process.  Printing time, material consumption, degree of resolution (nozzle diameter and layer height) as well as the printer, slicer and material used are determined</w:t>
      </w:r>
    </w:p>
    <w:p w14:paraId="22C1B990" w14:textId="77777777" w:rsidR="000C206A" w:rsidRPr="00847114" w:rsidRDefault="000C206A" w:rsidP="005F7CB7">
      <w:pPr>
        <w:rPr>
          <w:lang w:val="en-US"/>
        </w:rPr>
      </w:pPr>
    </w:p>
    <w:p w14:paraId="4332AA84" w14:textId="2C6248B1" w:rsidR="002D4868" w:rsidRDefault="000C206A" w:rsidP="002D4868">
      <w:pPr>
        <w:pStyle w:val="Heading2"/>
        <w:numPr>
          <w:ilvl w:val="1"/>
          <w:numId w:val="2"/>
        </w:numPr>
        <w:rPr>
          <w:rFonts w:ascii="Arial" w:hAnsi="Arial" w:cs="Arial"/>
        </w:rPr>
      </w:pPr>
      <w:bookmarkStart w:id="1" w:name="_Suche_Bücher"/>
      <w:bookmarkEnd w:id="1"/>
      <w:r w:rsidRPr="00847114">
        <w:rPr>
          <w:rFonts w:ascii="Arial" w:hAnsi="Arial" w:cs="Arial"/>
          <w:lang w:val="en-US"/>
        </w:rPr>
        <w:t xml:space="preserve"> </w:t>
      </w:r>
      <w:r>
        <w:rPr>
          <w:rFonts w:ascii="Arial" w:hAnsi="Arial" w:cs="Arial"/>
        </w:rPr>
        <w:t>Material</w:t>
      </w:r>
    </w:p>
    <w:p w14:paraId="5FC97820" w14:textId="77777777" w:rsidR="005178E0" w:rsidRDefault="005178E0" w:rsidP="005178E0"/>
    <w:p w14:paraId="0545D5AA" w14:textId="25B31E35" w:rsidR="005178E0" w:rsidRPr="00847114" w:rsidRDefault="005178E0" w:rsidP="005178E0">
      <w:pPr>
        <w:rPr>
          <w:lang w:val="en-US"/>
        </w:rPr>
      </w:pPr>
      <w:r w:rsidRPr="00847114">
        <w:rPr>
          <w:lang w:val="en-US"/>
        </w:rPr>
        <w:t>Material types are managed via the "Material" tab.</w:t>
      </w:r>
    </w:p>
    <w:p w14:paraId="63229A85" w14:textId="4DCE931E" w:rsidR="005178E0" w:rsidRDefault="00847114" w:rsidP="005178E0">
      <w:r>
        <w:rPr>
          <w:noProof/>
          <w:lang w:eastAsia="de-DE"/>
        </w:rPr>
        <w:drawing>
          <wp:inline distT="0" distB="0" distL="0" distR="0" wp14:anchorId="022C4488" wp14:editId="7E6041F0">
            <wp:extent cx="49434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438525"/>
                    </a:xfrm>
                    <a:prstGeom prst="rect">
                      <a:avLst/>
                    </a:prstGeom>
                    <a:noFill/>
                    <a:ln>
                      <a:noFill/>
                    </a:ln>
                  </pic:spPr>
                </pic:pic>
              </a:graphicData>
            </a:graphic>
          </wp:inline>
        </w:drawing>
      </w:r>
    </w:p>
    <w:p w14:paraId="3D51F618" w14:textId="77777777" w:rsidR="00390334" w:rsidRDefault="00390334" w:rsidP="00AF6A1B"/>
    <w:p w14:paraId="72DED324" w14:textId="77777777" w:rsidR="000D59BE" w:rsidRPr="00EC6533" w:rsidRDefault="000D59BE" w:rsidP="00EC6533"/>
    <w:p w14:paraId="09C45FE6" w14:textId="392C3A5C" w:rsidR="002D4868" w:rsidRPr="008549BA" w:rsidRDefault="00070C07" w:rsidP="002D4868">
      <w:pPr>
        <w:pStyle w:val="Heading2"/>
        <w:numPr>
          <w:ilvl w:val="1"/>
          <w:numId w:val="2"/>
        </w:numPr>
        <w:rPr>
          <w:rFonts w:ascii="Arial" w:hAnsi="Arial" w:cs="Arial"/>
        </w:rPr>
      </w:pPr>
      <w:bookmarkStart w:id="2" w:name="_Bücher_Details"/>
      <w:bookmarkEnd w:id="2"/>
      <w:r>
        <w:rPr>
          <w:rFonts w:ascii="Arial" w:hAnsi="Arial" w:cs="Arial"/>
        </w:rPr>
        <w:t xml:space="preserve"> Disposition</w:t>
      </w:r>
    </w:p>
    <w:p w14:paraId="049C3D8F" w14:textId="77777777" w:rsidR="00070C07" w:rsidRDefault="00070C07">
      <w:pPr>
        <w:rPr>
          <w:rFonts w:ascii="Arial" w:hAnsi="Arial" w:cs="Arial"/>
        </w:rPr>
      </w:pPr>
    </w:p>
    <w:p w14:paraId="1DF95A30" w14:textId="1E518293" w:rsidR="000C206A" w:rsidRPr="00847114" w:rsidRDefault="000C206A">
      <w:pPr>
        <w:rPr>
          <w:rFonts w:ascii="Arial" w:hAnsi="Arial" w:cs="Arial"/>
          <w:lang w:val="en-US"/>
        </w:rPr>
      </w:pPr>
      <w:r w:rsidRPr="00847114">
        <w:rPr>
          <w:rFonts w:ascii="Arial" w:hAnsi="Arial" w:cs="Arial"/>
          <w:lang w:val="en-US"/>
        </w:rPr>
        <w:t>In the "Schedule" tab, a simple weekly schedule can be created.  By entering the calendar week (1-52) in the input field, the button leads us to a disposition of the print jobs based on the stored time frame as well as the printers and print routes specified in the Gcode files.</w:t>
      </w:r>
    </w:p>
    <w:p w14:paraId="02059E7C" w14:textId="71255292" w:rsidR="000C206A" w:rsidRDefault="00847114">
      <w:pPr>
        <w:rPr>
          <w:rFonts w:ascii="Arial" w:hAnsi="Arial" w:cs="Arial"/>
        </w:rPr>
      </w:pPr>
      <w:r>
        <w:rPr>
          <w:rFonts w:ascii="Arial" w:hAnsi="Arial" w:cs="Arial"/>
          <w:noProof/>
        </w:rPr>
        <w:drawing>
          <wp:inline distT="0" distB="0" distL="0" distR="0" wp14:anchorId="5C2D9EE4" wp14:editId="183CD789">
            <wp:extent cx="4914900" cy="26574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657475"/>
                    </a:xfrm>
                    <a:prstGeom prst="rect">
                      <a:avLst/>
                    </a:prstGeom>
                    <a:noFill/>
                    <a:ln>
                      <a:noFill/>
                    </a:ln>
                  </pic:spPr>
                </pic:pic>
              </a:graphicData>
            </a:graphic>
          </wp:inline>
        </w:drawing>
      </w:r>
    </w:p>
    <w:p w14:paraId="380B0570" w14:textId="77777777" w:rsidR="00900126" w:rsidRDefault="00900126" w:rsidP="00900126">
      <w:pPr>
        <w:rPr>
          <w:rFonts w:ascii="Arial" w:hAnsi="Arial" w:cs="Arial"/>
        </w:rPr>
      </w:pPr>
    </w:p>
    <w:p w14:paraId="7AFF01B3" w14:textId="1C8FE202" w:rsidR="00900126" w:rsidRPr="00847114" w:rsidRDefault="00900126" w:rsidP="00900126">
      <w:pPr>
        <w:rPr>
          <w:rFonts w:ascii="Arial" w:hAnsi="Arial" w:cs="Arial"/>
          <w:lang w:val="en-US"/>
        </w:rPr>
      </w:pPr>
      <w:r w:rsidRPr="00847114">
        <w:rPr>
          <w:rFonts w:ascii="Arial" w:hAnsi="Arial" w:cs="Arial"/>
          <w:lang w:val="en-US"/>
        </w:rPr>
        <w:t>The printing processes are indicated there in several colors, a click on the respective print section opens further job details in an additional window if required.</w:t>
      </w:r>
    </w:p>
    <w:p w14:paraId="23F122E5" w14:textId="77777777" w:rsidR="00900126" w:rsidRPr="00847114" w:rsidRDefault="00900126" w:rsidP="00900126">
      <w:pPr>
        <w:rPr>
          <w:rFonts w:ascii="Arial" w:hAnsi="Arial" w:cs="Arial"/>
          <w:lang w:val="en-US"/>
        </w:rPr>
      </w:pPr>
    </w:p>
    <w:p w14:paraId="7ADA8287" w14:textId="74E7F603" w:rsidR="00900126" w:rsidRDefault="00847114" w:rsidP="00900126">
      <w:pPr>
        <w:rPr>
          <w:rFonts w:ascii="Arial" w:hAnsi="Arial" w:cs="Arial"/>
        </w:rPr>
      </w:pPr>
      <w:r>
        <w:rPr>
          <w:rFonts w:ascii="Arial" w:hAnsi="Arial" w:cs="Arial"/>
          <w:noProof/>
        </w:rPr>
        <w:drawing>
          <wp:inline distT="0" distB="0" distL="0" distR="0" wp14:anchorId="16FAFC64" wp14:editId="72A667C5">
            <wp:extent cx="5753100" cy="26574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285E1BB1" w14:textId="77777777" w:rsidR="00900126" w:rsidRDefault="00900126" w:rsidP="00900126">
      <w:pPr>
        <w:rPr>
          <w:rFonts w:ascii="Arial" w:hAnsi="Arial" w:cs="Arial"/>
        </w:rPr>
      </w:pPr>
    </w:p>
    <w:p w14:paraId="3D590E8C" w14:textId="56DE35B3" w:rsidR="00900126" w:rsidRDefault="00900126">
      <w:pPr>
        <w:rPr>
          <w:rFonts w:ascii="Arial" w:hAnsi="Arial" w:cs="Arial"/>
        </w:rPr>
      </w:pPr>
      <w:r>
        <w:rPr>
          <w:rFonts w:ascii="Arial" w:hAnsi="Arial" w:cs="Arial"/>
        </w:rPr>
        <w:br w:type="page"/>
      </w:r>
    </w:p>
    <w:p w14:paraId="31914D27" w14:textId="65A47293" w:rsidR="00900126" w:rsidRPr="008549BA" w:rsidRDefault="00900126" w:rsidP="00900126">
      <w:pPr>
        <w:pStyle w:val="Heading2"/>
        <w:numPr>
          <w:ilvl w:val="1"/>
          <w:numId w:val="2"/>
        </w:numPr>
        <w:rPr>
          <w:rFonts w:ascii="Arial" w:hAnsi="Arial" w:cs="Arial"/>
        </w:rPr>
      </w:pPr>
      <w:r>
        <w:rPr>
          <w:rFonts w:ascii="Arial" w:hAnsi="Arial" w:cs="Arial"/>
        </w:rPr>
        <w:lastRenderedPageBreak/>
        <w:t>Maintenance and service</w:t>
      </w:r>
    </w:p>
    <w:p w14:paraId="2E499A13" w14:textId="77777777" w:rsidR="00900126" w:rsidRDefault="00900126" w:rsidP="00900126">
      <w:pPr>
        <w:rPr>
          <w:rFonts w:ascii="Arial" w:hAnsi="Arial" w:cs="Arial"/>
        </w:rPr>
      </w:pPr>
    </w:p>
    <w:p w14:paraId="1F26031A" w14:textId="77777777" w:rsidR="00575C0C" w:rsidRPr="00847114" w:rsidRDefault="00900126" w:rsidP="00900126">
      <w:pPr>
        <w:rPr>
          <w:rFonts w:ascii="Arial" w:hAnsi="Arial" w:cs="Arial"/>
          <w:lang w:val="en-US"/>
        </w:rPr>
      </w:pPr>
      <w:r w:rsidRPr="00847114">
        <w:rPr>
          <w:rFonts w:ascii="Arial" w:hAnsi="Arial" w:cs="Arial"/>
          <w:lang w:val="en-US"/>
        </w:rPr>
        <w:t>In the "Incident Log" tab, you can record service entries for each printer.</w:t>
      </w:r>
    </w:p>
    <w:p w14:paraId="25BEFF1A" w14:textId="2DDFF693" w:rsidR="00900126" w:rsidRDefault="00575C0C" w:rsidP="00900126">
      <w:pPr>
        <w:rPr>
          <w:rFonts w:ascii="Arial" w:hAnsi="Arial" w:cs="Arial"/>
        </w:rPr>
      </w:pPr>
      <w:r w:rsidRPr="00847114">
        <w:rPr>
          <w:rFonts w:ascii="Arial" w:hAnsi="Arial" w:cs="Arial"/>
          <w:lang w:val="en-US"/>
        </w:rPr>
        <w:t xml:space="preserve"> </w:t>
      </w:r>
      <w:r w:rsidR="00847114">
        <w:rPr>
          <w:rFonts w:ascii="Arial" w:hAnsi="Arial" w:cs="Arial"/>
          <w:noProof/>
        </w:rPr>
        <w:drawing>
          <wp:inline distT="0" distB="0" distL="0" distR="0" wp14:anchorId="03AC5592" wp14:editId="3E0DAE2E">
            <wp:extent cx="5753100" cy="2438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55E001B8" w14:textId="430739BB" w:rsidR="00070C07" w:rsidRPr="00847114" w:rsidRDefault="00575C0C" w:rsidP="00900126">
      <w:pPr>
        <w:rPr>
          <w:rFonts w:ascii="Arial" w:hAnsi="Arial" w:cs="Arial"/>
          <w:lang w:val="en-US"/>
        </w:rPr>
      </w:pPr>
      <w:r w:rsidRPr="00847114">
        <w:rPr>
          <w:rFonts w:ascii="Arial" w:hAnsi="Arial" w:cs="Arial"/>
          <w:lang w:val="en-US"/>
        </w:rPr>
        <w:t xml:space="preserve">The date, duration and cost of the maintenance events can be recorded. </w:t>
      </w:r>
    </w:p>
    <w:p w14:paraId="1958F253" w14:textId="77777777" w:rsidR="00551C35" w:rsidRPr="00847114" w:rsidRDefault="00551C35" w:rsidP="00551C35">
      <w:pPr>
        <w:rPr>
          <w:rFonts w:ascii="Arial" w:hAnsi="Arial" w:cs="Arial"/>
          <w:lang w:val="en-US"/>
        </w:rPr>
      </w:pPr>
      <w:r w:rsidRPr="00847114">
        <w:rPr>
          <w:rFonts w:ascii="Arial" w:hAnsi="Arial" w:cs="Arial"/>
          <w:lang w:val="en-US"/>
        </w:rPr>
        <w:t>There are three basic categories of events:</w:t>
      </w:r>
    </w:p>
    <w:p w14:paraId="07570FFD" w14:textId="17D41748"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Routine: Bed leveling, nozzle cleaning, more.</w:t>
      </w:r>
    </w:p>
    <w:p w14:paraId="354DE745" w14:textId="79E2DDD5"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Spare parts: Again, it is easy to group them, e.g. replace the print bed or replace the cable.</w:t>
      </w:r>
    </w:p>
    <w:p w14:paraId="590041A3" w14:textId="6D99655F" w:rsidR="00551C35" w:rsidRPr="00847114" w:rsidRDefault="00551C35" w:rsidP="00FF404D">
      <w:pPr>
        <w:pStyle w:val="ListParagraph"/>
        <w:numPr>
          <w:ilvl w:val="0"/>
          <w:numId w:val="26"/>
        </w:numPr>
        <w:rPr>
          <w:rFonts w:ascii="Arial" w:hAnsi="Arial" w:cs="Arial"/>
          <w:lang w:val="en-US"/>
        </w:rPr>
      </w:pPr>
      <w:r w:rsidRPr="00847114">
        <w:rPr>
          <w:rFonts w:ascii="Arial" w:hAnsi="Arial" w:cs="Arial"/>
          <w:lang w:val="en-US"/>
        </w:rPr>
        <w:t>Other events: Unforeseen incidents, e.g. caused by power failure.</w:t>
      </w:r>
    </w:p>
    <w:p w14:paraId="4D9FBB24" w14:textId="0DAECF02" w:rsidR="00207EA5" w:rsidRPr="00847114" w:rsidRDefault="00207EA5">
      <w:pPr>
        <w:rPr>
          <w:rFonts w:ascii="Arial" w:hAnsi="Arial" w:cs="Arial"/>
          <w:lang w:val="en-US"/>
        </w:rPr>
      </w:pPr>
      <w:r w:rsidRPr="00847114">
        <w:rPr>
          <w:rFonts w:ascii="Arial" w:hAnsi="Arial" w:cs="Arial"/>
          <w:lang w:val="en-US"/>
        </w:rPr>
        <w:br w:type="page"/>
      </w:r>
    </w:p>
    <w:p w14:paraId="60344465" w14:textId="77777777" w:rsidR="002D4868" w:rsidRPr="00847114" w:rsidRDefault="002D4868" w:rsidP="002D4868">
      <w:pPr>
        <w:rPr>
          <w:rFonts w:ascii="Arial" w:hAnsi="Arial" w:cs="Arial"/>
          <w:lang w:val="en-US"/>
        </w:rPr>
      </w:pPr>
    </w:p>
    <w:p w14:paraId="7C017BF0" w14:textId="4709529C" w:rsidR="00096A96" w:rsidRDefault="007C5842" w:rsidP="00900126">
      <w:pPr>
        <w:pStyle w:val="Heading1"/>
        <w:numPr>
          <w:ilvl w:val="0"/>
          <w:numId w:val="2"/>
        </w:numPr>
        <w:rPr>
          <w:rFonts w:ascii="Arial" w:hAnsi="Arial" w:cs="Arial"/>
        </w:rPr>
      </w:pPr>
      <w:bookmarkStart w:id="3" w:name="_Toc73455901"/>
      <w:r>
        <w:rPr>
          <w:rFonts w:ascii="Arial" w:hAnsi="Arial" w:cs="Arial"/>
        </w:rPr>
        <w:t>Data</w:t>
      </w:r>
      <w:bookmarkEnd w:id="3"/>
    </w:p>
    <w:p w14:paraId="5FFCA8C9" w14:textId="7243240C" w:rsidR="00801E2E" w:rsidRDefault="00801E2E" w:rsidP="00801E2E"/>
    <w:p w14:paraId="14CADD31" w14:textId="3D74B6CA" w:rsidR="0036376C" w:rsidRDefault="0036376C" w:rsidP="00900126">
      <w:pPr>
        <w:pStyle w:val="Heading2"/>
        <w:numPr>
          <w:ilvl w:val="1"/>
          <w:numId w:val="2"/>
        </w:numPr>
        <w:rPr>
          <w:rFonts w:ascii="Arial" w:hAnsi="Arial" w:cs="Arial"/>
        </w:rPr>
      </w:pPr>
      <w:bookmarkStart w:id="4" w:name="_Toc73455902"/>
      <w:r w:rsidRPr="0036376C">
        <w:rPr>
          <w:rFonts w:ascii="Arial" w:hAnsi="Arial" w:cs="Arial"/>
        </w:rPr>
        <w:t>Database</w:t>
      </w:r>
      <w:bookmarkEnd w:id="4"/>
    </w:p>
    <w:p w14:paraId="288936DD" w14:textId="77777777" w:rsidR="00F63EA2" w:rsidRDefault="00F63EA2" w:rsidP="0036376C"/>
    <w:p w14:paraId="7CD8CD17" w14:textId="2EB11644" w:rsidR="004B0811" w:rsidRPr="00847114" w:rsidRDefault="004B0811" w:rsidP="0036376C">
      <w:pPr>
        <w:rPr>
          <w:lang w:val="en-US"/>
        </w:rPr>
      </w:pPr>
      <w:r w:rsidRPr="00847114">
        <w:rPr>
          <w:lang w:val="en-US"/>
        </w:rPr>
        <w:t>The basis for data management is a SQLite database, which is supplied with the zip file. Please keep this database(MyPrinterFarm.db) in the same directory as the rest of the elements from the zip file!  The database is already pre-populated with some of my own print jobs from 2022: you can easily delete them for your own setup.</w:t>
      </w:r>
    </w:p>
    <w:p w14:paraId="47D759DC" w14:textId="063C5AFB" w:rsidR="00551C35" w:rsidRPr="00847114" w:rsidRDefault="00551C35" w:rsidP="0036376C">
      <w:pPr>
        <w:rPr>
          <w:lang w:val="en-US"/>
        </w:rPr>
      </w:pPr>
      <w:r w:rsidRPr="00847114">
        <w:rPr>
          <w:lang w:val="en-US"/>
        </w:rPr>
        <w:t>Basic areas of printer management must be stored in the enclosed SQLite database before scheduling can succeed:</w:t>
      </w:r>
    </w:p>
    <w:p w14:paraId="6861F04B" w14:textId="77777777" w:rsidR="004B0811" w:rsidRPr="00847114" w:rsidRDefault="004B0811" w:rsidP="00EE6352">
      <w:pPr>
        <w:pStyle w:val="ListParagraph"/>
        <w:numPr>
          <w:ilvl w:val="0"/>
          <w:numId w:val="25"/>
        </w:numPr>
        <w:rPr>
          <w:rFonts w:ascii="Arial" w:hAnsi="Arial" w:cs="Arial"/>
          <w:lang w:val="en-US"/>
        </w:rPr>
      </w:pPr>
      <w:r w:rsidRPr="00847114">
        <w:rPr>
          <w:rFonts w:ascii="Arial" w:hAnsi="Arial" w:cs="Arial"/>
          <w:lang w:val="en-US"/>
        </w:rPr>
        <w:t xml:space="preserve">The names of the print jobs and their Gcode file addresses, the parent orders, the sales prices of each order, as well as the receipt and delivery dates. </w:t>
      </w:r>
    </w:p>
    <w:p w14:paraId="5A63DC3F" w14:textId="77777777" w:rsidR="004B0811" w:rsidRPr="00847114" w:rsidRDefault="004B0811" w:rsidP="004B0811">
      <w:pPr>
        <w:pStyle w:val="ListParagraph"/>
        <w:rPr>
          <w:rFonts w:ascii="Arial" w:hAnsi="Arial" w:cs="Arial"/>
          <w:lang w:val="en-US"/>
        </w:rPr>
      </w:pPr>
    </w:p>
    <w:p w14:paraId="3E8DECB7" w14:textId="770A5098" w:rsidR="00FF404D" w:rsidRPr="00847114" w:rsidRDefault="004079CF" w:rsidP="00EE6352">
      <w:pPr>
        <w:pStyle w:val="ListParagraph"/>
        <w:numPr>
          <w:ilvl w:val="0"/>
          <w:numId w:val="25"/>
        </w:numPr>
        <w:rPr>
          <w:rFonts w:ascii="Arial" w:hAnsi="Arial" w:cs="Arial"/>
          <w:lang w:val="en-US"/>
        </w:rPr>
      </w:pPr>
      <w:r w:rsidRPr="00847114">
        <w:rPr>
          <w:rFonts w:ascii="Arial" w:hAnsi="Arial" w:cs="Arial"/>
          <w:lang w:val="en-US"/>
        </w:rPr>
        <w:t>The running distances of the jobs are fetched from the Gcode files, the set-up times are calculated separately by the app from quality characteristics and material specifications.</w:t>
      </w:r>
    </w:p>
    <w:p w14:paraId="7803D472" w14:textId="77777777" w:rsidR="00D146E4" w:rsidRPr="00847114" w:rsidRDefault="00D146E4" w:rsidP="00D146E4">
      <w:pPr>
        <w:pStyle w:val="ListParagraph"/>
        <w:rPr>
          <w:rFonts w:ascii="Arial" w:hAnsi="Arial" w:cs="Arial"/>
          <w:lang w:val="en-US"/>
        </w:rPr>
      </w:pPr>
    </w:p>
    <w:p w14:paraId="1271845E" w14:textId="66E74EA9" w:rsidR="00575C0C" w:rsidRPr="00847114" w:rsidRDefault="004B0811" w:rsidP="00575C0C">
      <w:pPr>
        <w:pStyle w:val="ListParagraph"/>
        <w:numPr>
          <w:ilvl w:val="0"/>
          <w:numId w:val="25"/>
        </w:numPr>
        <w:rPr>
          <w:rFonts w:ascii="Arial" w:hAnsi="Arial" w:cs="Arial"/>
          <w:lang w:val="en-US"/>
        </w:rPr>
      </w:pPr>
      <w:r w:rsidRPr="00847114">
        <w:rPr>
          <w:rFonts w:ascii="Arial" w:hAnsi="Arial" w:cs="Arial"/>
          <w:lang w:val="en-US"/>
        </w:rPr>
        <w:t>Definition of installed printers, as well as data on their maintenance events and their material compatibilities. (TODO: Regular maintenance times can soon be added automatically to the MRP based on the service log entries).</w:t>
      </w:r>
    </w:p>
    <w:p w14:paraId="062C2B2B" w14:textId="3F2D1C3C" w:rsidR="003F3F67" w:rsidRPr="00847114" w:rsidRDefault="004079CF" w:rsidP="003F3F67">
      <w:pPr>
        <w:rPr>
          <w:rFonts w:ascii="Arial" w:hAnsi="Arial" w:cs="Arial"/>
          <w:lang w:val="en-US"/>
        </w:rPr>
      </w:pPr>
      <w:r w:rsidRPr="00847114">
        <w:rPr>
          <w:rFonts w:ascii="Arial" w:hAnsi="Arial" w:cs="Arial"/>
          <w:lang w:val="en-US"/>
        </w:rPr>
        <w:t>The link between the print jobs and the printers is the current MRP results – MRP connects the print jobs with the available free time periods on the printers.  (TODO: In the next version, maintenance times will be automatically scheduled).</w:t>
      </w:r>
    </w:p>
    <w:p w14:paraId="1B18E4DB" w14:textId="2C3BE5C9" w:rsidR="00217067" w:rsidRPr="00847114" w:rsidRDefault="00217067" w:rsidP="00801E2E">
      <w:pPr>
        <w:rPr>
          <w:rFonts w:ascii="Arial" w:hAnsi="Arial" w:cs="Arial"/>
          <w:lang w:val="en-US"/>
        </w:rPr>
      </w:pPr>
    </w:p>
    <w:p w14:paraId="05B7262F" w14:textId="183C563E" w:rsidR="0036376C" w:rsidRPr="00B3233D" w:rsidRDefault="00575C0C" w:rsidP="00900126">
      <w:pPr>
        <w:pStyle w:val="Heading2"/>
        <w:numPr>
          <w:ilvl w:val="1"/>
          <w:numId w:val="2"/>
        </w:numPr>
        <w:rPr>
          <w:rFonts w:ascii="Arial" w:hAnsi="Arial" w:cs="Arial"/>
        </w:rPr>
      </w:pPr>
      <w:bookmarkStart w:id="5" w:name="_Toc73455903"/>
      <w:r>
        <w:rPr>
          <w:rFonts w:ascii="Arial" w:hAnsi="Arial" w:cs="Arial"/>
        </w:rPr>
        <w:t>Export:</w:t>
      </w:r>
      <w:bookmarkEnd w:id="5"/>
    </w:p>
    <w:p w14:paraId="37D16731" w14:textId="524401DE" w:rsidR="0036376C" w:rsidRPr="00B3233D" w:rsidRDefault="0036376C" w:rsidP="0036376C"/>
    <w:p w14:paraId="043C8424" w14:textId="442DDFA3" w:rsidR="00D8363E" w:rsidRPr="00847114" w:rsidRDefault="00FF404D" w:rsidP="00801E2E">
      <w:pPr>
        <w:rPr>
          <w:lang w:val="en-US"/>
        </w:rPr>
      </w:pPr>
      <w:r w:rsidRPr="00847114">
        <w:rPr>
          <w:lang w:val="en-US"/>
        </w:rPr>
        <w:t>The pdf printout of a weekly disposition can currently only be created via screenshot.</w:t>
      </w:r>
    </w:p>
    <w:p w14:paraId="5C1C08A2" w14:textId="6A51668B" w:rsidR="00FF404D" w:rsidRPr="00847114" w:rsidRDefault="00257152" w:rsidP="00801E2E">
      <w:pPr>
        <w:rPr>
          <w:lang w:val="en-US"/>
        </w:rPr>
      </w:pPr>
      <w:r w:rsidRPr="00847114">
        <w:rPr>
          <w:lang w:val="en-US"/>
        </w:rPr>
        <w:t>In the future, it will also be possible to print out an economic summary or evaluation as a simple text file over a predefined period of time.</w:t>
      </w:r>
    </w:p>
    <w:p w14:paraId="4FD7CF37" w14:textId="77777777" w:rsidR="00257152" w:rsidRPr="00847114" w:rsidRDefault="00257152" w:rsidP="00801E2E">
      <w:pPr>
        <w:rPr>
          <w:lang w:val="en-US"/>
        </w:rPr>
      </w:pPr>
    </w:p>
    <w:p w14:paraId="25356053" w14:textId="5EE24781" w:rsidR="00257152" w:rsidRPr="00847114" w:rsidRDefault="00257152" w:rsidP="00801E2E">
      <w:pPr>
        <w:rPr>
          <w:lang w:val="en-US"/>
        </w:rPr>
      </w:pPr>
    </w:p>
    <w:sectPr w:rsidR="00257152" w:rsidRPr="008471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7FDB9" w14:textId="77777777" w:rsidR="002F5D75" w:rsidRDefault="002F5D75" w:rsidP="003E1D23">
      <w:pPr>
        <w:spacing w:after="0" w:line="240" w:lineRule="auto"/>
      </w:pPr>
      <w:r>
        <w:separator/>
      </w:r>
    </w:p>
  </w:endnote>
  <w:endnote w:type="continuationSeparator" w:id="0">
    <w:p w14:paraId="112B4FDB" w14:textId="77777777" w:rsidR="002F5D75" w:rsidRDefault="002F5D75"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909199"/>
      <w:docPartObj>
        <w:docPartGallery w:val="Page Numbers (Bottom of Page)"/>
        <w:docPartUnique/>
      </w:docPartObj>
    </w:sdtPr>
    <w:sdtEndPr/>
    <w:sdtContent>
      <w:p w14:paraId="5357C36C" w14:textId="77777777" w:rsidR="00070C07" w:rsidRDefault="00070C07">
        <w:pPr>
          <w:pStyle w:val="Footer"/>
          <w:jc w:val="right"/>
        </w:pPr>
        <w:r>
          <w:fldChar w:fldCharType="begin"/>
        </w:r>
        <w:r>
          <w:instrText>PAGE   \* MERGEFORMAT</w:instrText>
        </w:r>
        <w:r>
          <w:fldChar w:fldCharType="separate"/>
        </w:r>
        <w:r w:rsidR="007768E9">
          <w:rPr>
            <w:noProof/>
          </w:rPr>
          <w:t>8</w:t>
        </w:r>
        <w:r>
          <w:fldChar w:fldCharType="end"/>
        </w:r>
      </w:p>
    </w:sdtContent>
  </w:sdt>
  <w:p w14:paraId="68F0F5E0" w14:textId="77777777" w:rsidR="00070C07" w:rsidRDefault="0007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02D77" w14:textId="77777777" w:rsidR="002F5D75" w:rsidRDefault="002F5D75" w:rsidP="003E1D23">
      <w:pPr>
        <w:spacing w:after="0" w:line="240" w:lineRule="auto"/>
      </w:pPr>
      <w:r>
        <w:separator/>
      </w:r>
    </w:p>
  </w:footnote>
  <w:footnote w:type="continuationSeparator" w:id="0">
    <w:p w14:paraId="7EFF3A6F" w14:textId="77777777" w:rsidR="002F5D75" w:rsidRDefault="002F5D75"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190F"/>
    <w:multiLevelType w:val="hybridMultilevel"/>
    <w:tmpl w:val="031ED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796723"/>
    <w:multiLevelType w:val="hybridMultilevel"/>
    <w:tmpl w:val="1292CD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B379D3"/>
    <w:multiLevelType w:val="hybridMultilevel"/>
    <w:tmpl w:val="BF549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7B72F3"/>
    <w:multiLevelType w:val="hybridMultilevel"/>
    <w:tmpl w:val="48C41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F2622"/>
    <w:multiLevelType w:val="hybridMultilevel"/>
    <w:tmpl w:val="505AF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23248E"/>
    <w:multiLevelType w:val="hybridMultilevel"/>
    <w:tmpl w:val="89C497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A4748AC"/>
    <w:multiLevelType w:val="hybridMultilevel"/>
    <w:tmpl w:val="43163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DA279BC"/>
    <w:multiLevelType w:val="hybridMultilevel"/>
    <w:tmpl w:val="D4E602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1894546"/>
    <w:multiLevelType w:val="hybridMultilevel"/>
    <w:tmpl w:val="9B2442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1B60123"/>
    <w:multiLevelType w:val="hybridMultilevel"/>
    <w:tmpl w:val="7EF60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7076C23"/>
    <w:multiLevelType w:val="hybridMultilevel"/>
    <w:tmpl w:val="9698F1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96E28DD"/>
    <w:multiLevelType w:val="hybridMultilevel"/>
    <w:tmpl w:val="E22EA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BE40C02"/>
    <w:multiLevelType w:val="hybridMultilevel"/>
    <w:tmpl w:val="CACEC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1C4180"/>
    <w:multiLevelType w:val="hybridMultilevel"/>
    <w:tmpl w:val="9CF29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8E2633"/>
    <w:multiLevelType w:val="hybridMultilevel"/>
    <w:tmpl w:val="9D8A3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46780E"/>
    <w:multiLevelType w:val="hybridMultilevel"/>
    <w:tmpl w:val="26A263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99F1481"/>
    <w:multiLevelType w:val="hybridMultilevel"/>
    <w:tmpl w:val="74960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E590413"/>
    <w:multiLevelType w:val="hybridMultilevel"/>
    <w:tmpl w:val="1728DA1A"/>
    <w:lvl w:ilvl="0" w:tplc="0C070001">
      <w:start w:val="1"/>
      <w:numFmt w:val="bullet"/>
      <w:lvlText w:val=""/>
      <w:lvlJc w:val="left"/>
      <w:pPr>
        <w:ind w:left="768" w:hanging="360"/>
      </w:pPr>
      <w:rPr>
        <w:rFonts w:ascii="Symbol" w:hAnsi="Symbol" w:hint="default"/>
      </w:rPr>
    </w:lvl>
    <w:lvl w:ilvl="1" w:tplc="0C070003">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21"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11A1C4E"/>
    <w:multiLevelType w:val="hybridMultilevel"/>
    <w:tmpl w:val="15246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406C7D"/>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2040B48"/>
    <w:multiLevelType w:val="hybridMultilevel"/>
    <w:tmpl w:val="EB7A5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DF4055F"/>
    <w:multiLevelType w:val="hybridMultilevel"/>
    <w:tmpl w:val="28DA85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794906">
    <w:abstractNumId w:val="21"/>
  </w:num>
  <w:num w:numId="2" w16cid:durableId="2003200291">
    <w:abstractNumId w:val="16"/>
  </w:num>
  <w:num w:numId="3" w16cid:durableId="153617561">
    <w:abstractNumId w:val="25"/>
  </w:num>
  <w:num w:numId="4" w16cid:durableId="780806242">
    <w:abstractNumId w:val="11"/>
  </w:num>
  <w:num w:numId="5" w16cid:durableId="534080447">
    <w:abstractNumId w:val="4"/>
  </w:num>
  <w:num w:numId="6" w16cid:durableId="1211378064">
    <w:abstractNumId w:val="7"/>
  </w:num>
  <w:num w:numId="7" w16cid:durableId="1756050733">
    <w:abstractNumId w:val="20"/>
  </w:num>
  <w:num w:numId="8" w16cid:durableId="2038772864">
    <w:abstractNumId w:val="18"/>
  </w:num>
  <w:num w:numId="9" w16cid:durableId="802116723">
    <w:abstractNumId w:val="13"/>
  </w:num>
  <w:num w:numId="10" w16cid:durableId="1750157177">
    <w:abstractNumId w:val="9"/>
  </w:num>
  <w:num w:numId="11" w16cid:durableId="1458797871">
    <w:abstractNumId w:val="3"/>
  </w:num>
  <w:num w:numId="12" w16cid:durableId="274294972">
    <w:abstractNumId w:val="17"/>
  </w:num>
  <w:num w:numId="13" w16cid:durableId="1944531959">
    <w:abstractNumId w:val="24"/>
  </w:num>
  <w:num w:numId="14" w16cid:durableId="996373335">
    <w:abstractNumId w:val="12"/>
  </w:num>
  <w:num w:numId="15" w16cid:durableId="12996755">
    <w:abstractNumId w:val="19"/>
  </w:num>
  <w:num w:numId="16" w16cid:durableId="448822756">
    <w:abstractNumId w:val="10"/>
  </w:num>
  <w:num w:numId="17" w16cid:durableId="2085449678">
    <w:abstractNumId w:val="2"/>
  </w:num>
  <w:num w:numId="18" w16cid:durableId="163984276">
    <w:abstractNumId w:val="6"/>
  </w:num>
  <w:num w:numId="19" w16cid:durableId="878082032">
    <w:abstractNumId w:val="8"/>
  </w:num>
  <w:num w:numId="20" w16cid:durableId="1115520009">
    <w:abstractNumId w:val="5"/>
  </w:num>
  <w:num w:numId="21" w16cid:durableId="1169443279">
    <w:abstractNumId w:val="26"/>
  </w:num>
  <w:num w:numId="22" w16cid:durableId="1674452975">
    <w:abstractNumId w:val="1"/>
  </w:num>
  <w:num w:numId="23" w16cid:durableId="1089615729">
    <w:abstractNumId w:val="15"/>
  </w:num>
  <w:num w:numId="24" w16cid:durableId="307054954">
    <w:abstractNumId w:val="0"/>
  </w:num>
  <w:num w:numId="25" w16cid:durableId="1746025155">
    <w:abstractNumId w:val="22"/>
  </w:num>
  <w:num w:numId="26" w16cid:durableId="1776628879">
    <w:abstractNumId w:val="14"/>
  </w:num>
  <w:num w:numId="27" w16cid:durableId="877860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B9"/>
    <w:rsid w:val="00001155"/>
    <w:rsid w:val="00005A6A"/>
    <w:rsid w:val="00006A4F"/>
    <w:rsid w:val="0002372A"/>
    <w:rsid w:val="0004472A"/>
    <w:rsid w:val="000520BC"/>
    <w:rsid w:val="00052DD4"/>
    <w:rsid w:val="00062719"/>
    <w:rsid w:val="0006797B"/>
    <w:rsid w:val="00070C07"/>
    <w:rsid w:val="00072BBF"/>
    <w:rsid w:val="000908B9"/>
    <w:rsid w:val="00096A96"/>
    <w:rsid w:val="000B5D92"/>
    <w:rsid w:val="000C206A"/>
    <w:rsid w:val="000D59BE"/>
    <w:rsid w:val="000F202D"/>
    <w:rsid w:val="00104DD8"/>
    <w:rsid w:val="00150D0F"/>
    <w:rsid w:val="00160372"/>
    <w:rsid w:val="00165CE3"/>
    <w:rsid w:val="00177F07"/>
    <w:rsid w:val="00197A68"/>
    <w:rsid w:val="001A24E8"/>
    <w:rsid w:val="001C5981"/>
    <w:rsid w:val="001C6B93"/>
    <w:rsid w:val="001F5390"/>
    <w:rsid w:val="00200065"/>
    <w:rsid w:val="00201835"/>
    <w:rsid w:val="00207EA5"/>
    <w:rsid w:val="00217067"/>
    <w:rsid w:val="00221881"/>
    <w:rsid w:val="00231953"/>
    <w:rsid w:val="00256517"/>
    <w:rsid w:val="00257152"/>
    <w:rsid w:val="00261A56"/>
    <w:rsid w:val="00267E08"/>
    <w:rsid w:val="00293961"/>
    <w:rsid w:val="0029564F"/>
    <w:rsid w:val="002C1FEA"/>
    <w:rsid w:val="002C5FFA"/>
    <w:rsid w:val="002D093E"/>
    <w:rsid w:val="002D4868"/>
    <w:rsid w:val="002E120D"/>
    <w:rsid w:val="002F2FCD"/>
    <w:rsid w:val="002F5D75"/>
    <w:rsid w:val="00306567"/>
    <w:rsid w:val="00340677"/>
    <w:rsid w:val="00342A9E"/>
    <w:rsid w:val="00346A61"/>
    <w:rsid w:val="00355F13"/>
    <w:rsid w:val="0036376C"/>
    <w:rsid w:val="00365F51"/>
    <w:rsid w:val="00373F72"/>
    <w:rsid w:val="00390334"/>
    <w:rsid w:val="003C0FF4"/>
    <w:rsid w:val="003E19C6"/>
    <w:rsid w:val="003E1D23"/>
    <w:rsid w:val="003F15EF"/>
    <w:rsid w:val="003F3F67"/>
    <w:rsid w:val="003F4DA1"/>
    <w:rsid w:val="003F711D"/>
    <w:rsid w:val="0040346A"/>
    <w:rsid w:val="004079CF"/>
    <w:rsid w:val="00421686"/>
    <w:rsid w:val="0045550E"/>
    <w:rsid w:val="004664E3"/>
    <w:rsid w:val="0047151E"/>
    <w:rsid w:val="0049419D"/>
    <w:rsid w:val="004B0811"/>
    <w:rsid w:val="004B7C88"/>
    <w:rsid w:val="004D7940"/>
    <w:rsid w:val="005178E0"/>
    <w:rsid w:val="00551C35"/>
    <w:rsid w:val="00575C0C"/>
    <w:rsid w:val="005C030E"/>
    <w:rsid w:val="005C1517"/>
    <w:rsid w:val="005C565D"/>
    <w:rsid w:val="005F0A40"/>
    <w:rsid w:val="005F7CB7"/>
    <w:rsid w:val="006023E2"/>
    <w:rsid w:val="006250CE"/>
    <w:rsid w:val="0062532F"/>
    <w:rsid w:val="0062626E"/>
    <w:rsid w:val="006320AE"/>
    <w:rsid w:val="00671428"/>
    <w:rsid w:val="00671E15"/>
    <w:rsid w:val="006720D3"/>
    <w:rsid w:val="00673D01"/>
    <w:rsid w:val="006806F1"/>
    <w:rsid w:val="006913B6"/>
    <w:rsid w:val="00695674"/>
    <w:rsid w:val="0069597A"/>
    <w:rsid w:val="00695B03"/>
    <w:rsid w:val="006C4CC0"/>
    <w:rsid w:val="006D23BB"/>
    <w:rsid w:val="006E014A"/>
    <w:rsid w:val="006F699E"/>
    <w:rsid w:val="00734B36"/>
    <w:rsid w:val="00771A02"/>
    <w:rsid w:val="007768E9"/>
    <w:rsid w:val="007A2E02"/>
    <w:rsid w:val="007A3083"/>
    <w:rsid w:val="007A3FFC"/>
    <w:rsid w:val="007C5842"/>
    <w:rsid w:val="007D2BD5"/>
    <w:rsid w:val="007D36DA"/>
    <w:rsid w:val="007D7985"/>
    <w:rsid w:val="007E59A2"/>
    <w:rsid w:val="00801E2E"/>
    <w:rsid w:val="00847114"/>
    <w:rsid w:val="008549BA"/>
    <w:rsid w:val="0086537E"/>
    <w:rsid w:val="00877D7B"/>
    <w:rsid w:val="008B67E0"/>
    <w:rsid w:val="008C2F94"/>
    <w:rsid w:val="008C446D"/>
    <w:rsid w:val="008D2696"/>
    <w:rsid w:val="008D6792"/>
    <w:rsid w:val="008F20F7"/>
    <w:rsid w:val="00900126"/>
    <w:rsid w:val="00902331"/>
    <w:rsid w:val="0090712E"/>
    <w:rsid w:val="00913839"/>
    <w:rsid w:val="00936463"/>
    <w:rsid w:val="00942922"/>
    <w:rsid w:val="00957ED6"/>
    <w:rsid w:val="0096781A"/>
    <w:rsid w:val="00980517"/>
    <w:rsid w:val="00990D6D"/>
    <w:rsid w:val="00991A98"/>
    <w:rsid w:val="009D4676"/>
    <w:rsid w:val="009F540F"/>
    <w:rsid w:val="00A03406"/>
    <w:rsid w:val="00A2168E"/>
    <w:rsid w:val="00A32188"/>
    <w:rsid w:val="00A3397E"/>
    <w:rsid w:val="00A4435A"/>
    <w:rsid w:val="00A54375"/>
    <w:rsid w:val="00A57CCE"/>
    <w:rsid w:val="00A75F02"/>
    <w:rsid w:val="00AF6A1B"/>
    <w:rsid w:val="00AF7E0E"/>
    <w:rsid w:val="00B22148"/>
    <w:rsid w:val="00B319C2"/>
    <w:rsid w:val="00B3233D"/>
    <w:rsid w:val="00B44A62"/>
    <w:rsid w:val="00B51094"/>
    <w:rsid w:val="00B61E36"/>
    <w:rsid w:val="00B719A3"/>
    <w:rsid w:val="00B737FC"/>
    <w:rsid w:val="00B9330C"/>
    <w:rsid w:val="00BB1093"/>
    <w:rsid w:val="00BE449F"/>
    <w:rsid w:val="00BF4275"/>
    <w:rsid w:val="00BF561E"/>
    <w:rsid w:val="00C05874"/>
    <w:rsid w:val="00C11289"/>
    <w:rsid w:val="00C44015"/>
    <w:rsid w:val="00C64371"/>
    <w:rsid w:val="00C70602"/>
    <w:rsid w:val="00C743E9"/>
    <w:rsid w:val="00C77D1C"/>
    <w:rsid w:val="00C85BA1"/>
    <w:rsid w:val="00C86659"/>
    <w:rsid w:val="00CA543F"/>
    <w:rsid w:val="00CD5C8B"/>
    <w:rsid w:val="00CE4C0B"/>
    <w:rsid w:val="00D146E4"/>
    <w:rsid w:val="00D47B56"/>
    <w:rsid w:val="00D51C66"/>
    <w:rsid w:val="00D56967"/>
    <w:rsid w:val="00D60450"/>
    <w:rsid w:val="00D643AC"/>
    <w:rsid w:val="00D726C5"/>
    <w:rsid w:val="00D748C3"/>
    <w:rsid w:val="00D810AE"/>
    <w:rsid w:val="00D8363E"/>
    <w:rsid w:val="00D92F1D"/>
    <w:rsid w:val="00DB286F"/>
    <w:rsid w:val="00DE3262"/>
    <w:rsid w:val="00E018D9"/>
    <w:rsid w:val="00E03468"/>
    <w:rsid w:val="00E33C47"/>
    <w:rsid w:val="00E55B06"/>
    <w:rsid w:val="00E66E67"/>
    <w:rsid w:val="00E77045"/>
    <w:rsid w:val="00E9230D"/>
    <w:rsid w:val="00E93249"/>
    <w:rsid w:val="00EA1D77"/>
    <w:rsid w:val="00EA232A"/>
    <w:rsid w:val="00EA2AE5"/>
    <w:rsid w:val="00EC3709"/>
    <w:rsid w:val="00EC6533"/>
    <w:rsid w:val="00ED5C10"/>
    <w:rsid w:val="00EE4CCB"/>
    <w:rsid w:val="00EE6352"/>
    <w:rsid w:val="00EF0290"/>
    <w:rsid w:val="00F01ABE"/>
    <w:rsid w:val="00F063F5"/>
    <w:rsid w:val="00F63EA2"/>
    <w:rsid w:val="00F6550D"/>
    <w:rsid w:val="00F66BB0"/>
    <w:rsid w:val="00F87937"/>
    <w:rsid w:val="00F948D2"/>
    <w:rsid w:val="00FB52E3"/>
    <w:rsid w:val="00FB70C2"/>
    <w:rsid w:val="00FC0E17"/>
    <w:rsid w:val="00FE2EC9"/>
    <w:rsid w:val="00FF4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C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26"/>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321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Heading3Char">
    <w:name w:val="Heading 3 Char"/>
    <w:basedOn w:val="DefaultParagraphFont"/>
    <w:link w:val="Heading3"/>
    <w:uiPriority w:val="9"/>
    <w:rsid w:val="00A3218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517"/>
    <w:pPr>
      <w:spacing w:after="100"/>
      <w:ind w:left="440"/>
    </w:pPr>
  </w:style>
  <w:style w:type="character" w:customStyle="1" w:styleId="UnresolvedMention1">
    <w:name w:val="Unresolved Mention1"/>
    <w:basedOn w:val="DefaultParagraphFont"/>
    <w:uiPriority w:val="99"/>
    <w:semiHidden/>
    <w:unhideWhenUsed/>
    <w:rsid w:val="000D59BE"/>
    <w:rPr>
      <w:color w:val="605E5C"/>
      <w:shd w:val="clear" w:color="auto" w:fill="E1DFDD"/>
    </w:rPr>
  </w:style>
  <w:style w:type="paragraph" w:styleId="BalloonText">
    <w:name w:val="Balloon Text"/>
    <w:basedOn w:val="Normal"/>
    <w:link w:val="BalloonTextChar"/>
    <w:uiPriority w:val="99"/>
    <w:semiHidden/>
    <w:unhideWhenUsed/>
    <w:rsid w:val="0000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55"/>
    <w:rPr>
      <w:rFonts w:ascii="Tahoma" w:hAnsi="Tahoma" w:cs="Tahoma"/>
      <w:sz w:val="16"/>
      <w:szCs w:val="16"/>
    </w:rPr>
  </w:style>
  <w:style w:type="character" w:styleId="PlaceholderText">
    <w:name w:val="Placeholder Text"/>
    <w:basedOn w:val="DefaultParagraphFont"/>
    <w:uiPriority w:val="99"/>
    <w:semiHidden/>
    <w:rsid w:val="008471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1868-31F3-402F-A01D-66D16826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761</Words>
  <Characters>4800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2022-03-18T12:15:00Z</dcterms:created>
  <dcterms:modified xsi:type="dcterms:W3CDTF">2024-04-15T16:24:00Z</dcterms:modified>
</cp:coreProperties>
</file>