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JPoint speech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JPA for NoSQL? (describe common problems with different NoSQL data storages 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storage - one special code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standards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description of storage schema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Introduction of project “Hibernate OGM”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goals of the project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Main achievements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Supported version of JPA Specification is 2.1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Native queries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Support JP-QL by Hibernate Search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….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Supported types of data storages (mapping features about each type)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Key-value storages (all entities fields as separate cache entity)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Graph storage (links as edges of graph)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/>
      </w:pPr>
      <w:r w:rsidDel="00000000" w:rsidR="00000000" w:rsidRPr="00000000">
        <w:rPr>
          <w:rtl w:val="0"/>
        </w:rPr>
        <w:t xml:space="preserve">Document storage (Entity as JSON, XML and etc)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Column-oriented storage (Entity as set of column families)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Architecture of the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General layers description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Life cycle of OGM entity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OGM works with entity ( methods of GridDialect.class)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Interactive programming with</w:t>
      </w:r>
      <w:r w:rsidDel="00000000" w:rsidR="00000000" w:rsidRPr="00000000">
        <w:rPr>
          <w:rtl w:val="0"/>
        </w:rPr>
        <w:t xml:space="preserve"> using in Java SE environment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 example for MongoDB (document db)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Reconfigure the example for Apache Cassandra (column-oriented db)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Reconfigure the example for remote Neo4j (graph db)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Reconfigure  the example for remote Infispinian (key-value db)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Example of using Hibernate OGM in JavaEE environment (WIldfly application server integration)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Two words about performance (mongodb driver vs Hibernate OGM.)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Road map of project 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New storages in development (OrientDB, Apache Ignite)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Other??? (Copy from reference document)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project or welcome to contributor team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Developer team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Link to jira of project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Welcome to develop module for own storage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Materials for preparation: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Icons and Images: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http://design.jboss.org/hibernate/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Video materials of </w:t>
      </w:r>
      <w:r w:rsidDel="00000000" w:rsidR="00000000" w:rsidRPr="00000000">
        <w:rPr>
          <w:color w:val="222222"/>
          <w:sz w:val="20"/>
          <w:szCs w:val="20"/>
          <w:highlight w:val="white"/>
          <w:rtl w:val="0"/>
        </w:rPr>
        <w:t xml:space="preserve">Emmanuel Bernard  </w:t>
      </w:r>
      <w:hyperlink r:id="rId7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https://www.youtube.com/results?search_query=Hibernate+OGM</w:t>
        </w:r>
      </w:hyperlink>
      <w:r w:rsidDel="00000000" w:rsidR="00000000" w:rsidRPr="00000000">
        <w:rPr>
          <w:rtl w:val="0"/>
        </w:rPr>
        <w:t xml:space="preserve"> ; </w:t>
      </w:r>
      <w:hyperlink r:id="rId8">
        <w:r w:rsidDel="00000000" w:rsidR="00000000" w:rsidRPr="00000000">
          <w:rPr>
            <w:color w:val="1155cc"/>
            <w:sz w:val="20"/>
            <w:szCs w:val="20"/>
            <w:highlight w:val="white"/>
            <w:u w:val="single"/>
            <w:rtl w:val="0"/>
          </w:rPr>
          <w:t xml:space="preserve">https://www.youtube.com/watch?v=9lcRg2E0_NM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Davide D'Alto" w:id="0" w:date="2016-12-22T18:48:5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Related to new storage you can mention that you are working on  OrientDB and another contributor is working on Apache Ignite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esign.jboss.org/hibernate/" TargetMode="External"/><Relationship Id="rId7" Type="http://schemas.openxmlformats.org/officeDocument/2006/relationships/hyperlink" Target="https://www.youtube.com/results?search_query=Hibernate+OGM" TargetMode="External"/><Relationship Id="rId8" Type="http://schemas.openxmlformats.org/officeDocument/2006/relationships/hyperlink" Target="https://www.youtube.com/watch?v=9lcRg2E0_NM" TargetMode="External"/></Relationships>
</file>