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0934E" w14:textId="04471940" w:rsidR="00F14D06" w:rsidRDefault="00F14D06" w:rsidP="00F14D06">
      <w:r>
        <w:t>1.重复检测函数</w:t>
      </w:r>
    </w:p>
    <w:p w14:paraId="045FFCB8" w14:textId="77777777" w:rsidR="00F14D06" w:rsidRDefault="00F14D06" w:rsidP="00F14D06"/>
    <w:p w14:paraId="716EC92D" w14:textId="77777777" w:rsidR="00F14D06" w:rsidRDefault="00F14D06" w:rsidP="00F14D06">
      <w:r>
        <w:rPr>
          <w:rFonts w:hint="eastAsia"/>
        </w:rPr>
        <w:t>重复检测函数的主要特点是</w:t>
      </w:r>
      <w:r>
        <w:t>:</w:t>
      </w:r>
    </w:p>
    <w:p w14:paraId="4228B53D" w14:textId="77777777" w:rsidR="00F14D06" w:rsidRDefault="00F14D06" w:rsidP="00F14D06"/>
    <w:p w14:paraId="2EBDC299" w14:textId="77777777" w:rsidR="00F14D06" w:rsidRDefault="00F14D06" w:rsidP="00F14D06">
      <w:r>
        <w:rPr>
          <w:rFonts w:hint="eastAsia"/>
        </w:rPr>
        <w:t>高质量的——质量是匹配的特点</w:t>
      </w:r>
      <w:r>
        <w:t>,我们重复检测特性提供了这个承诺。</w:t>
      </w:r>
    </w:p>
    <w:p w14:paraId="40DF2E77" w14:textId="77777777" w:rsidR="00F14D06" w:rsidRDefault="00F14D06" w:rsidP="00F14D06"/>
    <w:p w14:paraId="4D065EA0" w14:textId="77777777" w:rsidR="00F14D06" w:rsidRDefault="00F14D06" w:rsidP="00F14D06">
      <w:r>
        <w:rPr>
          <w:rFonts w:hint="eastAsia"/>
        </w:rPr>
        <w:t>可伸缩的——大型数据集重复检测利用</w:t>
      </w:r>
      <w:r>
        <w:t>Hadoop框架几乎无限的可伸缩性。</w:t>
      </w:r>
    </w:p>
    <w:p w14:paraId="08690056" w14:textId="77777777" w:rsidR="00F14D06" w:rsidRDefault="00F14D06" w:rsidP="00F14D06"/>
    <w:p w14:paraId="3F3E9F69" w14:textId="77777777" w:rsidR="00F14D06" w:rsidRDefault="00F14D06" w:rsidP="00F14D06">
      <w:r>
        <w:rPr>
          <w:rFonts w:hint="eastAsia"/>
        </w:rPr>
        <w:t>快速和互动在单个机器上——你可以快速、交互地完善您的重复检测模型。</w:t>
      </w:r>
    </w:p>
    <w:p w14:paraId="60765383" w14:textId="77777777" w:rsidR="00F14D06" w:rsidRDefault="00F14D06" w:rsidP="00F14D06"/>
    <w:p w14:paraId="366EB6A9" w14:textId="77777777" w:rsidR="00F14D06" w:rsidRDefault="00F14D06" w:rsidP="00F14D06">
      <w:r>
        <w:rPr>
          <w:rFonts w:hint="eastAsia"/>
        </w:rPr>
        <w:t>国际——国际数据支持和没有区域知识编码成重复数据删除引擎——你提供外部的业务规则。</w:t>
      </w:r>
    </w:p>
    <w:p w14:paraId="506244B7" w14:textId="77777777" w:rsidR="00F14D06" w:rsidRDefault="00F14D06" w:rsidP="00F14D06"/>
    <w:p w14:paraId="64F2F9B8" w14:textId="77777777" w:rsidR="00F14D06" w:rsidRDefault="00F14D06" w:rsidP="00F14D06">
      <w:r>
        <w:rPr>
          <w:rFonts w:hint="eastAsia"/>
        </w:rPr>
        <w:t>基于机器学习的——重复检测引擎配置示例。在一系列的训练可以改进重复数据删除模型简单地通过对话与工具是什么</w:t>
      </w:r>
      <w:r>
        <w:t>,什么不是复制的一个很好的例子。</w:t>
      </w:r>
    </w:p>
    <w:p w14:paraId="5862EE7F" w14:textId="77777777" w:rsidR="00F14D06" w:rsidRDefault="00F14D06" w:rsidP="00F14D06"/>
    <w:p w14:paraId="66645221" w14:textId="77777777" w:rsidR="00F14D06" w:rsidRDefault="00F14D06" w:rsidP="00F14D06">
      <w:r>
        <w:rPr>
          <w:rFonts w:hint="eastAsia"/>
        </w:rPr>
        <w:t>提示：</w:t>
      </w:r>
    </w:p>
    <w:p w14:paraId="4558E018" w14:textId="493372C2" w:rsidR="00187F7C" w:rsidRDefault="00F14D06" w:rsidP="00F14D06">
      <w:r>
        <w:rPr>
          <w:rFonts w:hint="eastAsia"/>
        </w:rPr>
        <w:t>重复检测是否适合使用原始数据。但是如果你有脏数据和数据注册方式有很大的差异</w:t>
      </w:r>
      <w:r>
        <w:t>,我们建议你首先尽力标准化之前找到重复的数据。标准化可以通过修剪,分词,去掉不需要的字符,替换同义词之类的东西</w:t>
      </w:r>
    </w:p>
    <w:p w14:paraId="55C64921" w14:textId="32F049DC" w:rsidR="00F14D06" w:rsidRDefault="00F14D06" w:rsidP="00F14D06"/>
    <w:p w14:paraId="474E52B7" w14:textId="36A06366" w:rsidR="00F14D06" w:rsidRDefault="00F14D06" w:rsidP="00F14D06">
      <w:r>
        <w:rPr>
          <w:rFonts w:hint="eastAsia"/>
        </w:rPr>
        <w:t>2</w:t>
      </w:r>
      <w:r>
        <w:t>.</w:t>
      </w:r>
      <w:r w:rsidRPr="00F14D06">
        <w:rPr>
          <w:rFonts w:hint="eastAsia"/>
        </w:rPr>
        <w:t>字符集分布（</w:t>
      </w:r>
      <w:r w:rsidRPr="00F14D06">
        <w:t>character set distribution analyze）分析根据字符集关联来检查和映射文本字符，比如拉丁文，希伯来语，西里尔语，汉语等等；</w:t>
      </w:r>
    </w:p>
    <w:p w14:paraId="42120DE8" w14:textId="49AC4C8E" w:rsidR="00F14D06" w:rsidRDefault="00F14D06" w:rsidP="00F14D06"/>
    <w:p w14:paraId="2F927504" w14:textId="6282BB67" w:rsidR="00F14D06" w:rsidRDefault="00F14D06" w:rsidP="00F14D06">
      <w:r>
        <w:rPr>
          <w:rFonts w:hint="eastAsia"/>
        </w:rPr>
        <w:t>3</w:t>
      </w:r>
      <w:r>
        <w:t>.</w:t>
      </w:r>
      <w:r>
        <w:rPr>
          <w:rFonts w:hint="eastAsia"/>
        </w:rPr>
        <w:t>参考数据匹配器（</w:t>
      </w:r>
      <w:r>
        <w:t xml:space="preserve">reference data matcher）：The 'Reference data matcher' analyzer provides an easy means to match several columns against several dictionaries and/or several string patterns. The result is a matrix of match information for all columns and all matched resources. </w:t>
      </w:r>
    </w:p>
    <w:p w14:paraId="209FE875" w14:textId="77777777" w:rsidR="00F14D06" w:rsidRDefault="00F14D06" w:rsidP="00F14D06"/>
    <w:p w14:paraId="31A5875A" w14:textId="77777777" w:rsidR="00F14D06" w:rsidRDefault="00F14D06" w:rsidP="00F14D06">
      <w:r>
        <w:rPr>
          <w:rFonts w:hint="eastAsia"/>
        </w:rPr>
        <w:t>对一些字典</w:t>
      </w:r>
      <w:r>
        <w:t xml:space="preserve"> 和/或 几个字符串模式匹配多个列。结果是一个所有列和匹配资源的匹配信息矩阵。</w:t>
      </w:r>
    </w:p>
    <w:p w14:paraId="36466009" w14:textId="77777777" w:rsidR="00F14D06" w:rsidRDefault="00F14D06" w:rsidP="00F14D06"/>
    <w:p w14:paraId="44DF1907" w14:textId="3195D065" w:rsidR="00F14D06" w:rsidRDefault="00F14D06" w:rsidP="00F14D06">
      <w:r>
        <w:rPr>
          <w:rFonts w:hint="eastAsia"/>
        </w:rPr>
        <w:t>4</w:t>
      </w:r>
      <w:r>
        <w:t>.</w:t>
      </w:r>
      <w:r>
        <w:rPr>
          <w:rFonts w:hint="eastAsia"/>
        </w:rPr>
        <w:t>参照完整性（</w:t>
      </w:r>
      <w:r>
        <w:t>Referential integrity）：检查记录之间的关键关系是否完整，单表，多表，多个数据存储的表等的关系。（功能：字典表参照校验，以一张表为字典表，两张表之间进行匹配，未匹配上的高亮显示与图中标红处，右上角：save dataset</w:t>
      </w:r>
    </w:p>
    <w:p w14:paraId="7201C42A" w14:textId="5B6873F4" w:rsidR="00F14D06" w:rsidRDefault="00F14D06" w:rsidP="00F14D06"/>
    <w:p w14:paraId="01370BA2" w14:textId="28014802" w:rsidR="00F14D06" w:rsidRDefault="00F14D06" w:rsidP="00F14D06">
      <w:r>
        <w:rPr>
          <w:rFonts w:hint="eastAsia"/>
        </w:rPr>
        <w:t>通过一个配置文件的元素</w:t>
      </w:r>
      <w:r>
        <w:t>, conf.xml,这样就可以改变DataCleaner的静态配置和配置环境。配置文件和相关的文件都存储在一个文件夹按照惯例 .datacleaner在用户的主目录。</w:t>
      </w:r>
    </w:p>
    <w:p w14:paraId="37C5EF36" w14:textId="77777777" w:rsidR="00F14D06" w:rsidRDefault="00F14D06" w:rsidP="00F14D06"/>
    <w:p w14:paraId="3F76CEA6" w14:textId="14436F59" w:rsidR="00F14D06" w:rsidRDefault="00F14D06" w:rsidP="00F14D06">
      <w:r>
        <w:t xml:space="preserve">DataCleaner监视web应用程序中,conf.xml文件是唯一的配置。该文件位于每个租户的存储库的根文件夹。 </w:t>
      </w:r>
    </w:p>
    <w:p w14:paraId="4BE2880D" w14:textId="77777777" w:rsidR="00F14D06" w:rsidRDefault="00F14D06" w:rsidP="00F14D06"/>
    <w:p w14:paraId="5135397F" w14:textId="51FBC5DF" w:rsidR="00F14D06" w:rsidRDefault="00F14D06" w:rsidP="00F14D06">
      <w:r>
        <w:rPr>
          <w:rFonts w:hint="eastAsia"/>
        </w:rPr>
        <w:t>在配置文件中大部分的元素也可编辑在桌面应用程序中。然而重要的是要注意</w:t>
      </w:r>
      <w:r>
        <w:t>,更改在GUI并不直接保存到配置文件,但到userpreferences.dat文件。您可以考虑两个文件之间的关系:配置文件定义了一个静态的,unmodifyable原型的应用程序环境。所有定制这个原型userpreferences保存在桌面应用程序。dat文件。</w:t>
      </w:r>
    </w:p>
    <w:p w14:paraId="42E2EA9B" w14:textId="164F1A0C" w:rsidR="00F14D06" w:rsidRDefault="00F14D06" w:rsidP="00F14D06"/>
    <w:p w14:paraId="73A6FAC0" w14:textId="2E1EBF39" w:rsidR="00F14D06" w:rsidRDefault="00F14D06" w:rsidP="00F14D06">
      <w:r>
        <w:rPr>
          <w:rFonts w:hint="eastAsia"/>
        </w:rPr>
        <w:t>5</w:t>
      </w:r>
      <w:r>
        <w:t>.</w:t>
      </w:r>
      <w:r w:rsidRPr="00F14D06">
        <w:rPr>
          <w:rFonts w:hint="eastAsia"/>
        </w:rPr>
        <w:t xml:space="preserve"> 数据存储在配置文件中可以配置在</w:t>
      </w:r>
      <w:r w:rsidRPr="00F14D06">
        <w:t>&lt; datastore-catalog &gt;元素。以下部分将进入进一步的细节与特定类型的数据存储。</w:t>
      </w:r>
    </w:p>
    <w:p w14:paraId="6C9ACC90" w14:textId="09A6AEDF" w:rsidR="00F14D06" w:rsidRDefault="00F14D06" w:rsidP="00F14D06"/>
    <w:p w14:paraId="7597E4FF" w14:textId="4D9D93BA" w:rsidR="00F14D06" w:rsidRDefault="00F14D06" w:rsidP="00F14D06">
      <w:r>
        <w:rPr>
          <w:rFonts w:hint="eastAsia"/>
        </w:rPr>
        <w:t>6</w:t>
      </w:r>
      <w:r>
        <w:t>.</w:t>
      </w:r>
      <w:r w:rsidRPr="00F14D06">
        <w:rPr>
          <w:rFonts w:hint="eastAsia"/>
        </w:rPr>
        <w:t xml:space="preserve"> </w:t>
      </w:r>
      <w:r>
        <w:rPr>
          <w:rFonts w:hint="eastAsia"/>
        </w:rPr>
        <w:t>数据库</w:t>
      </w:r>
      <w:r>
        <w:t>(JDBC)连接</w:t>
      </w:r>
    </w:p>
    <w:p w14:paraId="5F390957" w14:textId="77777777" w:rsidR="00F14D06" w:rsidRDefault="00F14D06" w:rsidP="00F14D06">
      <w:r>
        <w:rPr>
          <w:rFonts w:hint="eastAsia"/>
        </w:rPr>
        <w:t>这里有一些常见的数据库类型的例子。</w:t>
      </w:r>
    </w:p>
    <w:p w14:paraId="2F960419" w14:textId="77777777" w:rsidR="00F14D06" w:rsidRPr="00F14D06" w:rsidRDefault="00F14D06" w:rsidP="00F14D06"/>
    <w:p w14:paraId="2927EE34" w14:textId="77777777" w:rsidR="00F14D06" w:rsidRDefault="00F14D06" w:rsidP="00F14D06">
      <w:r>
        <w:t>MySQL</w:t>
      </w:r>
    </w:p>
    <w:p w14:paraId="7BEA006D" w14:textId="77777777" w:rsidR="00F14D06" w:rsidRDefault="00F14D06" w:rsidP="00F14D06"/>
    <w:p w14:paraId="5B1F56FF" w14:textId="77777777" w:rsidR="00F14D06" w:rsidRDefault="00F14D06" w:rsidP="00F14D06">
      <w:r>
        <w:t>&lt;jdbc-datastore name="MySQL datastore"&gt; &lt;url&gt;jdbc:mysql://hostname:3306/database?defaultFetchSize=-2147483648&lt;/url&gt; &lt;driver&gt;com.mysql.jdbc.Driver&lt;/driver&gt; &lt;username&gt;username&lt;/username&gt; &lt;password&gt;password&lt;/password&gt; &lt;multiple-connections&gt;true&lt;/multiple-connections&gt; &lt;/jdbc-datastore&gt;</w:t>
      </w:r>
    </w:p>
    <w:p w14:paraId="5A8F4C8B" w14:textId="1CAD99DE" w:rsidR="00F14D06" w:rsidRDefault="00F14D06" w:rsidP="00F14D06"/>
    <w:p w14:paraId="4AF4AA7F" w14:textId="273DA39A" w:rsidR="00892DF8" w:rsidRDefault="00892DF8" w:rsidP="00F14D06"/>
    <w:p w14:paraId="3EB72492" w14:textId="77777777" w:rsidR="00892DF8" w:rsidRDefault="00892DF8" w:rsidP="00892DF8">
      <w:r>
        <w:t>1. 完整性 Completeness：完整性用于度量哪些数据丢失了或者哪些数据不可用。</w:t>
      </w:r>
    </w:p>
    <w:p w14:paraId="1302D254" w14:textId="77777777" w:rsidR="00892DF8" w:rsidRDefault="00892DF8" w:rsidP="00892DF8">
      <w:r>
        <w:t>2. 规范性 Conformity：规范性用于度量哪些数据未按统一格式存储。</w:t>
      </w:r>
    </w:p>
    <w:p w14:paraId="6E4B9975" w14:textId="77777777" w:rsidR="00892DF8" w:rsidRDefault="00892DF8" w:rsidP="00892DF8">
      <w:r>
        <w:t>3. 一致性 Consistency：一致性用于度量哪些数据的值在信息含义上是冲突的。</w:t>
      </w:r>
    </w:p>
    <w:p w14:paraId="654B1F81" w14:textId="77777777" w:rsidR="00892DF8" w:rsidRDefault="00892DF8" w:rsidP="00892DF8">
      <w:r>
        <w:t>4. 准确性 Accuracy：准确性用于度量哪些数据和信息是不正确的，或者数据是超期的。</w:t>
      </w:r>
    </w:p>
    <w:p w14:paraId="0E047766" w14:textId="77777777" w:rsidR="00892DF8" w:rsidRDefault="00892DF8" w:rsidP="00892DF8">
      <w:r>
        <w:t>5. 唯一性 Uniqueness：唯一性用于度量哪些数据是重复数据或者数据的哪些属性是重复的。</w:t>
      </w:r>
    </w:p>
    <w:p w14:paraId="5C654E3B" w14:textId="77777777" w:rsidR="00892DF8" w:rsidRDefault="00892DF8" w:rsidP="00892DF8">
      <w:r>
        <w:t>6. 关联性 Integration：关联性用于度量哪些关联的数据缺失或者未建立索引。</w:t>
      </w:r>
    </w:p>
    <w:p w14:paraId="02BA2025" w14:textId="357726E5" w:rsidR="00892DF8" w:rsidRDefault="00892DF8" w:rsidP="00892DF8">
      <w:pPr>
        <w:rPr>
          <w:rFonts w:hint="eastAsia"/>
        </w:rPr>
      </w:pPr>
      <w:r>
        <w:rPr>
          <w:rFonts w:hint="eastAsia"/>
        </w:rPr>
        <w:t>注意</w:t>
      </w:r>
      <w:r>
        <w:t>DataCleaner只是一个数据质量分析工具，而不是一个数据分析工具，只专注于数据质量问题的分析，而不是数据分析。这些DataCleaner提供的分析主要还是帮助我们来衡量数据的的完整性Completeness、规范性 Conformity、 一致性 Consistency、准确性 Accuracy、 唯一性 Uniqueness、关联性 Integration</w:t>
      </w:r>
    </w:p>
    <w:sectPr w:rsidR="00892D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E3E6F" w14:textId="77777777" w:rsidR="000A0DEE" w:rsidRDefault="000A0DEE" w:rsidP="00F14D06">
      <w:r>
        <w:separator/>
      </w:r>
    </w:p>
  </w:endnote>
  <w:endnote w:type="continuationSeparator" w:id="0">
    <w:p w14:paraId="148D3312" w14:textId="77777777" w:rsidR="000A0DEE" w:rsidRDefault="000A0DEE" w:rsidP="00F1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96DB3" w14:textId="77777777" w:rsidR="000A0DEE" w:rsidRDefault="000A0DEE" w:rsidP="00F14D06">
      <w:r>
        <w:separator/>
      </w:r>
    </w:p>
  </w:footnote>
  <w:footnote w:type="continuationSeparator" w:id="0">
    <w:p w14:paraId="6C63827A" w14:textId="77777777" w:rsidR="000A0DEE" w:rsidRDefault="000A0DEE" w:rsidP="00F14D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D3"/>
    <w:rsid w:val="000A0DEE"/>
    <w:rsid w:val="00187F7C"/>
    <w:rsid w:val="00892DF8"/>
    <w:rsid w:val="009810D3"/>
    <w:rsid w:val="00BE696A"/>
    <w:rsid w:val="00F14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09CD3"/>
  <w15:chartTrackingRefBased/>
  <w15:docId w15:val="{E228F6B4-BEA0-4E09-A39D-DA0E1F92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4D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4D06"/>
    <w:rPr>
      <w:sz w:val="18"/>
      <w:szCs w:val="18"/>
    </w:rPr>
  </w:style>
  <w:style w:type="paragraph" w:styleId="a5">
    <w:name w:val="footer"/>
    <w:basedOn w:val="a"/>
    <w:link w:val="a6"/>
    <w:uiPriority w:val="99"/>
    <w:unhideWhenUsed/>
    <w:rsid w:val="00F14D06"/>
    <w:pPr>
      <w:tabs>
        <w:tab w:val="center" w:pos="4153"/>
        <w:tab w:val="right" w:pos="8306"/>
      </w:tabs>
      <w:snapToGrid w:val="0"/>
      <w:jc w:val="left"/>
    </w:pPr>
    <w:rPr>
      <w:sz w:val="18"/>
      <w:szCs w:val="18"/>
    </w:rPr>
  </w:style>
  <w:style w:type="character" w:customStyle="1" w:styleId="a6">
    <w:name w:val="页脚 字符"/>
    <w:basedOn w:val="a0"/>
    <w:link w:val="a5"/>
    <w:uiPriority w:val="99"/>
    <w:rsid w:val="00F14D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867940">
      <w:bodyDiv w:val="1"/>
      <w:marLeft w:val="0"/>
      <w:marRight w:val="0"/>
      <w:marTop w:val="0"/>
      <w:marBottom w:val="0"/>
      <w:divBdr>
        <w:top w:val="none" w:sz="0" w:space="0" w:color="auto"/>
        <w:left w:val="none" w:sz="0" w:space="0" w:color="auto"/>
        <w:bottom w:val="none" w:sz="0" w:space="0" w:color="auto"/>
        <w:right w:val="none" w:sz="0" w:space="0" w:color="auto"/>
      </w:divBdr>
      <w:divsChild>
        <w:div w:id="970018955">
          <w:marLeft w:val="0"/>
          <w:marRight w:val="0"/>
          <w:marTop w:val="0"/>
          <w:marBottom w:val="0"/>
          <w:divBdr>
            <w:top w:val="none" w:sz="0" w:space="0" w:color="auto"/>
            <w:left w:val="none" w:sz="0" w:space="0" w:color="auto"/>
            <w:bottom w:val="none" w:sz="0" w:space="0" w:color="auto"/>
            <w:right w:val="none" w:sz="0" w:space="0" w:color="auto"/>
          </w:divBdr>
          <w:divsChild>
            <w:div w:id="835076329">
              <w:marLeft w:val="0"/>
              <w:marRight w:val="0"/>
              <w:marTop w:val="0"/>
              <w:marBottom w:val="0"/>
              <w:divBdr>
                <w:top w:val="none" w:sz="0" w:space="0" w:color="auto"/>
                <w:left w:val="none" w:sz="0" w:space="0" w:color="auto"/>
                <w:bottom w:val="none" w:sz="0" w:space="0" w:color="auto"/>
                <w:right w:val="none" w:sz="0" w:space="0" w:color="auto"/>
              </w:divBdr>
              <w:divsChild>
                <w:div w:id="6326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7575">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74725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dc:creator>
  <cp:keywords/>
  <dc:description/>
  <cp:lastModifiedBy>zx</cp:lastModifiedBy>
  <cp:revision>3</cp:revision>
  <dcterms:created xsi:type="dcterms:W3CDTF">2020-06-11T06:58:00Z</dcterms:created>
  <dcterms:modified xsi:type="dcterms:W3CDTF">2020-06-12T09:20:00Z</dcterms:modified>
</cp:coreProperties>
</file>