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Class Weapon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java.lang.Object</w:t>
        <w:br w:type="textWrapping"/>
        <w:t xml:space="preserve"> 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Weapon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greenfoot.Actor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Human and Alien attackers shoot laser weapons at the opposing team. Being hit by a weapon from the opposite team forces a Fighter to take damage and reduces their health.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Version:</w:t>
      </w:r>
      <w:r w:rsidDel="00000000" w:rsidR="00000000" w:rsidRPr="00000000">
        <w:rPr>
          <w:shd w:fill="auto" w:val="clear"/>
          <w:rtl w:val="0"/>
        </w:rPr>
        <w:t xml:space="preserve"> April 9, 2018 </w:t>
      </w:r>
      <w:r w:rsidDel="00000000" w:rsidR="00000000" w:rsidRPr="00000000">
        <w:rPr>
          <w:b w:val="1"/>
          <w:shd w:fill="auto" w:val="clear"/>
          <w:rtl w:val="0"/>
        </w:rPr>
        <w:t xml:space="preserve">Author:</w:t>
      </w:r>
      <w:r w:rsidDel="00000000" w:rsidR="00000000" w:rsidRPr="00000000">
        <w:rPr>
          <w:shd w:fill="auto" w:val="clear"/>
          <w:rtl w:val="0"/>
        </w:rPr>
        <w:t xml:space="preserve"> Shivani Chidella, Amber Chen, Kyle Chan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0"/>
        <w:tblGridChange w:id="0">
          <w:tblGrid>
            <w:gridCol w:w="9360"/>
            <w:gridCol w:w="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Weapon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isHumanWeapon)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weapons and gives certain lasers to its' respective Attackers.</w:t>
            </w:r>
          </w:p>
        </w:tc>
      </w:tr>
    </w:tbl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Act - do whatever the Weapon wants to do.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atWorldEdge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if the Weapon is at the edge of the world.</w:t>
            </w:r>
          </w:p>
        </w:tc>
      </w:tr>
    </w:tbl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fob9te" w:id="2"/>
      <w:bookmarkEnd w:id="2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addedToWorld, getImage, getIntersectingObjects, getNeighbours, getObjectsAtOffset, getObjectsInRange, getOneIntersectingObject, getOneObjectAtOffset, getRotation, getWorld, getX, getY, intersects, isTouching, move, removeTouching, setImage, setImage, setLocation, setRotation, turn, turnTowards</w:t>
            </w:r>
          </w:p>
        </w:tc>
      </w:tr>
    </w:tbl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clone, equals, finalize, getClass, hashCode, notify, notifyAll, toString, wait, wait, wait</w:t>
            </w:r>
          </w:p>
        </w:tc>
      </w:tr>
    </w:tbl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1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Weapon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Weapon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(boolean isHumanWeapon)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weapons and gives certain lasers to its' respective Attackers.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isHumanWeapon - determines if the Attacker is Alien or Human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act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Act - do whatever the Weapon wants to do. This method is called whenever the 'Act' or 'Run' button gets pressed in the environment.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r w:rsidDel="00000000" w:rsidR="00000000" w:rsidRPr="00000000">
        <w:rPr>
          <w:shd w:fill="auto" w:val="clear"/>
          <w:rtl w:val="0"/>
        </w:rPr>
        <w:t xml:space="preserve">act in class greenfoot.Actor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atWorldEdge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atWorldEdge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Determines if the Weapon is at the edge of the world. If so, remove the weapon.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Weapon.html#Weapon(boolean)" TargetMode="External"/><Relationship Id="rId7" Type="http://schemas.openxmlformats.org/officeDocument/2006/relationships/hyperlink" Target="http://docs.google.com/Weapon.html#act()" TargetMode="External"/><Relationship Id="rId8" Type="http://schemas.openxmlformats.org/officeDocument/2006/relationships/hyperlink" Target="http://docs.google.com/Weapon.html#atWorldEdge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