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Задеплоить в свой локальный кластер kubernetes контейнер с nginx с двумя репликами и </w:t>
      </w:r>
      <w:r>
        <w:rPr>
          <w14:ligatures w14:val="none"/>
        </w:rPr>
        <w:t xml:space="preserve">созадть для него ресурс типа service loadbalancer </w:t>
        <w:br/>
        <w:t xml:space="preserve">Результатом лаюоаторной работы является успешно запущенные поды с </w:t>
      </w:r>
      <w:r>
        <w:rPr>
          <w14:ligatures w14:val="none"/>
        </w:rPr>
        <w:t xml:space="preserve">nginx </w:t>
      </w:r>
      <w:r>
        <w:rPr>
          <w14:ligatures w14:val="none"/>
        </w:rPr>
        <w:t xml:space="preserve"> и открывающаяся в браузере дефолтная страница 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2495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192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91149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4.50pt;height:196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314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346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72025" cy="3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5.75pt;height:24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link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R7-Office/2025.2.1.801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Александров</cp:lastModifiedBy>
  <cp:revision>3</cp:revision>
  <dcterms:modified xsi:type="dcterms:W3CDTF">2025-07-16T15:31:08Z</dcterms:modified>
</cp:coreProperties>
</file>