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93C8" w14:textId="32E9C529" w:rsidR="00B34CAE" w:rsidRPr="00B34CAE" w:rsidRDefault="000D114E" w:rsidP="00B34CAE">
      <w:pPr>
        <w:shd w:val="clear" w:color="auto" w:fill="FFFFFF"/>
        <w:spacing w:before="153"/>
        <w:outlineLvl w:val="1"/>
        <w:rPr>
          <w:rFonts w:ascii="Helvetica" w:eastAsia="Times New Roman" w:hAnsi="Helvetica" w:cstheme="minorHAnsi"/>
          <w:b/>
          <w:bCs/>
          <w:color w:val="000000"/>
          <w:sz w:val="22"/>
          <w:szCs w:val="22"/>
        </w:rPr>
      </w:pPr>
      <w:r w:rsidRPr="009E501E">
        <w:rPr>
          <w:rFonts w:ascii="Helvetica" w:eastAsia="Times New Roman" w:hAnsi="Helvetica" w:cstheme="minorHAnsi"/>
          <w:b/>
          <w:bCs/>
          <w:color w:val="000000"/>
          <w:sz w:val="22"/>
          <w:szCs w:val="22"/>
        </w:rPr>
        <w:t xml:space="preserve">A longitudinal survey of tweets posted on </w:t>
      </w:r>
      <w:proofErr w:type="spellStart"/>
      <w:r w:rsidRPr="009E501E">
        <w:rPr>
          <w:rFonts w:ascii="Helvetica" w:eastAsia="Times New Roman" w:hAnsi="Helvetica" w:cstheme="minorHAnsi"/>
          <w:b/>
          <w:bCs/>
          <w:color w:val="000000"/>
          <w:sz w:val="22"/>
          <w:szCs w:val="22"/>
        </w:rPr>
        <w:t>WeRateDogs</w:t>
      </w:r>
      <w:proofErr w:type="spellEnd"/>
    </w:p>
    <w:p w14:paraId="4C588F67" w14:textId="2C8DD992" w:rsidR="000D2548" w:rsidRPr="009E501E" w:rsidRDefault="00B71C11" w:rsidP="00B34CAE">
      <w:pPr>
        <w:shd w:val="clear" w:color="auto" w:fill="FFFFFF"/>
        <w:spacing w:before="240"/>
        <w:rPr>
          <w:rFonts w:ascii="Helvetica" w:eastAsia="Times New Roman" w:hAnsi="Helvetica" w:cstheme="minorHAnsi"/>
          <w:color w:val="000000"/>
          <w:sz w:val="22"/>
          <w:szCs w:val="22"/>
        </w:rPr>
      </w:pPr>
      <w:hyperlink r:id="rId4" w:history="1">
        <w:proofErr w:type="spellStart"/>
        <w:r w:rsidR="00B34CAE" w:rsidRPr="00B34CAE">
          <w:rPr>
            <w:rStyle w:val="Hyperlink"/>
            <w:rFonts w:ascii="Helvetica" w:eastAsia="Times New Roman" w:hAnsi="Helvetica" w:cstheme="minorHAnsi"/>
            <w:sz w:val="22"/>
            <w:szCs w:val="22"/>
          </w:rPr>
          <w:t>WeRateDogs</w:t>
        </w:r>
        <w:proofErr w:type="spellEnd"/>
      </w:hyperlink>
      <w:r w:rsidR="00B34CAE" w:rsidRPr="00B34CAE">
        <w:rPr>
          <w:rFonts w:ascii="Helvetica" w:eastAsia="Times New Roman" w:hAnsi="Helvetica" w:cstheme="minorHAnsi"/>
          <w:color w:val="000000"/>
          <w:sz w:val="22"/>
          <w:szCs w:val="22"/>
        </w:rPr>
        <w:t xml:space="preserve"> is a Twitter account that rates people's dogs with a humorous comment about the dog. </w:t>
      </w:r>
      <w:r w:rsidR="00F238C5" w:rsidRPr="009E501E">
        <w:rPr>
          <w:rFonts w:ascii="Helvetica" w:eastAsia="Times New Roman" w:hAnsi="Helvetica" w:cstheme="minorHAnsi"/>
          <w:color w:val="000000"/>
          <w:sz w:val="22"/>
          <w:szCs w:val="22"/>
        </w:rPr>
        <w:t>It</w:t>
      </w:r>
      <w:r w:rsidR="00B34CAE" w:rsidRPr="00B34CAE">
        <w:rPr>
          <w:rFonts w:ascii="Helvetica" w:eastAsia="Times New Roman" w:hAnsi="Helvetica" w:cstheme="minorHAnsi"/>
          <w:color w:val="000000"/>
          <w:sz w:val="22"/>
          <w:szCs w:val="22"/>
        </w:rPr>
        <w:t xml:space="preserve"> </w:t>
      </w:r>
      <w:r w:rsidR="00F238C5" w:rsidRPr="009E501E">
        <w:rPr>
          <w:rFonts w:ascii="Helvetica" w:eastAsia="Times New Roman" w:hAnsi="Helvetica" w:cstheme="minorHAnsi"/>
          <w:color w:val="000000"/>
          <w:sz w:val="22"/>
          <w:szCs w:val="22"/>
        </w:rPr>
        <w:t xml:space="preserve">currently </w:t>
      </w:r>
      <w:r w:rsidR="00B34CAE" w:rsidRPr="00B34CAE">
        <w:rPr>
          <w:rFonts w:ascii="Helvetica" w:eastAsia="Times New Roman" w:hAnsi="Helvetica" w:cstheme="minorHAnsi"/>
          <w:color w:val="000000"/>
          <w:sz w:val="22"/>
          <w:szCs w:val="22"/>
        </w:rPr>
        <w:t xml:space="preserve">has over </w:t>
      </w:r>
      <w:r w:rsidR="00F238C5" w:rsidRPr="009E501E">
        <w:rPr>
          <w:rFonts w:ascii="Helvetica" w:eastAsia="Times New Roman" w:hAnsi="Helvetica" w:cstheme="minorHAnsi"/>
          <w:color w:val="000000"/>
          <w:sz w:val="22"/>
          <w:szCs w:val="22"/>
        </w:rPr>
        <w:t>8.7</w:t>
      </w:r>
      <w:r w:rsidR="00B34CAE" w:rsidRPr="00B34CAE">
        <w:rPr>
          <w:rFonts w:ascii="Helvetica" w:eastAsia="Times New Roman" w:hAnsi="Helvetica" w:cstheme="minorHAnsi"/>
          <w:color w:val="000000"/>
          <w:sz w:val="22"/>
          <w:szCs w:val="22"/>
        </w:rPr>
        <w:t xml:space="preserve"> million followers and has received international media coverage. </w:t>
      </w:r>
      <w:r w:rsidR="00F238C5" w:rsidRPr="009E501E">
        <w:rPr>
          <w:rFonts w:ascii="Helvetica" w:eastAsia="Times New Roman" w:hAnsi="Helvetica" w:cstheme="minorHAnsi"/>
          <w:color w:val="000000"/>
          <w:sz w:val="22"/>
          <w:szCs w:val="22"/>
        </w:rPr>
        <w:t>The rating</w:t>
      </w:r>
      <w:r w:rsidR="000D2548" w:rsidRPr="009E501E">
        <w:rPr>
          <w:rFonts w:ascii="Helvetica" w:eastAsia="Times New Roman" w:hAnsi="Helvetica" w:cstheme="minorHAnsi"/>
          <w:color w:val="000000"/>
          <w:sz w:val="22"/>
          <w:szCs w:val="22"/>
        </w:rPr>
        <w:t xml:space="preserve"> of the dog</w:t>
      </w:r>
      <w:r w:rsidR="00F238C5" w:rsidRPr="009E501E">
        <w:rPr>
          <w:rFonts w:ascii="Helvetica" w:eastAsia="Times New Roman" w:hAnsi="Helvetica" w:cstheme="minorHAnsi"/>
          <w:color w:val="000000"/>
          <w:sz w:val="22"/>
          <w:szCs w:val="22"/>
        </w:rPr>
        <w:t xml:space="preserve"> is given by the person posting the tweet and </w:t>
      </w:r>
      <w:r w:rsidR="000D2548" w:rsidRPr="009E501E">
        <w:rPr>
          <w:rFonts w:ascii="Helvetica" w:eastAsia="Times New Roman" w:hAnsi="Helvetica" w:cstheme="minorHAnsi"/>
          <w:color w:val="000000"/>
          <w:sz w:val="22"/>
          <w:szCs w:val="22"/>
        </w:rPr>
        <w:t xml:space="preserve">is almost always greater than 10 out of 10 </w:t>
      </w:r>
      <w:r w:rsidR="00F238C5" w:rsidRPr="009E501E">
        <w:rPr>
          <w:rFonts w:ascii="Helvetica" w:eastAsia="Times New Roman" w:hAnsi="Helvetica" w:cstheme="minorHAnsi"/>
          <w:color w:val="000000"/>
          <w:sz w:val="22"/>
          <w:szCs w:val="22"/>
        </w:rPr>
        <w:t>(</w:t>
      </w:r>
      <w:r w:rsidR="000D2548" w:rsidRPr="009E501E">
        <w:rPr>
          <w:rFonts w:ascii="Helvetica" w:eastAsia="Times New Roman" w:hAnsi="Helvetica" w:cstheme="minorHAnsi"/>
          <w:color w:val="000000"/>
          <w:sz w:val="22"/>
          <w:szCs w:val="22"/>
        </w:rPr>
        <w:t xml:space="preserve">for example </w:t>
      </w:r>
      <w:r w:rsidR="00F238C5" w:rsidRPr="009E501E">
        <w:rPr>
          <w:rFonts w:ascii="Helvetica" w:eastAsia="Times New Roman" w:hAnsi="Helvetica" w:cstheme="minorHAnsi"/>
          <w:color w:val="000000"/>
          <w:sz w:val="22"/>
          <w:szCs w:val="22"/>
        </w:rPr>
        <w:t xml:space="preserve">11/10, 12/10, 13/10). Here, we analyzed </w:t>
      </w:r>
      <w:r w:rsidR="00FB361C" w:rsidRPr="009E501E">
        <w:rPr>
          <w:rFonts w:ascii="Helvetica" w:eastAsia="Times New Roman" w:hAnsi="Helvetica" w:cstheme="minorHAnsi"/>
          <w:color w:val="000000"/>
          <w:sz w:val="22"/>
          <w:szCs w:val="22"/>
        </w:rPr>
        <w:t xml:space="preserve">2356 tweets posted on </w:t>
      </w:r>
      <w:hyperlink r:id="rId5" w:history="1">
        <w:proofErr w:type="spellStart"/>
        <w:r w:rsidR="00FB361C" w:rsidRPr="009E501E">
          <w:rPr>
            <w:rStyle w:val="Hyperlink"/>
            <w:rFonts w:ascii="Helvetica" w:eastAsia="Times New Roman" w:hAnsi="Helvetica" w:cstheme="minorHAnsi"/>
            <w:sz w:val="22"/>
            <w:szCs w:val="22"/>
          </w:rPr>
          <w:t>WeRateDogs</w:t>
        </w:r>
        <w:proofErr w:type="spellEnd"/>
      </w:hyperlink>
      <w:r w:rsidR="00FB361C" w:rsidRPr="009E501E">
        <w:rPr>
          <w:rFonts w:ascii="Helvetica" w:eastAsia="Times New Roman" w:hAnsi="Helvetica" w:cstheme="minorHAnsi"/>
          <w:color w:val="000000"/>
          <w:sz w:val="22"/>
          <w:szCs w:val="22"/>
        </w:rPr>
        <w:t xml:space="preserve"> over the course of 624 days between Nov 2015 and August 2017. We found that there is a clear trend towards higher ratings over time </w:t>
      </w:r>
      <w:r w:rsidR="000D2548" w:rsidRPr="009E501E">
        <w:rPr>
          <w:rFonts w:ascii="Helvetica" w:eastAsia="Times New Roman" w:hAnsi="Helvetica" w:cstheme="minorHAnsi"/>
          <w:color w:val="000000"/>
          <w:sz w:val="22"/>
          <w:szCs w:val="22"/>
        </w:rPr>
        <w:t>(</w:t>
      </w:r>
      <w:r w:rsidR="00FB361C" w:rsidRPr="009E501E">
        <w:rPr>
          <w:rFonts w:ascii="Helvetica" w:eastAsia="Times New Roman" w:hAnsi="Helvetica" w:cstheme="minorHAnsi"/>
          <w:color w:val="000000"/>
          <w:sz w:val="22"/>
          <w:szCs w:val="22"/>
        </w:rPr>
        <w:t>Figure 1</w:t>
      </w:r>
      <w:r w:rsidR="000D2548" w:rsidRPr="009E501E">
        <w:rPr>
          <w:rFonts w:ascii="Helvetica" w:eastAsia="Times New Roman" w:hAnsi="Helvetica" w:cstheme="minorHAnsi"/>
          <w:color w:val="000000"/>
          <w:sz w:val="22"/>
          <w:szCs w:val="22"/>
        </w:rPr>
        <w:t>)</w:t>
      </w:r>
      <w:r w:rsidR="00FB361C" w:rsidRPr="009E501E">
        <w:rPr>
          <w:rFonts w:ascii="Helvetica" w:eastAsia="Times New Roman" w:hAnsi="Helvetica" w:cstheme="minorHAnsi"/>
          <w:color w:val="000000"/>
          <w:sz w:val="22"/>
          <w:szCs w:val="22"/>
        </w:rPr>
        <w:t xml:space="preserve">. During the first couple of months, ratings spread </w:t>
      </w:r>
      <w:r w:rsidR="000D2548" w:rsidRPr="009E501E">
        <w:rPr>
          <w:rFonts w:ascii="Helvetica" w:eastAsia="Times New Roman" w:hAnsi="Helvetica" w:cstheme="minorHAnsi"/>
          <w:color w:val="000000"/>
          <w:sz w:val="22"/>
          <w:szCs w:val="22"/>
        </w:rPr>
        <w:t xml:space="preserve">across </w:t>
      </w:r>
      <w:r w:rsidR="00FB361C" w:rsidRPr="009E501E">
        <w:rPr>
          <w:rFonts w:ascii="Helvetica" w:eastAsia="Times New Roman" w:hAnsi="Helvetica" w:cstheme="minorHAnsi"/>
          <w:color w:val="000000"/>
          <w:sz w:val="22"/>
          <w:szCs w:val="22"/>
        </w:rPr>
        <w:t>1 to 12 (out of 10). However, over time lower ratings</w:t>
      </w:r>
      <w:r w:rsidR="000D2548" w:rsidRPr="009E501E">
        <w:rPr>
          <w:rFonts w:ascii="Helvetica" w:eastAsia="Times New Roman" w:hAnsi="Helvetica" w:cstheme="minorHAnsi"/>
          <w:color w:val="000000"/>
          <w:sz w:val="22"/>
          <w:szCs w:val="22"/>
        </w:rPr>
        <w:t xml:space="preserve"> started to </w:t>
      </w:r>
      <w:r w:rsidR="00FB361C" w:rsidRPr="009E501E">
        <w:rPr>
          <w:rFonts w:ascii="Helvetica" w:eastAsia="Times New Roman" w:hAnsi="Helvetica" w:cstheme="minorHAnsi"/>
          <w:color w:val="000000"/>
          <w:sz w:val="22"/>
          <w:szCs w:val="22"/>
        </w:rPr>
        <w:t>disappear. Especially, after the famous tweet '</w:t>
      </w:r>
      <w:hyperlink r:id="rId6" w:history="1">
        <w:r w:rsidR="00FB361C" w:rsidRPr="009E501E">
          <w:rPr>
            <w:rStyle w:val="Hyperlink"/>
            <w:rFonts w:ascii="Helvetica" w:eastAsia="Times New Roman" w:hAnsi="Helvetica" w:cstheme="minorHAnsi"/>
            <w:sz w:val="22"/>
            <w:szCs w:val="22"/>
          </w:rPr>
          <w:t>They're Good Dogs Brent</w:t>
        </w:r>
      </w:hyperlink>
      <w:r w:rsidR="00FB361C" w:rsidRPr="009E501E">
        <w:rPr>
          <w:rFonts w:ascii="Helvetica" w:eastAsia="Times New Roman" w:hAnsi="Helvetica" w:cstheme="minorHAnsi"/>
          <w:color w:val="000000"/>
          <w:sz w:val="22"/>
          <w:szCs w:val="22"/>
        </w:rPr>
        <w:t>' posted in response to a user taking issue with the rating system ratings below 10 became very rare.</w:t>
      </w:r>
    </w:p>
    <w:p w14:paraId="2223747F" w14:textId="58E0743A" w:rsidR="000D114E" w:rsidRPr="009E501E" w:rsidRDefault="004E4477">
      <w:pPr>
        <w:rPr>
          <w:rFonts w:ascii="Helvetica" w:hAnsi="Helvetica" w:cstheme="minorHAnsi"/>
          <w:sz w:val="22"/>
          <w:szCs w:val="22"/>
        </w:rPr>
      </w:pPr>
      <w:r w:rsidRPr="009E501E">
        <w:rPr>
          <w:rFonts w:ascii="Helvetica" w:hAnsi="Helvetica" w:cstheme="minorHAnsi"/>
          <w:noProof/>
          <w:sz w:val="22"/>
          <w:szCs w:val="22"/>
        </w:rPr>
        <w:drawing>
          <wp:anchor distT="0" distB="0" distL="114300" distR="114300" simplePos="0" relativeHeight="251658240" behindDoc="0" locked="0" layoutInCell="1" allowOverlap="1" wp14:anchorId="01240D40" wp14:editId="2019C4C9">
            <wp:simplePos x="0" y="0"/>
            <wp:positionH relativeFrom="margin">
              <wp:posOffset>0</wp:posOffset>
            </wp:positionH>
            <wp:positionV relativeFrom="margin">
              <wp:posOffset>2073629</wp:posOffset>
            </wp:positionV>
            <wp:extent cx="3035300" cy="245681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ng_over_time.png"/>
                    <pic:cNvPicPr/>
                  </pic:nvPicPr>
                  <pic:blipFill>
                    <a:blip r:embed="rId7">
                      <a:extLst>
                        <a:ext uri="{28A0092B-C50C-407E-A947-70E740481C1C}">
                          <a14:useLocalDpi xmlns:a14="http://schemas.microsoft.com/office/drawing/2010/main" val="0"/>
                        </a:ext>
                      </a:extLst>
                    </a:blip>
                    <a:stretch>
                      <a:fillRect/>
                    </a:stretch>
                  </pic:blipFill>
                  <pic:spPr>
                    <a:xfrm>
                      <a:off x="0" y="0"/>
                      <a:ext cx="3035300" cy="2456815"/>
                    </a:xfrm>
                    <a:prstGeom prst="rect">
                      <a:avLst/>
                    </a:prstGeom>
                  </pic:spPr>
                </pic:pic>
              </a:graphicData>
            </a:graphic>
            <wp14:sizeRelH relativeFrom="margin">
              <wp14:pctWidth>0</wp14:pctWidth>
            </wp14:sizeRelH>
            <wp14:sizeRelV relativeFrom="margin">
              <wp14:pctHeight>0</wp14:pctHeight>
            </wp14:sizeRelV>
          </wp:anchor>
        </w:drawing>
      </w:r>
    </w:p>
    <w:p w14:paraId="532C24FE" w14:textId="77777777" w:rsidR="00B71C11" w:rsidRDefault="00B71C11">
      <w:pPr>
        <w:rPr>
          <w:rFonts w:ascii="Helvetica" w:hAnsi="Helvetica" w:cstheme="minorHAnsi"/>
          <w:b/>
          <w:bCs/>
          <w:sz w:val="22"/>
          <w:szCs w:val="22"/>
        </w:rPr>
      </w:pPr>
    </w:p>
    <w:p w14:paraId="0A561277" w14:textId="582BC1DE" w:rsidR="00FB361C" w:rsidRPr="009E501E" w:rsidRDefault="000D2548">
      <w:pPr>
        <w:rPr>
          <w:rFonts w:ascii="Helvetica" w:hAnsi="Helvetica" w:cstheme="minorHAnsi"/>
          <w:sz w:val="22"/>
          <w:szCs w:val="22"/>
        </w:rPr>
      </w:pPr>
      <w:r w:rsidRPr="009E501E">
        <w:rPr>
          <w:rFonts w:ascii="Helvetica" w:hAnsi="Helvetica" w:cstheme="minorHAnsi"/>
          <w:b/>
          <w:bCs/>
          <w:sz w:val="22"/>
          <w:szCs w:val="22"/>
        </w:rPr>
        <w:t>Figure 1.</w:t>
      </w:r>
      <w:r w:rsidRPr="009E501E">
        <w:rPr>
          <w:rFonts w:ascii="Helvetica" w:hAnsi="Helvetica" w:cstheme="minorHAnsi"/>
          <w:sz w:val="22"/>
          <w:szCs w:val="22"/>
        </w:rPr>
        <w:t xml:space="preserve"> Rating numerator plotted over time. Only tweets with rating numerators equal to or smaller than 15 and a rating denominator of 10 were taken into account (more than 99% of the tweets in the dataset analyzed here fall in this category). The red dashed line marks the date of the ‘They’re Good Dogs Brent’ tweet</w:t>
      </w:r>
      <w:r w:rsidR="00B71C11">
        <w:rPr>
          <w:rFonts w:ascii="Helvetica" w:hAnsi="Helvetica" w:cstheme="minorHAnsi"/>
          <w:sz w:val="22"/>
          <w:szCs w:val="22"/>
        </w:rPr>
        <w:t xml:space="preserve"> (mean and standard dev were </w:t>
      </w:r>
      <w:r w:rsidR="00B71C11" w:rsidRPr="00B71C11">
        <w:rPr>
          <w:rFonts w:ascii="Helvetica" w:hAnsi="Helvetica" w:cstheme="minorHAnsi"/>
          <w:sz w:val="22"/>
          <w:szCs w:val="22"/>
        </w:rPr>
        <w:t xml:space="preserve">10 </w:t>
      </w:r>
      <w:r w:rsidR="00B71C11">
        <w:rPr>
          <w:rFonts w:ascii="Helvetica" w:hAnsi="Helvetica" w:cstheme="minorHAnsi"/>
          <w:sz w:val="22"/>
          <w:szCs w:val="22"/>
        </w:rPr>
        <w:t>+/-</w:t>
      </w:r>
      <w:r w:rsidR="00B71C11" w:rsidRPr="00B71C11">
        <w:rPr>
          <w:rFonts w:ascii="Helvetica" w:hAnsi="Helvetica" w:cstheme="minorHAnsi"/>
          <w:sz w:val="22"/>
          <w:szCs w:val="22"/>
        </w:rPr>
        <w:t xml:space="preserve"> 2.18</w:t>
      </w:r>
      <w:r w:rsidR="00B71C11">
        <w:rPr>
          <w:rFonts w:ascii="Helvetica" w:hAnsi="Helvetica" w:cstheme="minorHAnsi"/>
          <w:sz w:val="22"/>
          <w:szCs w:val="22"/>
        </w:rPr>
        <w:t xml:space="preserve"> and </w:t>
      </w:r>
      <w:r w:rsidR="00B71C11" w:rsidRPr="00B71C11">
        <w:rPr>
          <w:rFonts w:ascii="Helvetica" w:hAnsi="Helvetica" w:cstheme="minorHAnsi"/>
          <w:sz w:val="22"/>
          <w:szCs w:val="22"/>
        </w:rPr>
        <w:t>12.1</w:t>
      </w:r>
      <w:r w:rsidR="00B71C11">
        <w:rPr>
          <w:rFonts w:ascii="Helvetica" w:hAnsi="Helvetica" w:cstheme="minorHAnsi"/>
          <w:sz w:val="22"/>
          <w:szCs w:val="22"/>
        </w:rPr>
        <w:t xml:space="preserve"> +/- </w:t>
      </w:r>
      <w:r w:rsidR="00B71C11" w:rsidRPr="00B71C11">
        <w:rPr>
          <w:rFonts w:ascii="Helvetica" w:hAnsi="Helvetica" w:cstheme="minorHAnsi"/>
          <w:sz w:val="22"/>
          <w:szCs w:val="22"/>
        </w:rPr>
        <w:t>1.29</w:t>
      </w:r>
      <w:r w:rsidR="00B71C11">
        <w:rPr>
          <w:rFonts w:ascii="Helvetica" w:hAnsi="Helvetica" w:cstheme="minorHAnsi"/>
          <w:sz w:val="22"/>
          <w:szCs w:val="22"/>
        </w:rPr>
        <w:t xml:space="preserve"> before and after the tweet, respectively. </w:t>
      </w:r>
    </w:p>
    <w:p w14:paraId="4E11B130" w14:textId="77777777" w:rsidR="009E501E" w:rsidRPr="009E501E" w:rsidRDefault="009E501E">
      <w:pPr>
        <w:rPr>
          <w:rFonts w:ascii="Helvetica" w:hAnsi="Helvetica" w:cstheme="minorHAnsi"/>
          <w:sz w:val="22"/>
          <w:szCs w:val="22"/>
        </w:rPr>
      </w:pPr>
    </w:p>
    <w:p w14:paraId="32BEFFE1" w14:textId="77777777" w:rsidR="004E4477" w:rsidRDefault="004E4477">
      <w:pPr>
        <w:rPr>
          <w:rFonts w:ascii="Helvetica" w:hAnsi="Helvetica" w:cstheme="minorHAnsi"/>
          <w:sz w:val="22"/>
          <w:szCs w:val="22"/>
        </w:rPr>
      </w:pPr>
    </w:p>
    <w:p w14:paraId="4F0C27BA" w14:textId="77777777" w:rsidR="00B71C11" w:rsidRDefault="00B71C11">
      <w:pPr>
        <w:rPr>
          <w:rFonts w:ascii="Helvetica" w:hAnsi="Helvetica" w:cstheme="minorHAnsi"/>
          <w:sz w:val="22"/>
          <w:szCs w:val="22"/>
        </w:rPr>
      </w:pPr>
    </w:p>
    <w:p w14:paraId="28CCE9A2" w14:textId="77777777" w:rsidR="00B71C11" w:rsidRDefault="00B71C11">
      <w:pPr>
        <w:rPr>
          <w:rFonts w:ascii="Helvetica" w:hAnsi="Helvetica" w:cstheme="minorHAnsi"/>
          <w:sz w:val="22"/>
          <w:szCs w:val="22"/>
        </w:rPr>
      </w:pPr>
    </w:p>
    <w:p w14:paraId="05C6694C" w14:textId="205CF26C" w:rsidR="009E501E" w:rsidRPr="009E501E" w:rsidRDefault="009E501E">
      <w:pPr>
        <w:rPr>
          <w:rFonts w:ascii="Helvetica" w:hAnsi="Helvetica" w:cstheme="minorHAnsi"/>
          <w:sz w:val="22"/>
          <w:szCs w:val="22"/>
        </w:rPr>
      </w:pPr>
      <w:r w:rsidRPr="009E501E">
        <w:rPr>
          <w:rFonts w:ascii="Helvetica" w:hAnsi="Helvetica" w:cstheme="minorHAnsi"/>
          <w:sz w:val="22"/>
          <w:szCs w:val="22"/>
        </w:rPr>
        <w:t xml:space="preserve">The number of tweets has dropped over time from an initial high of approximately 400 per month and stabilized at around 80 tweets per month recently (Figure 2, plot on the left). In contrast and interestingly, the median number of tweets tagged as favorites has steadily increased over time (Figure 2, plot on the right). This can perhaps be explained by a more stringent selection process for the funniest dog tweets. </w:t>
      </w:r>
    </w:p>
    <w:p w14:paraId="78F5D7D9" w14:textId="0C7E83E4" w:rsidR="009E501E" w:rsidRPr="009E501E" w:rsidRDefault="004E4477">
      <w:pPr>
        <w:rPr>
          <w:rFonts w:ascii="Helvetica" w:hAnsi="Helvetica" w:cstheme="minorHAnsi"/>
          <w:sz w:val="22"/>
          <w:szCs w:val="22"/>
        </w:rPr>
      </w:pPr>
      <w:r w:rsidRPr="009E501E">
        <w:rPr>
          <w:rFonts w:ascii="Helvetica" w:hAnsi="Helvetica" w:cstheme="minorHAnsi"/>
          <w:noProof/>
          <w:sz w:val="22"/>
          <w:szCs w:val="22"/>
        </w:rPr>
        <w:drawing>
          <wp:anchor distT="0" distB="0" distL="114300" distR="114300" simplePos="0" relativeHeight="251659264" behindDoc="0" locked="0" layoutInCell="1" allowOverlap="1" wp14:anchorId="58A69459" wp14:editId="2E76043D">
            <wp:simplePos x="0" y="0"/>
            <wp:positionH relativeFrom="margin">
              <wp:posOffset>0</wp:posOffset>
            </wp:positionH>
            <wp:positionV relativeFrom="margin">
              <wp:posOffset>5608320</wp:posOffset>
            </wp:positionV>
            <wp:extent cx="4671695" cy="1988820"/>
            <wp:effectExtent l="0" t="0" r="1905" b="5080"/>
            <wp:wrapSquare wrapText="bothSides"/>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agement_over_time.png"/>
                    <pic:cNvPicPr/>
                  </pic:nvPicPr>
                  <pic:blipFill>
                    <a:blip r:embed="rId8">
                      <a:extLst>
                        <a:ext uri="{28A0092B-C50C-407E-A947-70E740481C1C}">
                          <a14:useLocalDpi xmlns:a14="http://schemas.microsoft.com/office/drawing/2010/main" val="0"/>
                        </a:ext>
                      </a:extLst>
                    </a:blip>
                    <a:stretch>
                      <a:fillRect/>
                    </a:stretch>
                  </pic:blipFill>
                  <pic:spPr>
                    <a:xfrm>
                      <a:off x="0" y="0"/>
                      <a:ext cx="4671695" cy="1988820"/>
                    </a:xfrm>
                    <a:prstGeom prst="rect">
                      <a:avLst/>
                    </a:prstGeom>
                  </pic:spPr>
                </pic:pic>
              </a:graphicData>
            </a:graphic>
            <wp14:sizeRelH relativeFrom="margin">
              <wp14:pctWidth>0</wp14:pctWidth>
            </wp14:sizeRelH>
            <wp14:sizeRelV relativeFrom="margin">
              <wp14:pctHeight>0</wp14:pctHeight>
            </wp14:sizeRelV>
          </wp:anchor>
        </w:drawing>
      </w:r>
    </w:p>
    <w:p w14:paraId="29D62B94" w14:textId="3B3291E1" w:rsidR="004E4477" w:rsidRDefault="009E501E">
      <w:pPr>
        <w:rPr>
          <w:rFonts w:ascii="Helvetica" w:hAnsi="Helvetica" w:cstheme="minorHAnsi"/>
          <w:sz w:val="22"/>
          <w:szCs w:val="22"/>
        </w:rPr>
      </w:pPr>
      <w:r w:rsidRPr="009E501E">
        <w:rPr>
          <w:rFonts w:ascii="Helvetica" w:hAnsi="Helvetica" w:cstheme="minorHAnsi"/>
          <w:b/>
          <w:bCs/>
          <w:sz w:val="22"/>
          <w:szCs w:val="22"/>
        </w:rPr>
        <w:t xml:space="preserve">Figure 2. </w:t>
      </w:r>
      <w:r w:rsidR="004E4477">
        <w:rPr>
          <w:rFonts w:ascii="Helvetica" w:hAnsi="Helvetica" w:cstheme="minorHAnsi"/>
          <w:b/>
          <w:bCs/>
          <w:sz w:val="22"/>
          <w:szCs w:val="22"/>
        </w:rPr>
        <w:t xml:space="preserve">(Left) </w:t>
      </w:r>
      <w:r w:rsidRPr="009E501E">
        <w:rPr>
          <w:rFonts w:ascii="Helvetica" w:hAnsi="Helvetica" w:cstheme="minorHAnsi"/>
          <w:sz w:val="22"/>
          <w:szCs w:val="22"/>
        </w:rPr>
        <w:t>Number of tweets posted per month</w:t>
      </w:r>
      <w:r w:rsidR="004E4477">
        <w:rPr>
          <w:rFonts w:ascii="Helvetica" w:hAnsi="Helvetica" w:cstheme="minorHAnsi"/>
          <w:sz w:val="22"/>
          <w:szCs w:val="22"/>
        </w:rPr>
        <w:t xml:space="preserve">. </w:t>
      </w:r>
      <w:r w:rsidRPr="009E501E">
        <w:rPr>
          <w:rFonts w:ascii="Helvetica" w:hAnsi="Helvetica" w:cstheme="minorHAnsi"/>
          <w:sz w:val="22"/>
          <w:szCs w:val="22"/>
        </w:rPr>
        <w:t xml:space="preserve"> </w:t>
      </w:r>
      <w:r w:rsidR="004E4477">
        <w:rPr>
          <w:rFonts w:ascii="Helvetica" w:hAnsi="Helvetica" w:cstheme="minorHAnsi"/>
          <w:sz w:val="22"/>
          <w:szCs w:val="22"/>
        </w:rPr>
        <w:t xml:space="preserve">Note, that the first and the last data points consist of partial month only. </w:t>
      </w:r>
    </w:p>
    <w:p w14:paraId="05A814C9" w14:textId="77777777" w:rsidR="004E4477" w:rsidRDefault="004E4477">
      <w:pPr>
        <w:rPr>
          <w:rFonts w:ascii="Helvetica" w:hAnsi="Helvetica" w:cstheme="minorHAnsi"/>
          <w:b/>
          <w:bCs/>
          <w:sz w:val="22"/>
          <w:szCs w:val="22"/>
        </w:rPr>
      </w:pPr>
    </w:p>
    <w:p w14:paraId="603A78AA" w14:textId="73753AD8" w:rsidR="009E501E" w:rsidRPr="009E501E" w:rsidRDefault="004E4477">
      <w:pPr>
        <w:rPr>
          <w:rFonts w:ascii="Helvetica" w:hAnsi="Helvetica" w:cstheme="minorHAnsi"/>
          <w:sz w:val="22"/>
          <w:szCs w:val="22"/>
        </w:rPr>
      </w:pPr>
      <w:r w:rsidRPr="004E4477">
        <w:rPr>
          <w:rFonts w:ascii="Helvetica" w:hAnsi="Helvetica" w:cstheme="minorHAnsi"/>
          <w:b/>
          <w:bCs/>
          <w:sz w:val="22"/>
          <w:szCs w:val="22"/>
        </w:rPr>
        <w:t>(Right)</w:t>
      </w:r>
      <w:r>
        <w:rPr>
          <w:rFonts w:ascii="Helvetica" w:hAnsi="Helvetica" w:cstheme="minorHAnsi"/>
          <w:sz w:val="22"/>
          <w:szCs w:val="22"/>
        </w:rPr>
        <w:t xml:space="preserve"> M</w:t>
      </w:r>
      <w:r w:rsidR="009E501E" w:rsidRPr="009E501E">
        <w:rPr>
          <w:rFonts w:ascii="Helvetica" w:hAnsi="Helvetica" w:cstheme="minorHAnsi"/>
          <w:sz w:val="22"/>
          <w:szCs w:val="22"/>
        </w:rPr>
        <w:t xml:space="preserve">edian number of tweets tagged as favorite </w:t>
      </w:r>
      <w:r>
        <w:rPr>
          <w:rFonts w:ascii="Helvetica" w:hAnsi="Helvetica" w:cstheme="minorHAnsi"/>
          <w:sz w:val="22"/>
          <w:szCs w:val="22"/>
        </w:rPr>
        <w:t xml:space="preserve">in each </w:t>
      </w:r>
      <w:r w:rsidR="009E501E" w:rsidRPr="009E501E">
        <w:rPr>
          <w:rFonts w:ascii="Helvetica" w:hAnsi="Helvetica" w:cstheme="minorHAnsi"/>
          <w:sz w:val="22"/>
          <w:szCs w:val="22"/>
        </w:rPr>
        <w:t xml:space="preserve">month. </w:t>
      </w:r>
    </w:p>
    <w:sectPr w:rsidR="009E501E" w:rsidRPr="009E501E" w:rsidSect="0096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AE"/>
    <w:rsid w:val="000D114E"/>
    <w:rsid w:val="000D2548"/>
    <w:rsid w:val="00225FA3"/>
    <w:rsid w:val="002C0744"/>
    <w:rsid w:val="0034149A"/>
    <w:rsid w:val="004E4477"/>
    <w:rsid w:val="00615B64"/>
    <w:rsid w:val="006C2184"/>
    <w:rsid w:val="00721FE5"/>
    <w:rsid w:val="008A67AF"/>
    <w:rsid w:val="00964C59"/>
    <w:rsid w:val="009E501E"/>
    <w:rsid w:val="00B34CAE"/>
    <w:rsid w:val="00B71C11"/>
    <w:rsid w:val="00BB2724"/>
    <w:rsid w:val="00C44380"/>
    <w:rsid w:val="00F14B03"/>
    <w:rsid w:val="00F238C5"/>
    <w:rsid w:val="00FB3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18CB"/>
  <w15:chartTrackingRefBased/>
  <w15:docId w15:val="{AC506F65-8409-4B46-8439-27728E81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4CA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C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4C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B361C"/>
    <w:rPr>
      <w:color w:val="0563C1" w:themeColor="hyperlink"/>
      <w:u w:val="single"/>
    </w:rPr>
  </w:style>
  <w:style w:type="character" w:styleId="UnresolvedMention">
    <w:name w:val="Unresolved Mention"/>
    <w:basedOn w:val="DefaultParagraphFont"/>
    <w:uiPriority w:val="99"/>
    <w:semiHidden/>
    <w:unhideWhenUsed/>
    <w:rsid w:val="00FB361C"/>
    <w:rPr>
      <w:color w:val="605E5C"/>
      <w:shd w:val="clear" w:color="auto" w:fill="E1DFDD"/>
    </w:rPr>
  </w:style>
  <w:style w:type="character" w:styleId="FollowedHyperlink">
    <w:name w:val="FollowedHyperlink"/>
    <w:basedOn w:val="DefaultParagraphFont"/>
    <w:uiPriority w:val="99"/>
    <w:semiHidden/>
    <w:unhideWhenUsed/>
    <w:rsid w:val="00FB36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66867">
      <w:bodyDiv w:val="1"/>
      <w:marLeft w:val="0"/>
      <w:marRight w:val="0"/>
      <w:marTop w:val="0"/>
      <w:marBottom w:val="0"/>
      <w:divBdr>
        <w:top w:val="none" w:sz="0" w:space="0" w:color="auto"/>
        <w:left w:val="none" w:sz="0" w:space="0" w:color="auto"/>
        <w:bottom w:val="none" w:sz="0" w:space="0" w:color="auto"/>
        <w:right w:val="none" w:sz="0" w:space="0" w:color="auto"/>
      </w:divBdr>
    </w:div>
    <w:div w:id="1296180384">
      <w:bodyDiv w:val="1"/>
      <w:marLeft w:val="0"/>
      <w:marRight w:val="0"/>
      <w:marTop w:val="0"/>
      <w:marBottom w:val="0"/>
      <w:divBdr>
        <w:top w:val="none" w:sz="0" w:space="0" w:color="auto"/>
        <w:left w:val="none" w:sz="0" w:space="0" w:color="auto"/>
        <w:bottom w:val="none" w:sz="0" w:space="0" w:color="auto"/>
        <w:right w:val="none" w:sz="0" w:space="0" w:color="auto"/>
      </w:divBdr>
    </w:div>
    <w:div w:id="19138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nowyourmeme.com/memes/theyre-good-dogs-brent" TargetMode="External"/><Relationship Id="rId5" Type="http://schemas.openxmlformats.org/officeDocument/2006/relationships/hyperlink" Target="https://twitter.com/dog_rates" TargetMode="External"/><Relationship Id="rId10" Type="http://schemas.openxmlformats.org/officeDocument/2006/relationships/theme" Target="theme/theme1.xml"/><Relationship Id="rId4" Type="http://schemas.openxmlformats.org/officeDocument/2006/relationships/hyperlink" Target="https://twitter.com/dog_rat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Schlecht</dc:creator>
  <cp:keywords/>
  <dc:description/>
  <cp:lastModifiedBy>Ulrich Schlecht</cp:lastModifiedBy>
  <cp:revision>2</cp:revision>
  <dcterms:created xsi:type="dcterms:W3CDTF">2020-05-08T19:15:00Z</dcterms:created>
  <dcterms:modified xsi:type="dcterms:W3CDTF">2020-05-09T23:39:00Z</dcterms:modified>
</cp:coreProperties>
</file>