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F133" w14:textId="6F303350" w:rsidR="00C76EBB" w:rsidRDefault="12452142" w:rsidP="00767D27">
      <w:pPr>
        <w:jc w:val="center"/>
        <w:rPr>
          <w:sz w:val="32"/>
          <w:szCs w:val="32"/>
        </w:rPr>
      </w:pPr>
      <w:r w:rsidRPr="44705358">
        <w:rPr>
          <w:sz w:val="32"/>
          <w:szCs w:val="32"/>
        </w:rPr>
        <w:t xml:space="preserve"> </w:t>
      </w:r>
      <w:r w:rsidR="00767D27" w:rsidRPr="44705358">
        <w:rPr>
          <w:sz w:val="32"/>
          <w:szCs w:val="32"/>
        </w:rPr>
        <w:t>Fentanyl Self-Administration</w:t>
      </w:r>
    </w:p>
    <w:p w14:paraId="0536CCBE" w14:textId="38AAAE27" w:rsidR="00767D27" w:rsidRDefault="00767D27" w:rsidP="00767D27">
      <w:pPr>
        <w:jc w:val="center"/>
        <w:rPr>
          <w:sz w:val="32"/>
          <w:szCs w:val="32"/>
        </w:rPr>
      </w:pPr>
      <w:r>
        <w:rPr>
          <w:sz w:val="32"/>
          <w:szCs w:val="32"/>
        </w:rPr>
        <w:t>Running Behavior and Prerequisite Requirements</w:t>
      </w:r>
    </w:p>
    <w:p w14:paraId="08B6D22C" w14:textId="1487B10E" w:rsidR="00767D27" w:rsidRDefault="00767D27" w:rsidP="00767D27">
      <w:pPr>
        <w:jc w:val="center"/>
      </w:pPr>
      <w:r>
        <w:t xml:space="preserve">(Updated on </w:t>
      </w:r>
      <w:r w:rsidR="00847448">
        <w:t>06</w:t>
      </w:r>
      <w:r w:rsidR="2CA730FF">
        <w:t>/</w:t>
      </w:r>
      <w:r w:rsidR="00847448">
        <w:t>12</w:t>
      </w:r>
      <w:r w:rsidR="2CA730FF">
        <w:t>/</w:t>
      </w:r>
      <w:r>
        <w:t>2</w:t>
      </w:r>
      <w:r w:rsidR="00847448">
        <w:t>5</w:t>
      </w:r>
      <w:r>
        <w:t xml:space="preserve"> </w:t>
      </w:r>
      <w:r w:rsidR="00847448">
        <w:t>KRC</w:t>
      </w:r>
      <w:r>
        <w:t>)</w:t>
      </w:r>
    </w:p>
    <w:p w14:paraId="31381D9F" w14:textId="77777777" w:rsidR="00767D27" w:rsidRDefault="00767D27" w:rsidP="00767D27">
      <w:pPr>
        <w:jc w:val="center"/>
      </w:pPr>
    </w:p>
    <w:p w14:paraId="2BB291D8" w14:textId="1C382122" w:rsidR="00450F53" w:rsidRDefault="00847448" w:rsidP="00DC6686">
      <w:pPr>
        <w:pStyle w:val="Heading1"/>
      </w:pPr>
      <w:r>
        <w:t xml:space="preserve">Before </w:t>
      </w:r>
      <w:r w:rsidR="00450F53">
        <w:t>Running Behavior</w:t>
      </w:r>
    </w:p>
    <w:p w14:paraId="57EEC825" w14:textId="77777777" w:rsidR="00847448" w:rsidRDefault="00847448" w:rsidP="00847448">
      <w:pPr>
        <w:pStyle w:val="Heading2"/>
      </w:pPr>
      <w:r>
        <w:t>Animal Handling</w:t>
      </w:r>
    </w:p>
    <w:p w14:paraId="738BDEC9" w14:textId="07096F5F" w:rsidR="00847448" w:rsidRPr="00847448" w:rsidRDefault="00847448" w:rsidP="00847448">
      <w:r>
        <w:t xml:space="preserve">Consistent handling is important to running delicate behaviors. Animals should be handled for at least 5m each daily in the week prior to starting SA. Researchers should </w:t>
      </w:r>
      <w:r>
        <w:t>complete Animal Handling Basics course</w:t>
      </w:r>
      <w:r>
        <w:t>s</w:t>
      </w:r>
      <w:r>
        <w:t xml:space="preserve"> before physically handl</w:t>
      </w:r>
      <w:r>
        <w:t>ing</w:t>
      </w:r>
      <w:r>
        <w:t xml:space="preserve"> animals</w:t>
      </w:r>
      <w:r>
        <w:t>.</w:t>
      </w:r>
      <w:r>
        <w:t xml:space="preserve"> </w:t>
      </w:r>
    </w:p>
    <w:p w14:paraId="318BD562" w14:textId="77777777" w:rsidR="00847448" w:rsidRDefault="00847448" w:rsidP="00847448">
      <w:pPr>
        <w:pStyle w:val="Heading2"/>
      </w:pPr>
      <w:r>
        <w:t>Changing Bedding (Mondays)</w:t>
      </w:r>
    </w:p>
    <w:p w14:paraId="1A7FBD3F" w14:textId="1407B633" w:rsidR="00847448" w:rsidRPr="00847448" w:rsidRDefault="00847448" w:rsidP="00847448">
      <w:r>
        <w:t xml:space="preserve">Every Monday, before running behavior, new bedding must be added to each of the chambers. </w:t>
      </w:r>
    </w:p>
    <w:p w14:paraId="6E7C642D" w14:textId="351C0451" w:rsidR="00DC6686" w:rsidRDefault="00450F53" w:rsidP="00DC6686">
      <w:pPr>
        <w:pStyle w:val="Heading2"/>
      </w:pPr>
      <w:bookmarkStart w:id="0" w:name="_Hlk200621491"/>
      <w:r>
        <w:t xml:space="preserve">Weighing Animals </w:t>
      </w:r>
      <w:bookmarkEnd w:id="0"/>
      <w:r>
        <w:t>(Mondays)</w:t>
      </w:r>
    </w:p>
    <w:p w14:paraId="3CF14373" w14:textId="760AB628" w:rsidR="00847448" w:rsidRDefault="00E16B35" w:rsidP="00DC6686">
      <w:r>
        <w:t>Every Monday, a</w:t>
      </w:r>
      <w:r w:rsidR="00DC6686">
        <w:t xml:space="preserve">nimals must be weighed BEFORE running behavior. </w:t>
      </w:r>
      <w:r w:rsidR="00847448">
        <w:t>W</w:t>
      </w:r>
      <w:r>
        <w:t>eigh and write down the weight for each animal before putting them into their chamber</w:t>
      </w:r>
      <w:r w:rsidR="00847448">
        <w:t>.</w:t>
      </w:r>
    </w:p>
    <w:p w14:paraId="01D4FFD0" w14:textId="60A72FDE" w:rsidR="00847448" w:rsidRDefault="00847448" w:rsidP="00847448">
      <w:pPr>
        <w:pStyle w:val="Heading2"/>
      </w:pPr>
      <w:r>
        <w:t>Update the Macro</w:t>
      </w:r>
      <w:r>
        <w:t xml:space="preserve"> (</w:t>
      </w:r>
      <w:r>
        <w:t>Daily</w:t>
      </w:r>
      <w:r>
        <w:t>)</w:t>
      </w:r>
    </w:p>
    <w:p w14:paraId="2B7B8232" w14:textId="7FB514F1" w:rsidR="00FB5D53" w:rsidRDefault="00847448" w:rsidP="00DC6686">
      <w:r>
        <w:t>On Monday</w:t>
      </w:r>
      <w:r w:rsidR="00B86FF9">
        <w:t xml:space="preserve"> update the </w:t>
      </w:r>
      <w:proofErr w:type="spellStart"/>
      <w:r w:rsidR="00B86FF9">
        <w:t>MedPC</w:t>
      </w:r>
      <w:proofErr w:type="spellEnd"/>
      <w:r w:rsidR="00B86FF9">
        <w:t xml:space="preserve"> macro file with each </w:t>
      </w:r>
      <w:r>
        <w:t>animal’s</w:t>
      </w:r>
      <w:r w:rsidR="00B86FF9">
        <w:t xml:space="preserve"> weekly weight.</w:t>
      </w:r>
      <w:r>
        <w:t xml:space="preserve"> Every other day, update the macro with the running session. If this is incorrect it may be fixed while running the macro (in question dialog) and it will additionally be checked by the final analysis code against the experiment key.</w:t>
      </w:r>
    </w:p>
    <w:p w14:paraId="4FEB8887" w14:textId="60894076" w:rsidR="009B05A5" w:rsidRDefault="009B05A5" w:rsidP="009B05A5">
      <w:pPr>
        <w:pStyle w:val="Heading2"/>
      </w:pPr>
      <w:r>
        <w:t>Cleaning Chambers (Fridays)</w:t>
      </w:r>
    </w:p>
    <w:p w14:paraId="439DD8E5" w14:textId="2331057C" w:rsidR="009B05A5" w:rsidRPr="00DC6686" w:rsidRDefault="009B05A5" w:rsidP="00DC6686">
      <w:r>
        <w:t xml:space="preserve">After closing behavior on Friday, </w:t>
      </w:r>
      <w:r w:rsidR="00443717">
        <w:t xml:space="preserve">dump bedding into the trash, and clean chambers. </w:t>
      </w:r>
      <w:r w:rsidR="00260353">
        <w:t xml:space="preserve">Wash off any excess bedding </w:t>
      </w:r>
      <w:r w:rsidR="00E954BA">
        <w:t xml:space="preserve">from the removable bedding holders </w:t>
      </w:r>
      <w:r w:rsidR="00260353">
        <w:t xml:space="preserve">in the </w:t>
      </w:r>
      <w:r w:rsidR="00EA0F09">
        <w:t>sink and</w:t>
      </w:r>
      <w:r w:rsidR="00E954BA">
        <w:t xml:space="preserve"> use </w:t>
      </w:r>
      <w:proofErr w:type="spellStart"/>
      <w:r w:rsidR="00E954BA">
        <w:t>clidox</w:t>
      </w:r>
      <w:proofErr w:type="spellEnd"/>
      <w:r w:rsidR="00E954BA">
        <w:t xml:space="preserve"> to clean the bedding holders and the floors</w:t>
      </w:r>
      <w:r w:rsidR="00847448">
        <w:t>/walls</w:t>
      </w:r>
      <w:r w:rsidR="00E954BA">
        <w:t xml:space="preserve"> of the </w:t>
      </w:r>
      <w:proofErr w:type="spellStart"/>
      <w:r w:rsidR="00E954BA">
        <w:t>MedPC</w:t>
      </w:r>
      <w:proofErr w:type="spellEnd"/>
      <w:r w:rsidR="00E954BA">
        <w:t xml:space="preserve"> chambers.</w:t>
      </w:r>
      <w:r w:rsidR="00847448">
        <w:t xml:space="preserve"> Clean well!</w:t>
      </w:r>
    </w:p>
    <w:p w14:paraId="02CACFF2" w14:textId="1BD324B2" w:rsidR="00847448" w:rsidRDefault="00847448" w:rsidP="00847448">
      <w:pPr>
        <w:pStyle w:val="Heading1"/>
      </w:pPr>
      <w:r>
        <w:t>Running Behavior</w:t>
      </w:r>
    </w:p>
    <w:p w14:paraId="18F44C82" w14:textId="7FBFF945" w:rsidR="00450F53" w:rsidRDefault="000E120F" w:rsidP="00DC6686">
      <w:pPr>
        <w:pStyle w:val="Heading2"/>
      </w:pPr>
      <w:r>
        <w:t>Loading</w:t>
      </w:r>
      <w:r w:rsidR="00CF588A">
        <w:t xml:space="preserve"> </w:t>
      </w:r>
      <w:proofErr w:type="spellStart"/>
      <w:r w:rsidR="00CF588A">
        <w:t>MedPC</w:t>
      </w:r>
      <w:proofErr w:type="spellEnd"/>
      <w:r w:rsidR="00CF588A">
        <w:t xml:space="preserve"> Macros</w:t>
      </w:r>
      <w:r>
        <w:t xml:space="preserve"> &amp; Initializing </w:t>
      </w:r>
      <w:proofErr w:type="spellStart"/>
      <w:r>
        <w:t>MedPC</w:t>
      </w:r>
      <w:proofErr w:type="spellEnd"/>
      <w:r>
        <w:t xml:space="preserve"> Sessions</w:t>
      </w:r>
    </w:p>
    <w:p w14:paraId="27683A4F" w14:textId="77777777" w:rsidR="00EA509B" w:rsidRDefault="00EA509B" w:rsidP="00056EBE">
      <w:r>
        <w:t xml:space="preserve">These instructions assume you are using OBS to record from multiple USB cameras. Generally, up to 6 cameras can be recorded at the same time on one computer. OBS can record all 6 videos to 1 file to be split later, or it can record each individually with “Source Record”. Instruction for setting up OBS with “SourceRecord” can be found here: </w:t>
      </w:r>
      <w:r w:rsidRPr="00EA509B">
        <w:t>https://obsproject.com/forum/resources/source-record.1285/</w:t>
      </w:r>
      <w:r w:rsidRPr="00EA509B">
        <w:t xml:space="preserve"> </w:t>
      </w:r>
    </w:p>
    <w:p w14:paraId="0917880F" w14:textId="3BA13C4C" w:rsidR="00C0651D" w:rsidRDefault="00C0651D" w:rsidP="00DC6686">
      <w:pPr>
        <w:pStyle w:val="Heading2"/>
      </w:pPr>
      <w:r>
        <w:t xml:space="preserve">Starting </w:t>
      </w:r>
      <w:r w:rsidR="0017079B">
        <w:t>A</w:t>
      </w:r>
      <w:r>
        <w:t xml:space="preserve"> Session</w:t>
      </w:r>
    </w:p>
    <w:p w14:paraId="6895E6E3" w14:textId="4C9264F9" w:rsidR="00C0651D" w:rsidRDefault="00EA509B" w:rsidP="00EA509B">
      <w:pPr>
        <w:ind w:firstLine="360"/>
      </w:pPr>
      <w:r>
        <w:t>Hint</w:t>
      </w:r>
      <w:r w:rsidR="00B94620">
        <w:t>:</w:t>
      </w:r>
      <w:r>
        <w:t xml:space="preserve"> Use a macro pad to signal both pieces of software, and a USB splitter if on 2 computers.</w:t>
      </w:r>
    </w:p>
    <w:p w14:paraId="220A63B9" w14:textId="0742F927" w:rsidR="0017079B" w:rsidRDefault="00F7350E" w:rsidP="0017079B">
      <w:pPr>
        <w:pStyle w:val="ListParagraph"/>
        <w:numPr>
          <w:ilvl w:val="0"/>
          <w:numId w:val="1"/>
        </w:numPr>
      </w:pPr>
      <w:r>
        <w:t xml:space="preserve">Load </w:t>
      </w:r>
      <w:proofErr w:type="spellStart"/>
      <w:r>
        <w:t>MedPC</w:t>
      </w:r>
      <w:proofErr w:type="spellEnd"/>
      <w:r>
        <w:t xml:space="preserve"> Macros and Initialize session.</w:t>
      </w:r>
    </w:p>
    <w:p w14:paraId="363FCAC5" w14:textId="084FBEFE" w:rsidR="00EA509B" w:rsidRDefault="00EA509B" w:rsidP="00EA509B">
      <w:pPr>
        <w:pStyle w:val="ListParagraph"/>
        <w:numPr>
          <w:ilvl w:val="1"/>
          <w:numId w:val="1"/>
        </w:numPr>
      </w:pPr>
      <w:r>
        <w:t xml:space="preserve">Example Macro files are included in the </w:t>
      </w:r>
      <w:proofErr w:type="spellStart"/>
      <w:r>
        <w:t>Github</w:t>
      </w:r>
      <w:proofErr w:type="spellEnd"/>
      <w:r>
        <w:t xml:space="preserve"> Repository.</w:t>
      </w:r>
    </w:p>
    <w:p w14:paraId="3E015365" w14:textId="474B8A22" w:rsidR="00920765" w:rsidRDefault="00920765" w:rsidP="00920765">
      <w:pPr>
        <w:pStyle w:val="ListParagraph"/>
        <w:numPr>
          <w:ilvl w:val="0"/>
          <w:numId w:val="1"/>
        </w:numPr>
      </w:pPr>
      <w:r>
        <w:lastRenderedPageBreak/>
        <w:t>Open OBS and check cameras are functioning and ‘source record’ is ready</w:t>
      </w:r>
    </w:p>
    <w:p w14:paraId="7C77156E" w14:textId="1671C3EE" w:rsidR="00EA509B" w:rsidRDefault="00EA509B" w:rsidP="0017079B">
      <w:pPr>
        <w:pStyle w:val="ListParagraph"/>
        <w:numPr>
          <w:ilvl w:val="0"/>
          <w:numId w:val="1"/>
        </w:numPr>
      </w:pPr>
      <w:r>
        <w:t>Use a Macro pad to signal both pieces of software to start (example “Alt+f11” is run for both)</w:t>
      </w:r>
    </w:p>
    <w:p w14:paraId="57C77908" w14:textId="1F0FEAD4" w:rsidR="00C126D0" w:rsidRDefault="00C126D0" w:rsidP="0017079B">
      <w:pPr>
        <w:pStyle w:val="ListParagraph"/>
        <w:numPr>
          <w:ilvl w:val="0"/>
          <w:numId w:val="1"/>
        </w:numPr>
      </w:pPr>
      <w:r>
        <w:t>Check that the session is running and your cameras are recording</w:t>
      </w:r>
    </w:p>
    <w:p w14:paraId="1740F0E6" w14:textId="2B234F59" w:rsidR="00DA1199" w:rsidRDefault="00DA1199" w:rsidP="00DA1199">
      <w:pPr>
        <w:pStyle w:val="Heading2"/>
      </w:pPr>
      <w:r>
        <w:t xml:space="preserve">Closing </w:t>
      </w:r>
      <w:r w:rsidR="0017079B">
        <w:t>A</w:t>
      </w:r>
      <w:r>
        <w:t xml:space="preserve"> Session</w:t>
      </w:r>
    </w:p>
    <w:p w14:paraId="525FCB82" w14:textId="69440638" w:rsidR="00C126D0" w:rsidRDefault="00C126D0" w:rsidP="00C126D0">
      <w:pPr>
        <w:pStyle w:val="ListParagraph"/>
        <w:numPr>
          <w:ilvl w:val="0"/>
          <w:numId w:val="2"/>
        </w:numPr>
      </w:pPr>
      <w:r>
        <w:t xml:space="preserve">Check that the session is closed on </w:t>
      </w:r>
      <w:proofErr w:type="spellStart"/>
      <w:r>
        <w:t>MedPC</w:t>
      </w:r>
      <w:proofErr w:type="spellEnd"/>
    </w:p>
    <w:p w14:paraId="03268B6A" w14:textId="701F2C8F" w:rsidR="00C0651D" w:rsidRDefault="00EA509B" w:rsidP="00767D27">
      <w:pPr>
        <w:pStyle w:val="ListParagraph"/>
        <w:numPr>
          <w:ilvl w:val="0"/>
          <w:numId w:val="2"/>
        </w:numPr>
      </w:pPr>
      <w:r>
        <w:t>Use a M</w:t>
      </w:r>
      <w:r>
        <w:t xml:space="preserve">acro pad </w:t>
      </w:r>
      <w:r>
        <w:t xml:space="preserve">to turn off video on </w:t>
      </w:r>
      <w:r w:rsidR="00960E53">
        <w:t>OBS</w:t>
      </w:r>
      <w:r>
        <w:t xml:space="preserve"> (Alternatively set max recording length)</w:t>
      </w:r>
    </w:p>
    <w:p w14:paraId="1AA01188" w14:textId="75F57A94" w:rsidR="00767D27" w:rsidRDefault="00767D27" w:rsidP="00DC6686">
      <w:pPr>
        <w:pStyle w:val="Heading1"/>
      </w:pPr>
      <w:r>
        <w:t xml:space="preserve">Planning Cohorts &amp; </w:t>
      </w:r>
      <w:r w:rsidR="001C1B71">
        <w:t>Ordering Animals</w:t>
      </w:r>
    </w:p>
    <w:p w14:paraId="44E7FCFA" w14:textId="776A7D60" w:rsidR="00722BD5" w:rsidRDefault="00722BD5" w:rsidP="00722BD5">
      <w:r>
        <w:t xml:space="preserve">Note: The first day of your experiments </w:t>
      </w:r>
      <w:r w:rsidRPr="00920765">
        <w:t>(magazine training)</w:t>
      </w:r>
      <w:r>
        <w:t xml:space="preserve"> will always be on </w:t>
      </w:r>
      <w:proofErr w:type="gramStart"/>
      <w:r>
        <w:t>a Friday</w:t>
      </w:r>
      <w:proofErr w:type="gramEnd"/>
      <w:r w:rsidR="0056285A">
        <w:t>.</w:t>
      </w:r>
    </w:p>
    <w:p w14:paraId="6D0C10E6" w14:textId="77777777" w:rsidR="00722BD5" w:rsidRPr="00722BD5" w:rsidRDefault="00722BD5" w:rsidP="00722BD5"/>
    <w:p w14:paraId="37FEE58F" w14:textId="7CA60757" w:rsidR="007A640D" w:rsidRDefault="00501146" w:rsidP="00767D27">
      <w:r>
        <w:t>Acceptable age range of experimental mice, day one of experiment: 7-8 weeks old</w:t>
      </w:r>
      <w:r w:rsidR="000144B3">
        <w:t>.</w:t>
      </w:r>
      <w:r w:rsidR="007A640D">
        <w:t xml:space="preserve"> </w:t>
      </w:r>
      <w:r w:rsidR="000144B3">
        <w:t xml:space="preserve">Some experiments use mice between 7-10 weeks old, but so </w:t>
      </w:r>
      <w:r w:rsidR="007A640D">
        <w:t>far,</w:t>
      </w:r>
      <w:r w:rsidR="00B85CFC">
        <w:t xml:space="preserve"> all animals we have used started experiments at 7 weeks old.</w:t>
      </w:r>
    </w:p>
    <w:p w14:paraId="1E408B27" w14:textId="5C1930E3" w:rsidR="00767D27" w:rsidRDefault="00450F53" w:rsidP="00DC6686">
      <w:pPr>
        <w:pStyle w:val="Heading1"/>
      </w:pPr>
      <w:r>
        <w:t>Week 0</w:t>
      </w:r>
    </w:p>
    <w:p w14:paraId="292D67BD" w14:textId="4181724D" w:rsidR="00264F8D" w:rsidRDefault="00264F8D" w:rsidP="00264F8D">
      <w:pPr>
        <w:pStyle w:val="Heading2"/>
      </w:pPr>
      <w:r>
        <w:t>Ear Tagging &amp;</w:t>
      </w:r>
      <w:r w:rsidR="008E22D4">
        <w:t xml:space="preserve"> Behavior Master Key</w:t>
      </w:r>
    </w:p>
    <w:p w14:paraId="3FF15A99" w14:textId="03A795B5" w:rsidR="00264F8D" w:rsidRPr="00264F8D" w:rsidRDefault="00C525FD" w:rsidP="00264F8D">
      <w:r>
        <w:t xml:space="preserve">On Friday, a week before your magazine training, animals </w:t>
      </w:r>
      <w:r w:rsidR="00920765">
        <w:t>should be</w:t>
      </w:r>
      <w:r>
        <w:t xml:space="preserve"> given unique identifiers (ear tags or snips)</w:t>
      </w:r>
      <w:r w:rsidR="008E499E">
        <w:t xml:space="preserve"> and added to the</w:t>
      </w:r>
      <w:r w:rsidR="008E22D4">
        <w:t xml:space="preserve"> ‘Master Key</w:t>
      </w:r>
      <w:r w:rsidR="00920765">
        <w:t>’ excel</w:t>
      </w:r>
      <w:r w:rsidR="008E22D4">
        <w:t xml:space="preserve"> spreadsheet</w:t>
      </w:r>
      <w:r w:rsidR="004E5706">
        <w:t>.</w:t>
      </w:r>
      <w:r w:rsidR="00920765">
        <w:t xml:space="preserve"> Example in the GitHub Repo</w:t>
      </w:r>
    </w:p>
    <w:p w14:paraId="64360035" w14:textId="5CC428DE" w:rsidR="00450F53" w:rsidRDefault="00450F53" w:rsidP="00DC6686">
      <w:pPr>
        <w:pStyle w:val="Heading2"/>
      </w:pPr>
      <w:r>
        <w:t>Handling</w:t>
      </w:r>
    </w:p>
    <w:p w14:paraId="6BE19FEF" w14:textId="5B91E8EB" w:rsidR="00BA7ACE" w:rsidRDefault="00F45968" w:rsidP="003C0D13">
      <w:r>
        <w:t>The week leading up to magazine training</w:t>
      </w:r>
      <w:r w:rsidR="000829B9">
        <w:t xml:space="preserve">, </w:t>
      </w:r>
      <w:r w:rsidR="00BF19D0">
        <w:t>each animal should be handled</w:t>
      </w:r>
      <w:r w:rsidR="000829B9">
        <w:t xml:space="preserve"> daily for </w:t>
      </w:r>
      <w:r w:rsidR="00920765">
        <w:t>5</w:t>
      </w:r>
      <w:r w:rsidR="000829B9">
        <w:t xml:space="preserve">min to get them used to </w:t>
      </w:r>
      <w:r w:rsidR="002844AB">
        <w:t>researcher intervention and a novel hand picking them up/entering their home cage.</w:t>
      </w:r>
    </w:p>
    <w:p w14:paraId="2158D944" w14:textId="77777777" w:rsidR="00BA7ACE" w:rsidRDefault="00BA7ACE" w:rsidP="003C0D13"/>
    <w:p w14:paraId="6D9FA08D" w14:textId="43F102A0" w:rsidR="003C0D13" w:rsidRPr="003C0D13" w:rsidRDefault="000732D0" w:rsidP="003C0D13">
      <w:r>
        <w:t xml:space="preserve">Why do we do this? </w:t>
      </w:r>
      <w:r w:rsidR="007159C2">
        <w:t>M</w:t>
      </w:r>
      <w:r w:rsidR="002A6C10">
        <w:t>ice</w:t>
      </w:r>
      <w:r w:rsidR="0023092E">
        <w:t>,</w:t>
      </w:r>
      <w:r w:rsidR="002A6C10">
        <w:t xml:space="preserve"> in nature</w:t>
      </w:r>
      <w:r w:rsidR="0023092E">
        <w:t>,</w:t>
      </w:r>
      <w:r w:rsidR="002A6C10">
        <w:t xml:space="preserve"> are prey to many </w:t>
      </w:r>
      <w:r w:rsidR="00587CB4">
        <w:t xml:space="preserve">species that pick them up or move fast towards them from above. In handling these </w:t>
      </w:r>
      <w:r w:rsidR="00040284">
        <w:t>mice,</w:t>
      </w:r>
      <w:r w:rsidR="00587CB4">
        <w:t xml:space="preserve"> a week before </w:t>
      </w:r>
      <w:r w:rsidR="003024CB">
        <w:t xml:space="preserve">regularly picking them up, we mitigate any unnecessary stress that could be introduced </w:t>
      </w:r>
      <w:r w:rsidR="007159C2">
        <w:t xml:space="preserve">by a </w:t>
      </w:r>
      <w:r w:rsidR="00040284">
        <w:t>fast-moving</w:t>
      </w:r>
      <w:r w:rsidR="007159C2">
        <w:t xml:space="preserve"> object picking them up from above. </w:t>
      </w:r>
      <w:r w:rsidR="007C3FB7">
        <w:t>Be aware that unhandled mice</w:t>
      </w:r>
      <w:r w:rsidR="0085367E">
        <w:t xml:space="preserve"> may be fearful of your hand entering their cage </w:t>
      </w:r>
      <w:r w:rsidR="00EF3807">
        <w:t xml:space="preserve">and picking them up </w:t>
      </w:r>
      <w:r w:rsidR="004E729D">
        <w:t>in a similar way that their hunters do in nature.</w:t>
      </w:r>
      <w:r w:rsidR="00904365">
        <w:t xml:space="preserve"> NOTE: This is a general best practice for mouse related research,</w:t>
      </w:r>
      <w:r w:rsidR="00CB2304">
        <w:t xml:space="preserve"> and it’s important to know that</w:t>
      </w:r>
      <w:r w:rsidR="00921D4A">
        <w:t xml:space="preserve"> the stress related </w:t>
      </w:r>
      <w:proofErr w:type="gramStart"/>
      <w:r w:rsidR="00921D4A">
        <w:t>affects</w:t>
      </w:r>
      <w:proofErr w:type="gramEnd"/>
      <w:r w:rsidR="00921D4A">
        <w:t xml:space="preserve"> that could occur </w:t>
      </w:r>
      <w:r w:rsidR="004B058B">
        <w:t xml:space="preserve">from unhandled mice </w:t>
      </w:r>
      <w:r w:rsidR="00785A4D">
        <w:t>may result in lower acquisition</w:t>
      </w:r>
      <w:r w:rsidR="000A55CE">
        <w:t xml:space="preserve">. </w:t>
      </w:r>
      <w:r w:rsidR="002A1D64">
        <w:t xml:space="preserve">Also note that these mice will be put into </w:t>
      </w:r>
      <w:proofErr w:type="spellStart"/>
      <w:r w:rsidR="002A1D64">
        <w:t>MedPC</w:t>
      </w:r>
      <w:proofErr w:type="spellEnd"/>
      <w:r w:rsidR="002A1D64">
        <w:t xml:space="preserve"> chambers later in the week, which will be a completely novel environment to them – reducing the number of novelties can help reduce the time to acquisition, and general acquisition rates in each cohort. </w:t>
      </w:r>
    </w:p>
    <w:p w14:paraId="53BD4721" w14:textId="2D1BF75F" w:rsidR="00450F53" w:rsidRDefault="00450F53" w:rsidP="00DC6686">
      <w:pPr>
        <w:pStyle w:val="Heading2"/>
      </w:pPr>
      <w:r>
        <w:t>Saccharin Pre-Exposure (Magazine Training)</w:t>
      </w:r>
    </w:p>
    <w:p w14:paraId="6D296AE8" w14:textId="2A88E649" w:rsidR="00DA1DF0" w:rsidRDefault="00A5730B" w:rsidP="00767D27">
      <w:r>
        <w:t>Saccharin</w:t>
      </w:r>
      <w:r w:rsidR="00920624">
        <w:t xml:space="preserve"> is a </w:t>
      </w:r>
      <w:r>
        <w:t xml:space="preserve">non-nutritive, zero calorie sweetener that’s </w:t>
      </w:r>
      <w:r w:rsidR="001C421D">
        <w:t xml:space="preserve">much sweeter than sugar. </w:t>
      </w:r>
      <w:r w:rsidR="001A63C0">
        <w:t xml:space="preserve">The sweetness </w:t>
      </w:r>
      <w:r w:rsidR="00847558">
        <w:t xml:space="preserve">of this reward </w:t>
      </w:r>
      <w:r w:rsidR="00726220">
        <w:t>helps</w:t>
      </w:r>
      <w:r w:rsidR="001A63C0">
        <w:t xml:space="preserve"> the mice learn the cue-reward </w:t>
      </w:r>
      <w:r w:rsidR="00A22A31">
        <w:t>response and</w:t>
      </w:r>
      <w:r w:rsidR="00847558">
        <w:t xml:space="preserve"> being non-nutritive</w:t>
      </w:r>
      <w:r w:rsidR="002C747D">
        <w:t xml:space="preserve">/non-caloric is important to maintain the health of these animals and </w:t>
      </w:r>
      <w:r w:rsidR="00AC1A0D">
        <w:t>ensures</w:t>
      </w:r>
      <w:r w:rsidR="002C747D">
        <w:t xml:space="preserve"> </w:t>
      </w:r>
      <w:r w:rsidR="00AC1A0D">
        <w:t xml:space="preserve">that </w:t>
      </w:r>
      <w:r w:rsidR="002C747D">
        <w:t xml:space="preserve">any </w:t>
      </w:r>
      <w:r w:rsidR="00C1410F">
        <w:t xml:space="preserve">future fentanyl related behaviors </w:t>
      </w:r>
      <w:r w:rsidR="00AC1A0D">
        <w:t>cannot be attributed to</w:t>
      </w:r>
      <w:r w:rsidR="00C1410F">
        <w:t xml:space="preserve"> differences in saccharin intake.</w:t>
      </w:r>
    </w:p>
    <w:p w14:paraId="36553903" w14:textId="77777777" w:rsidR="00EB4F1C" w:rsidRDefault="00EB4F1C" w:rsidP="00767D27"/>
    <w:p w14:paraId="6E2A5951" w14:textId="07A15B03" w:rsidR="00DA1DF0" w:rsidRDefault="00EB4F1C" w:rsidP="00767D27">
      <w:r>
        <w:t xml:space="preserve">Magazine Training </w:t>
      </w:r>
      <w:r w:rsidR="00FE55A1">
        <w:t xml:space="preserve">is a one-hour session where the animals are run under normal training conditions (i.e. can lever press for reward and receive reward), while simultaneously </w:t>
      </w:r>
      <w:r w:rsidR="00DF4962">
        <w:t xml:space="preserve">receiving an automatic </w:t>
      </w:r>
      <w:r w:rsidR="00DF4962">
        <w:lastRenderedPageBreak/>
        <w:t>reward each minute (</w:t>
      </w:r>
      <w:r w:rsidR="005A3012">
        <w:t xml:space="preserve">separate from any active lever mediated rewards). Since these chambers are novel environments, the </w:t>
      </w:r>
      <w:r w:rsidR="008A12A5">
        <w:t xml:space="preserve">constant automatic rewards help expedite their ability to learn that </w:t>
      </w:r>
      <w:r w:rsidR="00156BC7">
        <w:t xml:space="preserve">there are </w:t>
      </w:r>
      <w:r w:rsidR="008A12A5">
        <w:t>cue</w:t>
      </w:r>
      <w:r w:rsidR="00156BC7">
        <w:t>s</w:t>
      </w:r>
      <w:r w:rsidR="008A12A5">
        <w:t xml:space="preserve"> (tone and lever light) associated with the delivery of a liquid in the hopper</w:t>
      </w:r>
      <w:r w:rsidR="00156BC7">
        <w:t>. The s</w:t>
      </w:r>
      <w:r w:rsidR="0002345F">
        <w:t xml:space="preserve">weetness of the saccharin is </w:t>
      </w:r>
      <w:r w:rsidR="004C705C">
        <w:t>used</w:t>
      </w:r>
      <w:r w:rsidR="0002345F">
        <w:t xml:space="preserve"> to drive the animals desire to consume </w:t>
      </w:r>
      <w:r w:rsidR="004C705C">
        <w:t xml:space="preserve">and seek the </w:t>
      </w:r>
      <w:r w:rsidR="008A48E9">
        <w:t>dispensed liquid (</w:t>
      </w:r>
      <w:r w:rsidR="00BE17E4">
        <w:t>NOTE: t</w:t>
      </w:r>
      <w:r w:rsidR="008A48E9">
        <w:t>hese animals are not water deprived).</w:t>
      </w:r>
    </w:p>
    <w:p w14:paraId="0943EB04" w14:textId="67E65CB4" w:rsidR="00DB2740" w:rsidRDefault="00DB2740" w:rsidP="00DB2740">
      <w:pPr>
        <w:pStyle w:val="Heading2"/>
      </w:pPr>
      <w:r>
        <w:t>Making Saccharin Solution</w:t>
      </w:r>
    </w:p>
    <w:p w14:paraId="7462302F" w14:textId="2551AC2E" w:rsidR="00DC6686" w:rsidRDefault="001C421D" w:rsidP="00767D27">
      <w:r>
        <w:t xml:space="preserve">During </w:t>
      </w:r>
      <w:r w:rsidR="00A64B18">
        <w:t>s</w:t>
      </w:r>
      <w:r>
        <w:t xml:space="preserve">accharin </w:t>
      </w:r>
      <w:r w:rsidR="00A64B18">
        <w:t>p</w:t>
      </w:r>
      <w:r>
        <w:t>re-</w:t>
      </w:r>
      <w:r w:rsidR="00A64B18">
        <w:t>e</w:t>
      </w:r>
      <w:r>
        <w:t xml:space="preserve">xposure, we use </w:t>
      </w:r>
      <w:r w:rsidR="00F33BCA">
        <w:t xml:space="preserve">a mixture of 0.1% </w:t>
      </w:r>
      <w:r w:rsidR="00A64B18">
        <w:t>s</w:t>
      </w:r>
      <w:r w:rsidR="00F33BCA">
        <w:t>accharin in Hydro pack H</w:t>
      </w:r>
      <w:r w:rsidR="00F33BCA">
        <w:rPr>
          <w:vertAlign w:val="subscript"/>
        </w:rPr>
        <w:t>2</w:t>
      </w:r>
      <w:r w:rsidR="00F33BCA">
        <w:t>O</w:t>
      </w:r>
      <w:r w:rsidR="00016132">
        <w:t xml:space="preserve">. For 8 chambers we </w:t>
      </w:r>
      <w:r w:rsidR="00A64B18">
        <w:t>use</w:t>
      </w:r>
      <w:r w:rsidR="00016132">
        <w:t xml:space="preserve"> </w:t>
      </w:r>
      <w:r w:rsidR="00A64B18">
        <w:t>250ml of H</w:t>
      </w:r>
      <w:r w:rsidR="00A64B18">
        <w:rPr>
          <w:vertAlign w:val="subscript"/>
        </w:rPr>
        <w:t>2</w:t>
      </w:r>
      <w:r w:rsidR="00A64B18">
        <w:t>O and 0.25g saccharin.</w:t>
      </w:r>
    </w:p>
    <w:p w14:paraId="29F624BD" w14:textId="7BABE398" w:rsidR="00450F53" w:rsidRDefault="00450F53" w:rsidP="00DC6686">
      <w:pPr>
        <w:pStyle w:val="Heading1"/>
      </w:pPr>
      <w:r>
        <w:t>Week 1</w:t>
      </w:r>
    </w:p>
    <w:p w14:paraId="6877A27F" w14:textId="65301B42" w:rsidR="009C25B3" w:rsidRDefault="009C25B3" w:rsidP="009C25B3">
      <w:pPr>
        <w:pStyle w:val="Heading2"/>
      </w:pPr>
      <w:r>
        <w:t>Saccharin Fade</w:t>
      </w:r>
    </w:p>
    <w:p w14:paraId="3E68671F" w14:textId="58A26CB6" w:rsidR="009C25B3" w:rsidRDefault="009C25B3" w:rsidP="009C25B3">
      <w:r>
        <w:t xml:space="preserve">Purpose: </w:t>
      </w:r>
      <w:r w:rsidR="009E074C">
        <w:t>Use</w:t>
      </w:r>
      <w:r w:rsidR="00503AD9">
        <w:t xml:space="preserve"> saccharin to enforce reward seeking while simultaneously weaning animals off saccharin</w:t>
      </w:r>
      <w:r w:rsidR="009E074C">
        <w:t xml:space="preserve">. This </w:t>
      </w:r>
      <w:r w:rsidR="00503AD9">
        <w:t>shows that any persistent reward seeking</w:t>
      </w:r>
      <w:r w:rsidR="009E074C">
        <w:t xml:space="preserve"> is due to fentanyl seeking as opposed to saccharin seeking.</w:t>
      </w:r>
      <w:r w:rsidR="003E161D">
        <w:t xml:space="preserve"> 3hr sessions each day.</w:t>
      </w:r>
    </w:p>
    <w:p w14:paraId="63F1A244" w14:textId="77777777" w:rsidR="009E074C" w:rsidRDefault="009E074C" w:rsidP="009C25B3"/>
    <w:p w14:paraId="78150706" w14:textId="27C1CE5B" w:rsidR="009E074C" w:rsidRPr="009C25B3" w:rsidRDefault="009E074C" w:rsidP="009C25B3">
      <w:r>
        <w:t xml:space="preserve">Saccharin Solution: Use </w:t>
      </w:r>
      <w:proofErr w:type="spellStart"/>
      <w:r>
        <w:t>hydropack</w:t>
      </w:r>
      <w:proofErr w:type="spellEnd"/>
      <w:r>
        <w:t xml:space="preserve"> solution with saccharin (0.1, 0.08, 0.06, 0.04, 0.02, 0.00%) and fentanyl (70ug/ml). NOTE: Each day your solution must be diluted using a </w:t>
      </w:r>
      <w:proofErr w:type="spellStart"/>
      <w:r>
        <w:t>hydropack</w:t>
      </w:r>
      <w:proofErr w:type="spellEnd"/>
      <w:r>
        <w:t xml:space="preserve"> solution with 0% saccharin and fentanyl (70ug/ml).</w:t>
      </w:r>
    </w:p>
    <w:p w14:paraId="4FBE8FC0" w14:textId="05189AF6" w:rsidR="009E074C" w:rsidRDefault="009E074C" w:rsidP="00DC6686">
      <w:pPr>
        <w:pStyle w:val="Heading2"/>
      </w:pPr>
      <w:r>
        <w:t>Shaping</w:t>
      </w:r>
    </w:p>
    <w:p w14:paraId="65D99DED" w14:textId="36C70EA4" w:rsidR="009E074C" w:rsidRDefault="009E074C" w:rsidP="009E074C">
      <w:r>
        <w:t xml:space="preserve">Automatic reward timer: Automatic rewards are administered to each </w:t>
      </w:r>
      <w:proofErr w:type="spellStart"/>
      <w:r>
        <w:t>medpc</w:t>
      </w:r>
      <w:proofErr w:type="spellEnd"/>
      <w:r>
        <w:t xml:space="preserve"> chamber every 10, 20, 30, 40, 50</w:t>
      </w:r>
      <w:r w:rsidR="00920765">
        <w:t xml:space="preserve"> </w:t>
      </w:r>
      <w:r>
        <w:t xml:space="preserve">mins, depending on the training session (1/2/3/4/5). The automatic reward timer can be set in the </w:t>
      </w:r>
      <w:proofErr w:type="spellStart"/>
      <w:r>
        <w:t>medpc</w:t>
      </w:r>
      <w:proofErr w:type="spellEnd"/>
      <w:r>
        <w:t xml:space="preserve"> macro text file, or via the </w:t>
      </w:r>
      <w:proofErr w:type="spellStart"/>
      <w:r>
        <w:t>medpc</w:t>
      </w:r>
      <w:proofErr w:type="spellEnd"/>
      <w:r>
        <w:t xml:space="preserve"> input boxes displayed on macro playback.</w:t>
      </w:r>
    </w:p>
    <w:p w14:paraId="409394C8" w14:textId="77777777" w:rsidR="009E074C" w:rsidRDefault="009E074C" w:rsidP="009E074C"/>
    <w:p w14:paraId="752523FA" w14:textId="6AC5BB0F" w:rsidR="00776078" w:rsidRDefault="003120B9" w:rsidP="009E074C">
      <w:r>
        <w:t xml:space="preserve">Manual </w:t>
      </w:r>
      <w:r w:rsidR="00703AAD">
        <w:t>Shaping schedule: Each day has unique start times and procedures for shaping. Refer to the list of days below for specifics</w:t>
      </w:r>
      <w:r w:rsidR="00A27FDD">
        <w:t>.</w:t>
      </w:r>
      <w:r>
        <w:t xml:space="preserve"> The keys to shaping are to reward successive approximations of a lever press, and to be </w:t>
      </w:r>
      <w:proofErr w:type="gramStart"/>
      <w:r>
        <w:t>a sparing</w:t>
      </w:r>
      <w:proofErr w:type="gramEnd"/>
      <w:r>
        <w:t xml:space="preserve"> as possible. You don’t want animals to become reliant on manual rewards. Shaping must be done consistently and within a very tight time window around behavior. The best way to do this is to have a shaping macro </w:t>
      </w:r>
      <w:proofErr w:type="gramStart"/>
      <w:r>
        <w:t>key pad</w:t>
      </w:r>
      <w:proofErr w:type="gramEnd"/>
      <w:r>
        <w:t xml:space="preserve"> that signals a K-Pulse to Med PC. Shape the macro pad identically to the video window to facilitate watching multiple animals with precision and speed.</w:t>
      </w:r>
    </w:p>
    <w:p w14:paraId="7AC51848" w14:textId="5B963799" w:rsidR="00703AAD" w:rsidRDefault="00703AAD" w:rsidP="00703AAD">
      <w:pPr>
        <w:pStyle w:val="Heading3"/>
      </w:pPr>
      <w:r>
        <w:t>Monday</w:t>
      </w:r>
    </w:p>
    <w:p w14:paraId="4CF6B4DA" w14:textId="3D699AF8" w:rsidR="00703AAD" w:rsidRDefault="00703AAD" w:rsidP="00703AAD">
      <w:r>
        <w:t xml:space="preserve">Start: </w:t>
      </w:r>
      <w:r w:rsidR="003120B9">
        <w:t>1</w:t>
      </w:r>
      <w:r>
        <w:t xml:space="preserve">0min after session </w:t>
      </w:r>
      <w:proofErr w:type="gramStart"/>
      <w:r>
        <w:t>start</w:t>
      </w:r>
      <w:proofErr w:type="gramEnd"/>
    </w:p>
    <w:p w14:paraId="1B01C6C2" w14:textId="7FB2483B" w:rsidR="003120B9" w:rsidRDefault="00941B87" w:rsidP="00703AAD">
      <w:r>
        <w:t>Do</w:t>
      </w:r>
      <w:r w:rsidR="00703AAD">
        <w:t xml:space="preserve">: administer rewards on </w:t>
      </w:r>
      <w:r w:rsidR="00703AAD" w:rsidRPr="00703AAD">
        <w:rPr>
          <w:b/>
          <w:bCs/>
        </w:rPr>
        <w:t>active lever approach</w:t>
      </w:r>
      <w:r w:rsidR="00703AAD">
        <w:t xml:space="preserve"> and </w:t>
      </w:r>
      <w:r w:rsidR="00703AAD" w:rsidRPr="00703AAD">
        <w:rPr>
          <w:b/>
          <w:bCs/>
        </w:rPr>
        <w:t>region adjacency</w:t>
      </w:r>
      <w:r w:rsidR="00703AAD">
        <w:t xml:space="preserve">. NOTE: make sure the </w:t>
      </w:r>
      <w:proofErr w:type="gramStart"/>
      <w:r w:rsidR="00703AAD">
        <w:t>animals</w:t>
      </w:r>
      <w:proofErr w:type="gramEnd"/>
      <w:r w:rsidR="00703AAD">
        <w:t xml:space="preserve"> head is oriented towards the active lever and </w:t>
      </w:r>
      <w:r w:rsidR="00703AAD" w:rsidRPr="00703AAD">
        <w:rPr>
          <w:u w:val="single"/>
        </w:rPr>
        <w:t>not</w:t>
      </w:r>
      <w:r w:rsidR="00703AAD">
        <w:t xml:space="preserve"> the hopper</w:t>
      </w:r>
      <w:r w:rsidR="003120B9">
        <w:t>.</w:t>
      </w:r>
    </w:p>
    <w:p w14:paraId="1FFDFA2C" w14:textId="2E32B8E6" w:rsidR="00703AAD" w:rsidRDefault="00703AAD" w:rsidP="00703AAD">
      <w:r w:rsidRPr="000559CA">
        <w:t xml:space="preserve">Active lever approach </w:t>
      </w:r>
      <w:r>
        <w:t>= anytime the animal is moving towards and looking at the active lever.</w:t>
      </w:r>
    </w:p>
    <w:p w14:paraId="00565731" w14:textId="2B368A81" w:rsidR="00A27FDD" w:rsidRDefault="00703AAD" w:rsidP="00703AAD">
      <w:r w:rsidRPr="000559CA">
        <w:t>Region adjacency</w:t>
      </w:r>
      <w:r w:rsidR="000559CA">
        <w:t xml:space="preserve"> = </w:t>
      </w:r>
      <w:r>
        <w:t xml:space="preserve">if the animal is grooming adjacent to the active lever (or hopper), administer a reward anytime they look at the active lever. Also administer rewards anytime a body part of theirs (particularly forepaw or </w:t>
      </w:r>
      <w:proofErr w:type="spellStart"/>
      <w:r>
        <w:t>hindpaw</w:t>
      </w:r>
      <w:proofErr w:type="spellEnd"/>
      <w:r>
        <w:t xml:space="preserve">) </w:t>
      </w:r>
      <w:r w:rsidR="003120B9">
        <w:t>contacts</w:t>
      </w:r>
      <w:r>
        <w:t xml:space="preserve"> the lever.</w:t>
      </w:r>
      <w:r w:rsidR="003120B9">
        <w:t xml:space="preserve"> Provide no more than 15 manual rewards.</w:t>
      </w:r>
    </w:p>
    <w:p w14:paraId="6210B5B4" w14:textId="77777777" w:rsidR="003120B9" w:rsidRDefault="003120B9" w:rsidP="00703AAD"/>
    <w:p w14:paraId="53FE91DF" w14:textId="7F6F5B62" w:rsidR="00A27FDD" w:rsidRDefault="00A27FDD" w:rsidP="00A27FDD">
      <w:pPr>
        <w:pStyle w:val="Heading3"/>
      </w:pPr>
      <w:r>
        <w:lastRenderedPageBreak/>
        <w:t>Tuesday</w:t>
      </w:r>
    </w:p>
    <w:p w14:paraId="3689D2EF" w14:textId="7B8C78F6" w:rsidR="00A27FDD" w:rsidRDefault="00A27FDD" w:rsidP="00A27FDD">
      <w:r>
        <w:t xml:space="preserve">Start: </w:t>
      </w:r>
      <w:r w:rsidR="003120B9">
        <w:t>2</w:t>
      </w:r>
      <w:r>
        <w:t>0min after session start</w:t>
      </w:r>
    </w:p>
    <w:p w14:paraId="0A6C868A" w14:textId="424AE559" w:rsidR="00123E6C" w:rsidRDefault="00A27FDD" w:rsidP="00A27FDD">
      <w:r>
        <w:t xml:space="preserve">Focus: Continue to administer rewards on active lever approach and region adjacency. </w:t>
      </w:r>
      <w:r w:rsidR="003120B9">
        <w:t xml:space="preserve">Aim for rewarding further successive approximations of a lever press. Only shape animals with less than 5 active lever presses. </w:t>
      </w:r>
      <w:r w:rsidR="003120B9">
        <w:t>Provide no more than 15 manual rewards.</w:t>
      </w:r>
    </w:p>
    <w:p w14:paraId="34041761" w14:textId="3233CACC" w:rsidR="00123E6C" w:rsidRDefault="00123E6C" w:rsidP="00123E6C">
      <w:pPr>
        <w:pStyle w:val="Heading3"/>
      </w:pPr>
      <w:r>
        <w:t>Wednesday</w:t>
      </w:r>
    </w:p>
    <w:p w14:paraId="09715D70" w14:textId="471D6C75" w:rsidR="00214442" w:rsidRDefault="00214442" w:rsidP="00123E6C">
      <w:r>
        <w:t xml:space="preserve">Start: </w:t>
      </w:r>
      <w:r w:rsidR="003120B9">
        <w:t>30min</w:t>
      </w:r>
      <w:r>
        <w:t xml:space="preserve"> after session start</w:t>
      </w:r>
    </w:p>
    <w:p w14:paraId="094E2DB0" w14:textId="751D3202" w:rsidR="00941B87" w:rsidRDefault="003120B9" w:rsidP="00123E6C">
      <w:r>
        <w:t xml:space="preserve">Continue to administer rewards on active lever approach and </w:t>
      </w:r>
      <w:proofErr w:type="gramStart"/>
      <w:r>
        <w:t>region</w:t>
      </w:r>
      <w:proofErr w:type="gramEnd"/>
      <w:r>
        <w:t xml:space="preserve"> adjacency</w:t>
      </w:r>
      <w:r>
        <w:t xml:space="preserve"> for slow learning animals. Reward lever contacts that don’t complete a press. Focus on snout or paw contact. </w:t>
      </w:r>
      <w:r>
        <w:t>Aim for rewarding further successive approximations of a lever press</w:t>
      </w:r>
      <w:r>
        <w:t>. Try not to go backwards to adjacency</w:t>
      </w:r>
      <w:r>
        <w:t>.</w:t>
      </w:r>
      <w:r>
        <w:t xml:space="preserve"> </w:t>
      </w:r>
      <w:r>
        <w:t xml:space="preserve">Only </w:t>
      </w:r>
      <w:proofErr w:type="gramStart"/>
      <w:r>
        <w:t>shape</w:t>
      </w:r>
      <w:proofErr w:type="gramEnd"/>
      <w:r>
        <w:t xml:space="preserve"> animals with less than </w:t>
      </w:r>
      <w:r>
        <w:t>7</w:t>
      </w:r>
      <w:r>
        <w:t xml:space="preserve"> active lever presses.</w:t>
      </w:r>
      <w:r>
        <w:t xml:space="preserve"> </w:t>
      </w:r>
      <w:r>
        <w:t>Provide no more than 15 manual rewards.</w:t>
      </w:r>
    </w:p>
    <w:p w14:paraId="5FE2D759" w14:textId="25E26196" w:rsidR="00941B87" w:rsidRDefault="00941B87" w:rsidP="00941B87">
      <w:pPr>
        <w:pStyle w:val="Heading3"/>
      </w:pPr>
      <w:r>
        <w:t>Thursday</w:t>
      </w:r>
    </w:p>
    <w:p w14:paraId="74270288" w14:textId="16643120" w:rsidR="00941B87" w:rsidRDefault="00941B87" w:rsidP="00941B87">
      <w:r>
        <w:t xml:space="preserve">Start: </w:t>
      </w:r>
      <w:r w:rsidR="003120B9">
        <w:t>40min</w:t>
      </w:r>
      <w:r>
        <w:t xml:space="preserve"> after session start</w:t>
      </w:r>
    </w:p>
    <w:p w14:paraId="22421732" w14:textId="02C7B989" w:rsidR="00804CB0" w:rsidRDefault="003120B9" w:rsidP="00941B87">
      <w:r>
        <w:t>Reward lever contacts that don’t complete a press. Focus on snout or paw contact. Aim for rewarding further successive approximations of a lever press</w:t>
      </w:r>
      <w:r w:rsidR="00B5168A">
        <w:t>. T</w:t>
      </w:r>
      <w:r>
        <w:t xml:space="preserve">ry not to go backwards to adjacency. Only </w:t>
      </w:r>
      <w:proofErr w:type="gramStart"/>
      <w:r>
        <w:t>shap</w:t>
      </w:r>
      <w:r>
        <w:t>e</w:t>
      </w:r>
      <w:proofErr w:type="gramEnd"/>
      <w:r>
        <w:t xml:space="preserve"> animals with less than </w:t>
      </w:r>
      <w:r>
        <w:t>10</w:t>
      </w:r>
      <w:r>
        <w:t xml:space="preserve"> active lever presses.</w:t>
      </w:r>
      <w:r>
        <w:t xml:space="preserve"> </w:t>
      </w:r>
      <w:r>
        <w:t>Provide no more than 15 manual rewards.</w:t>
      </w:r>
    </w:p>
    <w:p w14:paraId="4AF0BDA1" w14:textId="465FBD52" w:rsidR="00804CB0" w:rsidRDefault="00804CB0" w:rsidP="00804CB0">
      <w:pPr>
        <w:pStyle w:val="Heading3"/>
      </w:pPr>
      <w:r>
        <w:t>Friday</w:t>
      </w:r>
    </w:p>
    <w:p w14:paraId="1EAEEADF" w14:textId="3EC66C97" w:rsidR="00804CB0" w:rsidRDefault="00804CB0" w:rsidP="00804CB0">
      <w:r>
        <w:t xml:space="preserve">Start: </w:t>
      </w:r>
      <w:r w:rsidR="003120B9">
        <w:t>1</w:t>
      </w:r>
      <w:r>
        <w:t>hrs after session start</w:t>
      </w:r>
    </w:p>
    <w:p w14:paraId="62911738" w14:textId="6E269167" w:rsidR="003120B9" w:rsidRDefault="003120B9" w:rsidP="003120B9">
      <w:r>
        <w:t>Reward lever contacts that don’t complete a press. Focus on snout or paw contact. Aim for rewarding further successive approximations of a lever press</w:t>
      </w:r>
      <w:r w:rsidR="00B5168A">
        <w:t>. T</w:t>
      </w:r>
      <w:r>
        <w:t xml:space="preserve">ry not to go backwards to adjacency. Only </w:t>
      </w:r>
      <w:proofErr w:type="gramStart"/>
      <w:r>
        <w:t>shape</w:t>
      </w:r>
      <w:proofErr w:type="gramEnd"/>
      <w:r>
        <w:t xml:space="preserve"> animals with less than 10 active lever presses. Provide no more than 15 manual rewards.</w:t>
      </w:r>
      <w:r>
        <w:t xml:space="preserve"> </w:t>
      </w:r>
    </w:p>
    <w:p w14:paraId="248E82D8" w14:textId="2AD2F200" w:rsidR="00450F53" w:rsidRDefault="00450F53" w:rsidP="00DC6686">
      <w:pPr>
        <w:pStyle w:val="Heading1"/>
      </w:pPr>
      <w:r>
        <w:t>Weeks 2 &amp; 3</w:t>
      </w:r>
    </w:p>
    <w:p w14:paraId="3B332D06" w14:textId="7372EFDC" w:rsidR="00B5168A" w:rsidRPr="00B5168A" w:rsidRDefault="00B5168A" w:rsidP="00B5168A">
      <w:pPr>
        <w:pStyle w:val="Heading3"/>
      </w:pPr>
      <w:r>
        <w:t>Self-Administration</w:t>
      </w:r>
    </w:p>
    <w:p w14:paraId="345CC811" w14:textId="75923BD2" w:rsidR="00DC6686" w:rsidRDefault="00421572" w:rsidP="00767D27">
      <w:r>
        <w:t>Self-administration</w:t>
      </w:r>
      <w:r w:rsidR="00496D0A">
        <w:t xml:space="preserve">: 70ug/ml fent in </w:t>
      </w:r>
      <w:proofErr w:type="spellStart"/>
      <w:r w:rsidR="00496D0A">
        <w:t>hydropack</w:t>
      </w:r>
      <w:proofErr w:type="spellEnd"/>
      <w:r w:rsidR="00496D0A">
        <w:t xml:space="preserve"> water. Rewards administered exclusively by the animal. Generally, no</w:t>
      </w:r>
      <w:r w:rsidR="00B5168A">
        <w:t xml:space="preserve"> manual</w:t>
      </w:r>
      <w:r w:rsidR="00496D0A">
        <w:t xml:space="preserve"> training</w:t>
      </w:r>
      <w:r w:rsidR="00B5168A">
        <w:t xml:space="preserve"> or automatic reward. Set automatic reward time to 1000000 in macro (any number longer than the session in seconds).</w:t>
      </w:r>
      <w:r w:rsidR="00496D0A">
        <w:t xml:space="preserve"> </w:t>
      </w:r>
      <w:r w:rsidR="003E161D">
        <w:t>Animals run for 3hrs</w:t>
      </w:r>
      <w:r w:rsidR="003926BF">
        <w:t>.</w:t>
      </w:r>
    </w:p>
    <w:p w14:paraId="4ED03E3C" w14:textId="0CB9E541" w:rsidR="00450F53" w:rsidRDefault="00450F53" w:rsidP="00DC6686">
      <w:pPr>
        <w:pStyle w:val="Heading1"/>
      </w:pPr>
      <w:r>
        <w:t xml:space="preserve">Week </w:t>
      </w:r>
      <w:r w:rsidR="006B3E4D">
        <w:t>4 &amp; 5 (Extinction)</w:t>
      </w:r>
    </w:p>
    <w:p w14:paraId="74B92189" w14:textId="366DA4CD" w:rsidR="00DC6686" w:rsidRDefault="00057FBC" w:rsidP="00767D27">
      <w:r>
        <w:t>Two weeks of 3hr long behavior sessions. Active lever is accessible, but no tone, lever light, or reward are administered after an active lever press</w:t>
      </w:r>
      <w:r w:rsidR="008507B4">
        <w:t>.</w:t>
      </w:r>
      <w:r w:rsidR="00B5168A">
        <w:t xml:space="preserve"> Use _EXT MED-PC code.</w:t>
      </w:r>
    </w:p>
    <w:p w14:paraId="37CCF669" w14:textId="1B1B2D75" w:rsidR="00767D27" w:rsidRDefault="00280421" w:rsidP="00280421">
      <w:pPr>
        <w:pStyle w:val="Heading1"/>
      </w:pPr>
      <w:r>
        <w:t>Week 6 (Reinstatement)</w:t>
      </w:r>
    </w:p>
    <w:p w14:paraId="122E1C06" w14:textId="5A119972" w:rsidR="00B26E42" w:rsidRDefault="00B26E42" w:rsidP="00B26E42">
      <w:r>
        <w:t xml:space="preserve">Animals run for a single day, where the tone and lever light </w:t>
      </w:r>
      <w:r w:rsidR="00FB772C">
        <w:t xml:space="preserve">return and follow every active lever press. </w:t>
      </w:r>
      <w:r w:rsidR="00726032">
        <w:t>Liquid</w:t>
      </w:r>
      <w:r w:rsidR="00137BEF">
        <w:t xml:space="preserve"> rewards</w:t>
      </w:r>
      <w:r w:rsidR="00112125">
        <w:t xml:space="preserve"> are not administered</w:t>
      </w:r>
      <w:r w:rsidR="00B5168A">
        <w:t xml:space="preserve"> (remove the syringe)</w:t>
      </w:r>
      <w:r w:rsidR="00112125">
        <w:t xml:space="preserve">. </w:t>
      </w:r>
      <w:r w:rsidR="00B5168A">
        <w:t>Sessions only run for 60 minutes to allow for perfusions within the immediate early gene expression window.</w:t>
      </w:r>
    </w:p>
    <w:p w14:paraId="59426AFA" w14:textId="77777777" w:rsidR="00B5168A" w:rsidRDefault="00B5168A" w:rsidP="00B26E42"/>
    <w:p w14:paraId="2C645222" w14:textId="4C1F91C4" w:rsidR="00B5168A" w:rsidRDefault="00B5168A" w:rsidP="00B5168A">
      <w:pPr>
        <w:pStyle w:val="Heading1"/>
      </w:pPr>
      <w:r>
        <w:t xml:space="preserve">Alternative </w:t>
      </w:r>
      <w:r>
        <w:t>Week 4 (Behavioral Economics)</w:t>
      </w:r>
    </w:p>
    <w:p w14:paraId="4E61971C" w14:textId="119356DB" w:rsidR="00B5168A" w:rsidRPr="002810C6" w:rsidRDefault="00B5168A" w:rsidP="00B5168A">
      <w:r>
        <w:t xml:space="preserve">Self-administration with a decreasing concentration of fentanyl per reward each day (222, 125, 70, 40, 22ug/ml). Quantifies consumption/price relationship for each animal’s reward seeking behavior (read </w:t>
      </w:r>
      <w:hyperlink r:id="rId5" w:history="1">
        <w:r w:rsidRPr="006B3E4D">
          <w:rPr>
            <w:rStyle w:val="Hyperlink"/>
          </w:rPr>
          <w:t>this paper</w:t>
        </w:r>
      </w:hyperlink>
      <w:r>
        <w:t xml:space="preserve"> for review).</w:t>
      </w:r>
      <w:r>
        <w:t xml:space="preserve"> </w:t>
      </w:r>
      <w:r>
        <w:t xml:space="preserve">We expect self-administering (/reward seeking) animals to change their consumption relative to the concentration of fentanyl administered. </w:t>
      </w:r>
      <w:proofErr w:type="gramStart"/>
      <w:r>
        <w:t>In particular, we</w:t>
      </w:r>
      <w:proofErr w:type="gramEnd"/>
      <w:r>
        <w:t xml:space="preserve"> expect an increased amount of lever pressing at lower concentrations of </w:t>
      </w:r>
      <w:r>
        <w:t>fentanyl and</w:t>
      </w:r>
      <w:r>
        <w:t xml:space="preserve"> decreased (or the same) levels of lever pressing at higher concentrations of fentanyl (depending on the animal’s tolerance)</w:t>
      </w:r>
      <w:r>
        <w:t xml:space="preserve">. It is essential to measure the fentanyl intake manually in case fentanyl is not consumed. Measure the syringe volume before the session, and after the session retract the remaining fentanyl from the dish and measure the final volume.  </w:t>
      </w:r>
    </w:p>
    <w:p w14:paraId="292FDDFF" w14:textId="77777777" w:rsidR="00B5168A" w:rsidRDefault="00B5168A" w:rsidP="00B26E42"/>
    <w:p w14:paraId="67475C1E" w14:textId="3A41EEEB" w:rsidR="005E39FB" w:rsidRPr="00B26E42" w:rsidRDefault="005E39FB" w:rsidP="00B26E42"/>
    <w:sectPr w:rsidR="005E39FB" w:rsidRPr="00B26E42" w:rsidSect="00EA509B">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C22E2"/>
    <w:multiLevelType w:val="hybridMultilevel"/>
    <w:tmpl w:val="64A0BE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901401"/>
    <w:multiLevelType w:val="hybridMultilevel"/>
    <w:tmpl w:val="1E88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C17D93"/>
    <w:multiLevelType w:val="hybridMultilevel"/>
    <w:tmpl w:val="973A3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1672654">
    <w:abstractNumId w:val="0"/>
  </w:num>
  <w:num w:numId="2" w16cid:durableId="1273901671">
    <w:abstractNumId w:val="2"/>
  </w:num>
  <w:num w:numId="3" w16cid:durableId="287126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D27"/>
    <w:rsid w:val="00000120"/>
    <w:rsid w:val="000144B3"/>
    <w:rsid w:val="00016132"/>
    <w:rsid w:val="000216CB"/>
    <w:rsid w:val="0002345F"/>
    <w:rsid w:val="0002398B"/>
    <w:rsid w:val="00024ABB"/>
    <w:rsid w:val="00030840"/>
    <w:rsid w:val="00040284"/>
    <w:rsid w:val="00043B74"/>
    <w:rsid w:val="000559CA"/>
    <w:rsid w:val="00056EBE"/>
    <w:rsid w:val="00057FBC"/>
    <w:rsid w:val="00070E51"/>
    <w:rsid w:val="000732D0"/>
    <w:rsid w:val="000829B9"/>
    <w:rsid w:val="00087861"/>
    <w:rsid w:val="000A55CE"/>
    <w:rsid w:val="000A75C7"/>
    <w:rsid w:val="000C1C65"/>
    <w:rsid w:val="000C4160"/>
    <w:rsid w:val="000C4D60"/>
    <w:rsid w:val="000E120F"/>
    <w:rsid w:val="00112125"/>
    <w:rsid w:val="00123E6C"/>
    <w:rsid w:val="00137BEF"/>
    <w:rsid w:val="0015013B"/>
    <w:rsid w:val="00153977"/>
    <w:rsid w:val="001556FF"/>
    <w:rsid w:val="00156BC7"/>
    <w:rsid w:val="00164523"/>
    <w:rsid w:val="0017079B"/>
    <w:rsid w:val="001725BC"/>
    <w:rsid w:val="00192615"/>
    <w:rsid w:val="0019400C"/>
    <w:rsid w:val="001A63C0"/>
    <w:rsid w:val="001B7ABF"/>
    <w:rsid w:val="001C1B71"/>
    <w:rsid w:val="001C421D"/>
    <w:rsid w:val="001E5660"/>
    <w:rsid w:val="00202716"/>
    <w:rsid w:val="00207362"/>
    <w:rsid w:val="00214442"/>
    <w:rsid w:val="002219BA"/>
    <w:rsid w:val="00225637"/>
    <w:rsid w:val="0023092E"/>
    <w:rsid w:val="00260353"/>
    <w:rsid w:val="00264F8D"/>
    <w:rsid w:val="00265B71"/>
    <w:rsid w:val="00280421"/>
    <w:rsid w:val="002810C6"/>
    <w:rsid w:val="002844AB"/>
    <w:rsid w:val="002A1D64"/>
    <w:rsid w:val="002A267E"/>
    <w:rsid w:val="002A4D11"/>
    <w:rsid w:val="002A6C10"/>
    <w:rsid w:val="002C0F25"/>
    <w:rsid w:val="002C747D"/>
    <w:rsid w:val="002D2656"/>
    <w:rsid w:val="003024CB"/>
    <w:rsid w:val="00307D72"/>
    <w:rsid w:val="003120B9"/>
    <w:rsid w:val="00320BED"/>
    <w:rsid w:val="00333E34"/>
    <w:rsid w:val="003355A3"/>
    <w:rsid w:val="0036131A"/>
    <w:rsid w:val="003664A2"/>
    <w:rsid w:val="00383867"/>
    <w:rsid w:val="003926BF"/>
    <w:rsid w:val="003C0D13"/>
    <w:rsid w:val="003D5688"/>
    <w:rsid w:val="003E161D"/>
    <w:rsid w:val="003E703B"/>
    <w:rsid w:val="00421572"/>
    <w:rsid w:val="004318B1"/>
    <w:rsid w:val="00443717"/>
    <w:rsid w:val="00450F53"/>
    <w:rsid w:val="00465F27"/>
    <w:rsid w:val="00472951"/>
    <w:rsid w:val="00475545"/>
    <w:rsid w:val="00496D0A"/>
    <w:rsid w:val="004A4FAF"/>
    <w:rsid w:val="004B058B"/>
    <w:rsid w:val="004C705C"/>
    <w:rsid w:val="004E1E37"/>
    <w:rsid w:val="004E5706"/>
    <w:rsid w:val="004E729D"/>
    <w:rsid w:val="00501146"/>
    <w:rsid w:val="005021C5"/>
    <w:rsid w:val="00503AD9"/>
    <w:rsid w:val="0051332D"/>
    <w:rsid w:val="005156BD"/>
    <w:rsid w:val="00536BDE"/>
    <w:rsid w:val="00542222"/>
    <w:rsid w:val="005562A6"/>
    <w:rsid w:val="0056285A"/>
    <w:rsid w:val="00563401"/>
    <w:rsid w:val="00572B07"/>
    <w:rsid w:val="00587CB4"/>
    <w:rsid w:val="00592427"/>
    <w:rsid w:val="005A02D6"/>
    <w:rsid w:val="005A3012"/>
    <w:rsid w:val="005B0773"/>
    <w:rsid w:val="005B41F5"/>
    <w:rsid w:val="005C4769"/>
    <w:rsid w:val="005D24E3"/>
    <w:rsid w:val="005D34A9"/>
    <w:rsid w:val="005E39FB"/>
    <w:rsid w:val="00611273"/>
    <w:rsid w:val="00614C4D"/>
    <w:rsid w:val="006163F3"/>
    <w:rsid w:val="006215D8"/>
    <w:rsid w:val="00626BF2"/>
    <w:rsid w:val="00650A1B"/>
    <w:rsid w:val="00652270"/>
    <w:rsid w:val="006B3E4D"/>
    <w:rsid w:val="006C32F7"/>
    <w:rsid w:val="006E1355"/>
    <w:rsid w:val="006E4380"/>
    <w:rsid w:val="00701B8A"/>
    <w:rsid w:val="00703AAD"/>
    <w:rsid w:val="0070480C"/>
    <w:rsid w:val="0071192F"/>
    <w:rsid w:val="007159C2"/>
    <w:rsid w:val="00722BD5"/>
    <w:rsid w:val="00726032"/>
    <w:rsid w:val="00726220"/>
    <w:rsid w:val="00735B15"/>
    <w:rsid w:val="00751CE3"/>
    <w:rsid w:val="007641B5"/>
    <w:rsid w:val="00767D27"/>
    <w:rsid w:val="0077290A"/>
    <w:rsid w:val="00774484"/>
    <w:rsid w:val="00776078"/>
    <w:rsid w:val="00785A4D"/>
    <w:rsid w:val="00797BAF"/>
    <w:rsid w:val="007A640D"/>
    <w:rsid w:val="007B6FB0"/>
    <w:rsid w:val="007C3FB7"/>
    <w:rsid w:val="007D45FC"/>
    <w:rsid w:val="007D4CF2"/>
    <w:rsid w:val="00804CB0"/>
    <w:rsid w:val="00806506"/>
    <w:rsid w:val="00806AAF"/>
    <w:rsid w:val="00817A36"/>
    <w:rsid w:val="00820571"/>
    <w:rsid w:val="00847448"/>
    <w:rsid w:val="00847558"/>
    <w:rsid w:val="00850156"/>
    <w:rsid w:val="008507B4"/>
    <w:rsid w:val="008509E2"/>
    <w:rsid w:val="0085367E"/>
    <w:rsid w:val="00864267"/>
    <w:rsid w:val="008849BD"/>
    <w:rsid w:val="008A12A5"/>
    <w:rsid w:val="008A48E9"/>
    <w:rsid w:val="008A4A0B"/>
    <w:rsid w:val="008B26F2"/>
    <w:rsid w:val="008C00AC"/>
    <w:rsid w:val="008D51ED"/>
    <w:rsid w:val="008D6DBE"/>
    <w:rsid w:val="008D7A62"/>
    <w:rsid w:val="008E22D4"/>
    <w:rsid w:val="008E499E"/>
    <w:rsid w:val="008F1B6C"/>
    <w:rsid w:val="008F66FD"/>
    <w:rsid w:val="00904365"/>
    <w:rsid w:val="0090709E"/>
    <w:rsid w:val="00911213"/>
    <w:rsid w:val="00912228"/>
    <w:rsid w:val="00920624"/>
    <w:rsid w:val="00920765"/>
    <w:rsid w:val="00921D4A"/>
    <w:rsid w:val="00941B87"/>
    <w:rsid w:val="0094531B"/>
    <w:rsid w:val="00960E53"/>
    <w:rsid w:val="00966073"/>
    <w:rsid w:val="00983A97"/>
    <w:rsid w:val="009906BB"/>
    <w:rsid w:val="009928F7"/>
    <w:rsid w:val="0099368E"/>
    <w:rsid w:val="009A4A72"/>
    <w:rsid w:val="009A5158"/>
    <w:rsid w:val="009A7542"/>
    <w:rsid w:val="009B05A5"/>
    <w:rsid w:val="009C25B3"/>
    <w:rsid w:val="009E074C"/>
    <w:rsid w:val="009E11F3"/>
    <w:rsid w:val="009E6B6D"/>
    <w:rsid w:val="009F17F7"/>
    <w:rsid w:val="00A00DEA"/>
    <w:rsid w:val="00A10861"/>
    <w:rsid w:val="00A22A31"/>
    <w:rsid w:val="00A25797"/>
    <w:rsid w:val="00A270FE"/>
    <w:rsid w:val="00A27FDD"/>
    <w:rsid w:val="00A332F9"/>
    <w:rsid w:val="00A37A35"/>
    <w:rsid w:val="00A43988"/>
    <w:rsid w:val="00A5584A"/>
    <w:rsid w:val="00A5730B"/>
    <w:rsid w:val="00A64B18"/>
    <w:rsid w:val="00A704E2"/>
    <w:rsid w:val="00A86FEF"/>
    <w:rsid w:val="00AA60EC"/>
    <w:rsid w:val="00AC1A0D"/>
    <w:rsid w:val="00AE7AD6"/>
    <w:rsid w:val="00AF674E"/>
    <w:rsid w:val="00B0202C"/>
    <w:rsid w:val="00B030F4"/>
    <w:rsid w:val="00B214E5"/>
    <w:rsid w:val="00B26E42"/>
    <w:rsid w:val="00B30AE6"/>
    <w:rsid w:val="00B328D0"/>
    <w:rsid w:val="00B32DF2"/>
    <w:rsid w:val="00B352B8"/>
    <w:rsid w:val="00B5168A"/>
    <w:rsid w:val="00B85CFC"/>
    <w:rsid w:val="00B86FF9"/>
    <w:rsid w:val="00B94620"/>
    <w:rsid w:val="00BA7ACE"/>
    <w:rsid w:val="00BC1E13"/>
    <w:rsid w:val="00BC7AB0"/>
    <w:rsid w:val="00BD0685"/>
    <w:rsid w:val="00BD2388"/>
    <w:rsid w:val="00BD3F57"/>
    <w:rsid w:val="00BD5595"/>
    <w:rsid w:val="00BE17E4"/>
    <w:rsid w:val="00BE4FC2"/>
    <w:rsid w:val="00BF19D0"/>
    <w:rsid w:val="00BF3B86"/>
    <w:rsid w:val="00BF3E37"/>
    <w:rsid w:val="00C0329C"/>
    <w:rsid w:val="00C052D5"/>
    <w:rsid w:val="00C0651D"/>
    <w:rsid w:val="00C126D0"/>
    <w:rsid w:val="00C1410F"/>
    <w:rsid w:val="00C27F72"/>
    <w:rsid w:val="00C47BA6"/>
    <w:rsid w:val="00C525FD"/>
    <w:rsid w:val="00C660AF"/>
    <w:rsid w:val="00C72D60"/>
    <w:rsid w:val="00C76EBB"/>
    <w:rsid w:val="00C772E1"/>
    <w:rsid w:val="00C80E7B"/>
    <w:rsid w:val="00CB2304"/>
    <w:rsid w:val="00CC0252"/>
    <w:rsid w:val="00CD1F77"/>
    <w:rsid w:val="00CE2313"/>
    <w:rsid w:val="00CE3B52"/>
    <w:rsid w:val="00CF35CF"/>
    <w:rsid w:val="00CF43D4"/>
    <w:rsid w:val="00CF588A"/>
    <w:rsid w:val="00D166A9"/>
    <w:rsid w:val="00D22DA5"/>
    <w:rsid w:val="00D265AA"/>
    <w:rsid w:val="00D4051B"/>
    <w:rsid w:val="00D43F28"/>
    <w:rsid w:val="00D974AB"/>
    <w:rsid w:val="00DA1199"/>
    <w:rsid w:val="00DA1DF0"/>
    <w:rsid w:val="00DA1E41"/>
    <w:rsid w:val="00DA6460"/>
    <w:rsid w:val="00DA71A3"/>
    <w:rsid w:val="00DB2740"/>
    <w:rsid w:val="00DB633E"/>
    <w:rsid w:val="00DB7757"/>
    <w:rsid w:val="00DC6686"/>
    <w:rsid w:val="00DD70F9"/>
    <w:rsid w:val="00DE095E"/>
    <w:rsid w:val="00DF4962"/>
    <w:rsid w:val="00E06A2F"/>
    <w:rsid w:val="00E15E33"/>
    <w:rsid w:val="00E16B35"/>
    <w:rsid w:val="00E23C1C"/>
    <w:rsid w:val="00E36320"/>
    <w:rsid w:val="00E62241"/>
    <w:rsid w:val="00E6376E"/>
    <w:rsid w:val="00E954BA"/>
    <w:rsid w:val="00EA0F09"/>
    <w:rsid w:val="00EA509B"/>
    <w:rsid w:val="00EB48D1"/>
    <w:rsid w:val="00EB4F1C"/>
    <w:rsid w:val="00EC12D1"/>
    <w:rsid w:val="00EE7E5C"/>
    <w:rsid w:val="00EF3807"/>
    <w:rsid w:val="00F17765"/>
    <w:rsid w:val="00F20CE7"/>
    <w:rsid w:val="00F33BCA"/>
    <w:rsid w:val="00F45968"/>
    <w:rsid w:val="00F611FE"/>
    <w:rsid w:val="00F654B2"/>
    <w:rsid w:val="00F677F6"/>
    <w:rsid w:val="00F734B5"/>
    <w:rsid w:val="00F7350E"/>
    <w:rsid w:val="00F97774"/>
    <w:rsid w:val="00FA55B8"/>
    <w:rsid w:val="00FB5D53"/>
    <w:rsid w:val="00FB772C"/>
    <w:rsid w:val="00FC323F"/>
    <w:rsid w:val="00FE030D"/>
    <w:rsid w:val="00FE55A1"/>
    <w:rsid w:val="00FF1908"/>
    <w:rsid w:val="00FF387B"/>
    <w:rsid w:val="12452142"/>
    <w:rsid w:val="2CA730FF"/>
    <w:rsid w:val="44705358"/>
    <w:rsid w:val="46AE95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A7EB"/>
  <w15:chartTrackingRefBased/>
  <w15:docId w15:val="{B1353919-4C45-074D-903C-2FD59ACA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D27"/>
    <w:rPr>
      <w:rFonts w:eastAsiaTheme="majorEastAsia" w:cstheme="majorBidi"/>
      <w:color w:val="272727" w:themeColor="text1" w:themeTint="D8"/>
    </w:rPr>
  </w:style>
  <w:style w:type="paragraph" w:styleId="Title">
    <w:name w:val="Title"/>
    <w:basedOn w:val="Normal"/>
    <w:next w:val="Normal"/>
    <w:link w:val="TitleChar"/>
    <w:uiPriority w:val="10"/>
    <w:qFormat/>
    <w:rsid w:val="00767D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D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D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7D27"/>
    <w:rPr>
      <w:i/>
      <w:iCs/>
      <w:color w:val="404040" w:themeColor="text1" w:themeTint="BF"/>
    </w:rPr>
  </w:style>
  <w:style w:type="paragraph" w:styleId="ListParagraph">
    <w:name w:val="List Paragraph"/>
    <w:basedOn w:val="Normal"/>
    <w:uiPriority w:val="34"/>
    <w:qFormat/>
    <w:rsid w:val="00767D27"/>
    <w:pPr>
      <w:ind w:left="720"/>
      <w:contextualSpacing/>
    </w:pPr>
  </w:style>
  <w:style w:type="character" w:styleId="IntenseEmphasis">
    <w:name w:val="Intense Emphasis"/>
    <w:basedOn w:val="DefaultParagraphFont"/>
    <w:uiPriority w:val="21"/>
    <w:qFormat/>
    <w:rsid w:val="00767D27"/>
    <w:rPr>
      <w:i/>
      <w:iCs/>
      <w:color w:val="0F4761" w:themeColor="accent1" w:themeShade="BF"/>
    </w:rPr>
  </w:style>
  <w:style w:type="paragraph" w:styleId="IntenseQuote">
    <w:name w:val="Intense Quote"/>
    <w:basedOn w:val="Normal"/>
    <w:next w:val="Normal"/>
    <w:link w:val="IntenseQuoteChar"/>
    <w:uiPriority w:val="30"/>
    <w:qFormat/>
    <w:rsid w:val="00767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D27"/>
    <w:rPr>
      <w:i/>
      <w:iCs/>
      <w:color w:val="0F4761" w:themeColor="accent1" w:themeShade="BF"/>
    </w:rPr>
  </w:style>
  <w:style w:type="character" w:styleId="IntenseReference">
    <w:name w:val="Intense Reference"/>
    <w:basedOn w:val="DefaultParagraphFont"/>
    <w:uiPriority w:val="32"/>
    <w:qFormat/>
    <w:rsid w:val="00767D27"/>
    <w:rPr>
      <w:b/>
      <w:bCs/>
      <w:smallCaps/>
      <w:color w:val="0F4761" w:themeColor="accent1" w:themeShade="BF"/>
      <w:spacing w:val="5"/>
    </w:rPr>
  </w:style>
  <w:style w:type="character" w:styleId="Hyperlink">
    <w:name w:val="Hyperlink"/>
    <w:basedOn w:val="DefaultParagraphFont"/>
    <w:uiPriority w:val="99"/>
    <w:unhideWhenUsed/>
    <w:rsid w:val="006B3E4D"/>
    <w:rPr>
      <w:color w:val="467886" w:themeColor="hyperlink"/>
      <w:u w:val="single"/>
    </w:rPr>
  </w:style>
  <w:style w:type="character" w:styleId="UnresolvedMention">
    <w:name w:val="Unresolved Mention"/>
    <w:basedOn w:val="DefaultParagraphFont"/>
    <w:uiPriority w:val="99"/>
    <w:semiHidden/>
    <w:unhideWhenUsed/>
    <w:rsid w:val="006B3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ature.com/articles/npp200819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47</TotalTime>
  <Pages>5</Pages>
  <Words>1537</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MacMillen</dc:creator>
  <cp:keywords/>
  <dc:description/>
  <cp:lastModifiedBy>mrcoffey</cp:lastModifiedBy>
  <cp:revision>2</cp:revision>
  <dcterms:created xsi:type="dcterms:W3CDTF">2024-06-20T15:27:00Z</dcterms:created>
  <dcterms:modified xsi:type="dcterms:W3CDTF">2025-06-12T19:35:00Z</dcterms:modified>
</cp:coreProperties>
</file>