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F61" w:rsidRPr="00882E5D" w:rsidRDefault="00C83F61" w:rsidP="00882E5D">
      <w:pPr>
        <w:tabs>
          <w:tab w:val="left" w:pos="2268"/>
          <w:tab w:val="left" w:pos="2410"/>
        </w:tabs>
        <w:rPr>
          <w:rFonts w:ascii="Arial" w:hAnsi="Arial" w:cs="Arial"/>
        </w:rPr>
      </w:pPr>
    </w:p>
    <w:p w:rsidR="00254080" w:rsidRPr="00882E5D" w:rsidRDefault="00254080" w:rsidP="00882E5D">
      <w:pPr>
        <w:tabs>
          <w:tab w:val="left" w:pos="2268"/>
          <w:tab w:val="left" w:pos="2410"/>
        </w:tabs>
        <w:rPr>
          <w:rFonts w:ascii="Arial" w:hAnsi="Arial" w:cs="Arial"/>
        </w:rPr>
      </w:pPr>
    </w:p>
    <w:p w:rsidR="00254080" w:rsidRPr="00882E5D" w:rsidRDefault="00254080" w:rsidP="00882E5D">
      <w:pPr>
        <w:tabs>
          <w:tab w:val="left" w:pos="2268"/>
          <w:tab w:val="left" w:pos="2410"/>
        </w:tabs>
        <w:rPr>
          <w:rFonts w:ascii="Arial" w:hAnsi="Arial" w:cs="Arial"/>
        </w:rPr>
      </w:pPr>
    </w:p>
    <w:p w:rsidR="00DB45B0" w:rsidRDefault="00DB45B0" w:rsidP="00A83504">
      <w:pPr>
        <w:pStyle w:val="Titel"/>
      </w:pPr>
      <w:r>
        <w:t>Dokumentation Teil 1</w:t>
      </w:r>
    </w:p>
    <w:p w:rsidR="00A83504" w:rsidRPr="00A83504" w:rsidRDefault="00A83504" w:rsidP="00A83504"/>
    <w:p w:rsidR="00DB45B0" w:rsidRDefault="00A83504" w:rsidP="00882E5D">
      <w:pPr>
        <w:pStyle w:val="KeinLeerraum"/>
        <w:tabs>
          <w:tab w:val="left" w:pos="2410"/>
        </w:tabs>
      </w:pPr>
      <w:r>
        <w:t>Projektname:</w:t>
      </w:r>
      <w:r>
        <w:tab/>
      </w:r>
      <w:r w:rsidR="005A30E4">
        <w:t>World Wide Game</w:t>
      </w:r>
    </w:p>
    <w:p w:rsidR="00254080" w:rsidRPr="00882E5D" w:rsidRDefault="008C7FC0" w:rsidP="00882E5D">
      <w:pPr>
        <w:pStyle w:val="KeinLeerraum"/>
        <w:tabs>
          <w:tab w:val="left" w:pos="2410"/>
        </w:tabs>
      </w:pPr>
      <w:r>
        <w:t>Projektmitglieder</w:t>
      </w:r>
      <w:r w:rsidR="00882E5D">
        <w:t>:</w:t>
      </w:r>
      <w:r w:rsidR="00882E5D">
        <w:tab/>
      </w:r>
      <w:r w:rsidR="005A30E4">
        <w:t>Mathias Schmid</w:t>
      </w:r>
    </w:p>
    <w:p w:rsidR="00254080" w:rsidRDefault="00882E5D" w:rsidP="00882E5D">
      <w:pPr>
        <w:pStyle w:val="KeinLeerraum"/>
        <w:tabs>
          <w:tab w:val="left" w:pos="2410"/>
        </w:tabs>
      </w:pPr>
      <w:r>
        <w:t>Betreuer:</w:t>
      </w:r>
      <w:r>
        <w:tab/>
      </w:r>
      <w:r w:rsidR="005A30E4">
        <w:t>Mike</w:t>
      </w:r>
    </w:p>
    <w:p w:rsidR="00882E5D" w:rsidRDefault="00882E5D" w:rsidP="00882E5D">
      <w:pPr>
        <w:pStyle w:val="KeinLeerraum"/>
        <w:tabs>
          <w:tab w:val="left" w:pos="2410"/>
        </w:tabs>
      </w:pPr>
      <w:r>
        <w:t>Datum:</w:t>
      </w:r>
      <w:r>
        <w:tab/>
      </w:r>
      <w:r w:rsidR="00392817">
        <w:t>27</w:t>
      </w:r>
      <w:r w:rsidRPr="000D4343">
        <w:t>.</w:t>
      </w:r>
      <w:r w:rsidR="00392817">
        <w:t>04</w:t>
      </w:r>
      <w:r w:rsidRPr="000D4343">
        <w:t>.</w:t>
      </w:r>
      <w:r w:rsidR="00392817">
        <w:t>2018</w:t>
      </w:r>
    </w:p>
    <w:p w:rsidR="00882E5D" w:rsidRDefault="00882E5D" w:rsidP="00882E5D">
      <w:pPr>
        <w:pStyle w:val="KeinLeerraum"/>
        <w:tabs>
          <w:tab w:val="left" w:pos="2410"/>
        </w:tabs>
      </w:pPr>
      <w:r>
        <w:t>Firma:</w:t>
      </w:r>
      <w:r>
        <w:tab/>
        <w:t>Die Schweizerische Post</w:t>
      </w:r>
    </w:p>
    <w:p w:rsidR="00882E5D" w:rsidRDefault="00882E5D" w:rsidP="00882E5D">
      <w:pPr>
        <w:pStyle w:val="KeinLeerraum"/>
        <w:tabs>
          <w:tab w:val="left" w:pos="2410"/>
        </w:tabs>
      </w:pPr>
    </w:p>
    <w:p w:rsidR="00882E5D" w:rsidRDefault="00882E5D" w:rsidP="00882E5D">
      <w:pPr>
        <w:pStyle w:val="KeinLeerraum"/>
        <w:tabs>
          <w:tab w:val="left" w:pos="2410"/>
        </w:tabs>
      </w:pPr>
    </w:p>
    <w:p w:rsidR="00882E5D" w:rsidRPr="00E70607" w:rsidRDefault="00882E5D" w:rsidP="00E70607">
      <w:pPr>
        <w:pStyle w:val="berschrift1"/>
      </w:pPr>
      <w:bookmarkStart w:id="0" w:name="_Toc512608240"/>
      <w:r w:rsidRPr="00E70607">
        <w:t>Abstract (Kurzbeschreibung)</w:t>
      </w:r>
      <w:bookmarkEnd w:id="0"/>
    </w:p>
    <w:p w:rsidR="00254080" w:rsidRDefault="00567D9B" w:rsidP="00882E5D">
      <w:pPr>
        <w:pStyle w:val="KeinLeerraum"/>
        <w:tabs>
          <w:tab w:val="left" w:pos="2410"/>
        </w:tabs>
      </w:pPr>
      <w:r>
        <w:t>Ich möchte eine Applikation erstellen, in welcher sich ein User einloggen kann. Er kann dann seine Charakter verwalten, sie mit Ausrüstung ausrüsten und kleine Challenges mithilfe von turn-based Gameplay schlagen. Dass Projekt selbst befasst sich unter anderem mit der Technologie Hibernate, in der Objekte von Java in einer Datenbank gespeichert werden können und wieder augerufen.</w:t>
      </w:r>
    </w:p>
    <w:p w:rsidR="00F3728C" w:rsidRDefault="00F3728C" w:rsidP="00882E5D">
      <w:pPr>
        <w:pStyle w:val="KeinLeerraum"/>
        <w:tabs>
          <w:tab w:val="left" w:pos="2410"/>
        </w:tabs>
      </w:pPr>
    </w:p>
    <w:p w:rsidR="00F3728C" w:rsidRDefault="00F3728C">
      <w:r>
        <w:br w:type="page"/>
      </w:r>
    </w:p>
    <w:sdt>
      <w:sdtPr>
        <w:rPr>
          <w:rFonts w:asciiTheme="minorHAnsi" w:eastAsiaTheme="minorHAnsi" w:hAnsiTheme="minorHAnsi" w:cstheme="minorBidi"/>
          <w:color w:val="auto"/>
          <w:sz w:val="22"/>
          <w:szCs w:val="22"/>
          <w:lang w:val="de-DE" w:eastAsia="en-US"/>
        </w:rPr>
        <w:id w:val="1829010086"/>
        <w:docPartObj>
          <w:docPartGallery w:val="Table of Contents"/>
          <w:docPartUnique/>
        </w:docPartObj>
      </w:sdtPr>
      <w:sdtEndPr>
        <w:rPr>
          <w:b/>
          <w:bCs/>
        </w:rPr>
      </w:sdtEndPr>
      <w:sdtContent>
        <w:p w:rsidR="00F3728C" w:rsidRDefault="00F3728C">
          <w:pPr>
            <w:pStyle w:val="Inhaltsverzeichnisberschrift"/>
          </w:pPr>
          <w:r>
            <w:rPr>
              <w:lang w:val="de-DE"/>
            </w:rPr>
            <w:t>Inhaltsverzeichnis</w:t>
          </w:r>
        </w:p>
        <w:p w:rsidR="00392817" w:rsidRDefault="00F3728C">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512608240" w:history="1">
            <w:r w:rsidR="00392817" w:rsidRPr="00A60000">
              <w:rPr>
                <w:rStyle w:val="Hyperlink"/>
                <w:noProof/>
              </w:rPr>
              <w:t>1</w:t>
            </w:r>
            <w:r w:rsidR="00392817">
              <w:rPr>
                <w:rFonts w:eastAsiaTheme="minorEastAsia"/>
                <w:noProof/>
                <w:lang w:eastAsia="de-CH"/>
              </w:rPr>
              <w:tab/>
            </w:r>
            <w:r w:rsidR="00392817" w:rsidRPr="00A60000">
              <w:rPr>
                <w:rStyle w:val="Hyperlink"/>
                <w:noProof/>
              </w:rPr>
              <w:t>Abstract (Kurzbeschreibung)</w:t>
            </w:r>
            <w:r w:rsidR="00392817">
              <w:rPr>
                <w:noProof/>
                <w:webHidden/>
              </w:rPr>
              <w:tab/>
            </w:r>
            <w:r w:rsidR="00392817">
              <w:rPr>
                <w:noProof/>
                <w:webHidden/>
              </w:rPr>
              <w:fldChar w:fldCharType="begin"/>
            </w:r>
            <w:r w:rsidR="00392817">
              <w:rPr>
                <w:noProof/>
                <w:webHidden/>
              </w:rPr>
              <w:instrText xml:space="preserve"> PAGEREF _Toc512608240 \h </w:instrText>
            </w:r>
            <w:r w:rsidR="00392817">
              <w:rPr>
                <w:noProof/>
                <w:webHidden/>
              </w:rPr>
            </w:r>
            <w:r w:rsidR="00392817">
              <w:rPr>
                <w:noProof/>
                <w:webHidden/>
              </w:rPr>
              <w:fldChar w:fldCharType="separate"/>
            </w:r>
            <w:r w:rsidR="00385BF7">
              <w:rPr>
                <w:noProof/>
                <w:webHidden/>
              </w:rPr>
              <w:t>1</w:t>
            </w:r>
            <w:r w:rsidR="00392817">
              <w:rPr>
                <w:noProof/>
                <w:webHidden/>
              </w:rPr>
              <w:fldChar w:fldCharType="end"/>
            </w:r>
          </w:hyperlink>
        </w:p>
        <w:p w:rsidR="00392817" w:rsidRDefault="005C5B28">
          <w:pPr>
            <w:pStyle w:val="Verzeichnis1"/>
            <w:tabs>
              <w:tab w:val="left" w:pos="440"/>
              <w:tab w:val="right" w:leader="dot" w:pos="9062"/>
            </w:tabs>
            <w:rPr>
              <w:rFonts w:eastAsiaTheme="minorEastAsia"/>
              <w:noProof/>
              <w:lang w:eastAsia="de-CH"/>
            </w:rPr>
          </w:pPr>
          <w:hyperlink w:anchor="_Toc512608241" w:history="1">
            <w:r w:rsidR="00392817" w:rsidRPr="00A60000">
              <w:rPr>
                <w:rStyle w:val="Hyperlink"/>
                <w:noProof/>
              </w:rPr>
              <w:t>2</w:t>
            </w:r>
            <w:r w:rsidR="00392817">
              <w:rPr>
                <w:rFonts w:eastAsiaTheme="minorEastAsia"/>
                <w:noProof/>
                <w:lang w:eastAsia="de-CH"/>
              </w:rPr>
              <w:tab/>
            </w:r>
            <w:r w:rsidR="00392817" w:rsidRPr="00A60000">
              <w:rPr>
                <w:rStyle w:val="Hyperlink"/>
                <w:noProof/>
              </w:rPr>
              <w:t>Anforderungsanalyse</w:t>
            </w:r>
            <w:r w:rsidR="00392817">
              <w:rPr>
                <w:noProof/>
                <w:webHidden/>
              </w:rPr>
              <w:tab/>
            </w:r>
            <w:r w:rsidR="00392817">
              <w:rPr>
                <w:noProof/>
                <w:webHidden/>
              </w:rPr>
              <w:fldChar w:fldCharType="begin"/>
            </w:r>
            <w:r w:rsidR="00392817">
              <w:rPr>
                <w:noProof/>
                <w:webHidden/>
              </w:rPr>
              <w:instrText xml:space="preserve"> PAGEREF _Toc512608241 \h </w:instrText>
            </w:r>
            <w:r w:rsidR="00392817">
              <w:rPr>
                <w:noProof/>
                <w:webHidden/>
              </w:rPr>
            </w:r>
            <w:r w:rsidR="00392817">
              <w:rPr>
                <w:noProof/>
                <w:webHidden/>
              </w:rPr>
              <w:fldChar w:fldCharType="separate"/>
            </w:r>
            <w:r w:rsidR="00385BF7">
              <w:rPr>
                <w:noProof/>
                <w:webHidden/>
              </w:rPr>
              <w:t>4</w:t>
            </w:r>
            <w:r w:rsidR="00392817">
              <w:rPr>
                <w:noProof/>
                <w:webHidden/>
              </w:rPr>
              <w:fldChar w:fldCharType="end"/>
            </w:r>
          </w:hyperlink>
        </w:p>
        <w:p w:rsidR="00392817" w:rsidRDefault="005C5B28">
          <w:pPr>
            <w:pStyle w:val="Verzeichnis2"/>
            <w:tabs>
              <w:tab w:val="left" w:pos="880"/>
              <w:tab w:val="right" w:leader="dot" w:pos="9062"/>
            </w:tabs>
            <w:rPr>
              <w:rFonts w:eastAsiaTheme="minorEastAsia"/>
              <w:noProof/>
              <w:lang w:eastAsia="de-CH"/>
            </w:rPr>
          </w:pPr>
          <w:hyperlink w:anchor="_Toc512608242" w:history="1">
            <w:r w:rsidR="00392817" w:rsidRPr="00A60000">
              <w:rPr>
                <w:rStyle w:val="Hyperlink"/>
                <w:noProof/>
              </w:rPr>
              <w:t>2.1</w:t>
            </w:r>
            <w:r w:rsidR="00392817">
              <w:rPr>
                <w:rFonts w:eastAsiaTheme="minorEastAsia"/>
                <w:noProof/>
                <w:lang w:eastAsia="de-CH"/>
              </w:rPr>
              <w:tab/>
            </w:r>
            <w:r w:rsidR="00392817" w:rsidRPr="00A60000">
              <w:rPr>
                <w:rStyle w:val="Hyperlink"/>
                <w:noProof/>
              </w:rPr>
              <w:t>Zielgruppe</w:t>
            </w:r>
            <w:r w:rsidR="00392817">
              <w:rPr>
                <w:noProof/>
                <w:webHidden/>
              </w:rPr>
              <w:tab/>
            </w:r>
            <w:r w:rsidR="00392817">
              <w:rPr>
                <w:noProof/>
                <w:webHidden/>
              </w:rPr>
              <w:fldChar w:fldCharType="begin"/>
            </w:r>
            <w:r w:rsidR="00392817">
              <w:rPr>
                <w:noProof/>
                <w:webHidden/>
              </w:rPr>
              <w:instrText xml:space="preserve"> PAGEREF _Toc512608242 \h </w:instrText>
            </w:r>
            <w:r w:rsidR="00392817">
              <w:rPr>
                <w:noProof/>
                <w:webHidden/>
              </w:rPr>
            </w:r>
            <w:r w:rsidR="00392817">
              <w:rPr>
                <w:noProof/>
                <w:webHidden/>
              </w:rPr>
              <w:fldChar w:fldCharType="separate"/>
            </w:r>
            <w:r w:rsidR="00385BF7">
              <w:rPr>
                <w:noProof/>
                <w:webHidden/>
              </w:rPr>
              <w:t>4</w:t>
            </w:r>
            <w:r w:rsidR="00392817">
              <w:rPr>
                <w:noProof/>
                <w:webHidden/>
              </w:rPr>
              <w:fldChar w:fldCharType="end"/>
            </w:r>
          </w:hyperlink>
        </w:p>
        <w:p w:rsidR="00392817" w:rsidRDefault="005C5B28">
          <w:pPr>
            <w:pStyle w:val="Verzeichnis2"/>
            <w:tabs>
              <w:tab w:val="left" w:pos="880"/>
              <w:tab w:val="right" w:leader="dot" w:pos="9062"/>
            </w:tabs>
            <w:rPr>
              <w:rFonts w:eastAsiaTheme="minorEastAsia"/>
              <w:noProof/>
              <w:lang w:eastAsia="de-CH"/>
            </w:rPr>
          </w:pPr>
          <w:hyperlink w:anchor="_Toc512608243" w:history="1">
            <w:r w:rsidR="00392817" w:rsidRPr="00A60000">
              <w:rPr>
                <w:rStyle w:val="Hyperlink"/>
                <w:noProof/>
              </w:rPr>
              <w:t>2.2</w:t>
            </w:r>
            <w:r w:rsidR="00392817">
              <w:rPr>
                <w:rFonts w:eastAsiaTheme="minorEastAsia"/>
                <w:noProof/>
                <w:lang w:eastAsia="de-CH"/>
              </w:rPr>
              <w:tab/>
            </w:r>
            <w:r w:rsidR="00392817" w:rsidRPr="00A60000">
              <w:rPr>
                <w:rStyle w:val="Hyperlink"/>
                <w:noProof/>
              </w:rPr>
              <w:t>Pflichtenheft</w:t>
            </w:r>
            <w:r w:rsidR="00392817">
              <w:rPr>
                <w:noProof/>
                <w:webHidden/>
              </w:rPr>
              <w:tab/>
            </w:r>
            <w:r w:rsidR="00392817">
              <w:rPr>
                <w:noProof/>
                <w:webHidden/>
              </w:rPr>
              <w:fldChar w:fldCharType="begin"/>
            </w:r>
            <w:r w:rsidR="00392817">
              <w:rPr>
                <w:noProof/>
                <w:webHidden/>
              </w:rPr>
              <w:instrText xml:space="preserve"> PAGEREF _Toc512608243 \h </w:instrText>
            </w:r>
            <w:r w:rsidR="00392817">
              <w:rPr>
                <w:noProof/>
                <w:webHidden/>
              </w:rPr>
            </w:r>
            <w:r w:rsidR="00392817">
              <w:rPr>
                <w:noProof/>
                <w:webHidden/>
              </w:rPr>
              <w:fldChar w:fldCharType="separate"/>
            </w:r>
            <w:r w:rsidR="00385BF7">
              <w:rPr>
                <w:noProof/>
                <w:webHidden/>
              </w:rPr>
              <w:t>4</w:t>
            </w:r>
            <w:r w:rsidR="00392817">
              <w:rPr>
                <w:noProof/>
                <w:webHidden/>
              </w:rPr>
              <w:fldChar w:fldCharType="end"/>
            </w:r>
          </w:hyperlink>
        </w:p>
        <w:p w:rsidR="00392817" w:rsidRDefault="005C5B28">
          <w:pPr>
            <w:pStyle w:val="Verzeichnis3"/>
            <w:tabs>
              <w:tab w:val="left" w:pos="1320"/>
              <w:tab w:val="right" w:leader="dot" w:pos="9062"/>
            </w:tabs>
            <w:rPr>
              <w:rFonts w:eastAsiaTheme="minorEastAsia"/>
              <w:noProof/>
              <w:lang w:eastAsia="de-CH"/>
            </w:rPr>
          </w:pPr>
          <w:hyperlink w:anchor="_Toc512608244" w:history="1">
            <w:r w:rsidR="00392817" w:rsidRPr="00A60000">
              <w:rPr>
                <w:rStyle w:val="Hyperlink"/>
                <w:noProof/>
              </w:rPr>
              <w:t>2.2.1</w:t>
            </w:r>
            <w:r w:rsidR="00392817">
              <w:rPr>
                <w:rFonts w:eastAsiaTheme="minorEastAsia"/>
                <w:noProof/>
                <w:lang w:eastAsia="de-CH"/>
              </w:rPr>
              <w:tab/>
            </w:r>
            <w:r w:rsidR="00392817" w:rsidRPr="00A60000">
              <w:rPr>
                <w:rStyle w:val="Hyperlink"/>
                <w:noProof/>
              </w:rPr>
              <w:t>UC-01</w:t>
            </w:r>
            <w:r w:rsidR="00392817">
              <w:rPr>
                <w:noProof/>
                <w:webHidden/>
              </w:rPr>
              <w:tab/>
            </w:r>
            <w:r w:rsidR="00392817">
              <w:rPr>
                <w:noProof/>
                <w:webHidden/>
              </w:rPr>
              <w:fldChar w:fldCharType="begin"/>
            </w:r>
            <w:r w:rsidR="00392817">
              <w:rPr>
                <w:noProof/>
                <w:webHidden/>
              </w:rPr>
              <w:instrText xml:space="preserve"> PAGEREF _Toc512608244 \h </w:instrText>
            </w:r>
            <w:r w:rsidR="00392817">
              <w:rPr>
                <w:noProof/>
                <w:webHidden/>
              </w:rPr>
            </w:r>
            <w:r w:rsidR="00392817">
              <w:rPr>
                <w:noProof/>
                <w:webHidden/>
              </w:rPr>
              <w:fldChar w:fldCharType="separate"/>
            </w:r>
            <w:r w:rsidR="00385BF7">
              <w:rPr>
                <w:noProof/>
                <w:webHidden/>
              </w:rPr>
              <w:t>4</w:t>
            </w:r>
            <w:r w:rsidR="00392817">
              <w:rPr>
                <w:noProof/>
                <w:webHidden/>
              </w:rPr>
              <w:fldChar w:fldCharType="end"/>
            </w:r>
          </w:hyperlink>
        </w:p>
        <w:p w:rsidR="00392817" w:rsidRDefault="005C5B28">
          <w:pPr>
            <w:pStyle w:val="Verzeichnis3"/>
            <w:tabs>
              <w:tab w:val="left" w:pos="1320"/>
              <w:tab w:val="right" w:leader="dot" w:pos="9062"/>
            </w:tabs>
            <w:rPr>
              <w:rFonts w:eastAsiaTheme="minorEastAsia"/>
              <w:noProof/>
              <w:lang w:eastAsia="de-CH"/>
            </w:rPr>
          </w:pPr>
          <w:hyperlink w:anchor="_Toc512608245" w:history="1">
            <w:r w:rsidR="00392817" w:rsidRPr="00A60000">
              <w:rPr>
                <w:rStyle w:val="Hyperlink"/>
                <w:noProof/>
              </w:rPr>
              <w:t>2.2.2</w:t>
            </w:r>
            <w:r w:rsidR="00392817">
              <w:rPr>
                <w:rFonts w:eastAsiaTheme="minorEastAsia"/>
                <w:noProof/>
                <w:lang w:eastAsia="de-CH"/>
              </w:rPr>
              <w:tab/>
            </w:r>
            <w:r w:rsidR="00392817" w:rsidRPr="00A60000">
              <w:rPr>
                <w:rStyle w:val="Hyperlink"/>
                <w:noProof/>
              </w:rPr>
              <w:t>UC-02</w:t>
            </w:r>
            <w:r w:rsidR="00392817">
              <w:rPr>
                <w:noProof/>
                <w:webHidden/>
              </w:rPr>
              <w:tab/>
            </w:r>
            <w:r w:rsidR="00392817">
              <w:rPr>
                <w:noProof/>
                <w:webHidden/>
              </w:rPr>
              <w:fldChar w:fldCharType="begin"/>
            </w:r>
            <w:r w:rsidR="00392817">
              <w:rPr>
                <w:noProof/>
                <w:webHidden/>
              </w:rPr>
              <w:instrText xml:space="preserve"> PAGEREF _Toc512608245 \h </w:instrText>
            </w:r>
            <w:r w:rsidR="00392817">
              <w:rPr>
                <w:noProof/>
                <w:webHidden/>
              </w:rPr>
            </w:r>
            <w:r w:rsidR="00392817">
              <w:rPr>
                <w:noProof/>
                <w:webHidden/>
              </w:rPr>
              <w:fldChar w:fldCharType="separate"/>
            </w:r>
            <w:r w:rsidR="00385BF7">
              <w:rPr>
                <w:noProof/>
                <w:webHidden/>
              </w:rPr>
              <w:t>5</w:t>
            </w:r>
            <w:r w:rsidR="00392817">
              <w:rPr>
                <w:noProof/>
                <w:webHidden/>
              </w:rPr>
              <w:fldChar w:fldCharType="end"/>
            </w:r>
          </w:hyperlink>
        </w:p>
        <w:p w:rsidR="00392817" w:rsidRDefault="005C5B28">
          <w:pPr>
            <w:pStyle w:val="Verzeichnis3"/>
            <w:tabs>
              <w:tab w:val="left" w:pos="1320"/>
              <w:tab w:val="right" w:leader="dot" w:pos="9062"/>
            </w:tabs>
            <w:rPr>
              <w:rFonts w:eastAsiaTheme="minorEastAsia"/>
              <w:noProof/>
              <w:lang w:eastAsia="de-CH"/>
            </w:rPr>
          </w:pPr>
          <w:hyperlink w:anchor="_Toc512608246" w:history="1">
            <w:r w:rsidR="00392817" w:rsidRPr="00A60000">
              <w:rPr>
                <w:rStyle w:val="Hyperlink"/>
                <w:noProof/>
              </w:rPr>
              <w:t>2.2.3</w:t>
            </w:r>
            <w:r w:rsidR="00392817">
              <w:rPr>
                <w:rFonts w:eastAsiaTheme="minorEastAsia"/>
                <w:noProof/>
                <w:lang w:eastAsia="de-CH"/>
              </w:rPr>
              <w:tab/>
            </w:r>
            <w:r w:rsidR="00392817" w:rsidRPr="00A60000">
              <w:rPr>
                <w:rStyle w:val="Hyperlink"/>
                <w:noProof/>
              </w:rPr>
              <w:t>UC-03</w:t>
            </w:r>
            <w:r w:rsidR="00392817">
              <w:rPr>
                <w:noProof/>
                <w:webHidden/>
              </w:rPr>
              <w:tab/>
            </w:r>
            <w:r w:rsidR="00392817">
              <w:rPr>
                <w:noProof/>
                <w:webHidden/>
              </w:rPr>
              <w:fldChar w:fldCharType="begin"/>
            </w:r>
            <w:r w:rsidR="00392817">
              <w:rPr>
                <w:noProof/>
                <w:webHidden/>
              </w:rPr>
              <w:instrText xml:space="preserve"> PAGEREF _Toc512608246 \h </w:instrText>
            </w:r>
            <w:r w:rsidR="00392817">
              <w:rPr>
                <w:noProof/>
                <w:webHidden/>
              </w:rPr>
            </w:r>
            <w:r w:rsidR="00392817">
              <w:rPr>
                <w:noProof/>
                <w:webHidden/>
              </w:rPr>
              <w:fldChar w:fldCharType="separate"/>
            </w:r>
            <w:r w:rsidR="00385BF7">
              <w:rPr>
                <w:noProof/>
                <w:webHidden/>
              </w:rPr>
              <w:t>5</w:t>
            </w:r>
            <w:r w:rsidR="00392817">
              <w:rPr>
                <w:noProof/>
                <w:webHidden/>
              </w:rPr>
              <w:fldChar w:fldCharType="end"/>
            </w:r>
          </w:hyperlink>
        </w:p>
        <w:p w:rsidR="00392817" w:rsidRDefault="005C5B28">
          <w:pPr>
            <w:pStyle w:val="Verzeichnis1"/>
            <w:tabs>
              <w:tab w:val="right" w:leader="dot" w:pos="9062"/>
            </w:tabs>
            <w:rPr>
              <w:rFonts w:eastAsiaTheme="minorEastAsia"/>
              <w:noProof/>
              <w:lang w:eastAsia="de-CH"/>
            </w:rPr>
          </w:pPr>
          <w:hyperlink w:anchor="_Toc512608247" w:history="1">
            <w:r w:rsidR="00392817" w:rsidRPr="00A60000">
              <w:rPr>
                <w:rStyle w:val="Hyperlink"/>
                <w:noProof/>
              </w:rPr>
              <w:t>Klassendiagramm:</w:t>
            </w:r>
            <w:r w:rsidR="00392817">
              <w:rPr>
                <w:noProof/>
                <w:webHidden/>
              </w:rPr>
              <w:tab/>
            </w:r>
            <w:r w:rsidR="00392817">
              <w:rPr>
                <w:noProof/>
                <w:webHidden/>
              </w:rPr>
              <w:fldChar w:fldCharType="begin"/>
            </w:r>
            <w:r w:rsidR="00392817">
              <w:rPr>
                <w:noProof/>
                <w:webHidden/>
              </w:rPr>
              <w:instrText xml:space="preserve"> PAGEREF _Toc512608247 \h </w:instrText>
            </w:r>
            <w:r w:rsidR="00392817">
              <w:rPr>
                <w:noProof/>
                <w:webHidden/>
              </w:rPr>
            </w:r>
            <w:r w:rsidR="00392817">
              <w:rPr>
                <w:noProof/>
                <w:webHidden/>
              </w:rPr>
              <w:fldChar w:fldCharType="separate"/>
            </w:r>
            <w:r w:rsidR="00385BF7">
              <w:rPr>
                <w:noProof/>
                <w:webHidden/>
              </w:rPr>
              <w:t>7</w:t>
            </w:r>
            <w:r w:rsidR="00392817">
              <w:rPr>
                <w:noProof/>
                <w:webHidden/>
              </w:rPr>
              <w:fldChar w:fldCharType="end"/>
            </w:r>
          </w:hyperlink>
        </w:p>
        <w:p w:rsidR="00F3728C" w:rsidRDefault="00F3728C">
          <w:r>
            <w:rPr>
              <w:b/>
              <w:bCs/>
              <w:lang w:val="de-DE"/>
            </w:rPr>
            <w:fldChar w:fldCharType="end"/>
          </w:r>
        </w:p>
      </w:sdtContent>
    </w:sdt>
    <w:p w:rsidR="00F3728C" w:rsidRPr="00882E5D" w:rsidRDefault="00F3728C" w:rsidP="00882E5D">
      <w:pPr>
        <w:pStyle w:val="KeinLeerraum"/>
        <w:tabs>
          <w:tab w:val="left" w:pos="2410"/>
        </w:tabs>
      </w:pPr>
    </w:p>
    <w:p w:rsidR="00CB2E6C" w:rsidRDefault="00CB2E6C" w:rsidP="00882E5D">
      <w:pPr>
        <w:pStyle w:val="KeinLeerraum"/>
        <w:tabs>
          <w:tab w:val="left" w:pos="2410"/>
        </w:tabs>
        <w:rPr>
          <w:rFonts w:asciiTheme="majorHAnsi" w:hAnsiTheme="majorHAnsi"/>
          <w:color w:val="0070C0"/>
          <w:sz w:val="32"/>
        </w:rPr>
      </w:pPr>
    </w:p>
    <w:p w:rsidR="00693F41" w:rsidRDefault="00693F41">
      <w:pPr>
        <w:rPr>
          <w:rFonts w:asciiTheme="majorHAnsi" w:hAnsiTheme="majorHAnsi"/>
          <w:color w:val="0070C0"/>
          <w:sz w:val="32"/>
        </w:rPr>
      </w:pPr>
      <w:r>
        <w:rPr>
          <w:rFonts w:asciiTheme="majorHAnsi" w:hAnsiTheme="majorHAnsi"/>
          <w:color w:val="0070C0"/>
          <w:sz w:val="32"/>
        </w:rPr>
        <w:br w:type="page"/>
      </w:r>
    </w:p>
    <w:p w:rsidR="00693F41" w:rsidRPr="00392817" w:rsidRDefault="007341A5" w:rsidP="00392817">
      <w:pPr>
        <w:pStyle w:val="KeinLeerraum"/>
        <w:tabs>
          <w:tab w:val="left" w:pos="2410"/>
        </w:tabs>
        <w:rPr>
          <w:rFonts w:asciiTheme="majorHAnsi" w:hAnsiTheme="majorHAnsi"/>
        </w:rPr>
      </w:pPr>
      <w:r w:rsidRPr="00362035">
        <w:rPr>
          <w:rFonts w:asciiTheme="majorHAnsi" w:hAnsiTheme="majorHAnsi"/>
          <w:color w:val="0070C0"/>
          <w:sz w:val="32"/>
        </w:rPr>
        <w:lastRenderedPageBreak/>
        <w:t>Abbildungsverzeichnis</w:t>
      </w:r>
      <w:r>
        <w:fldChar w:fldCharType="begin"/>
      </w:r>
      <w:r>
        <w:instrText xml:space="preserve"> TOC \h \z \c "Abbildung" </w:instrText>
      </w:r>
      <w:r>
        <w:fldChar w:fldCharType="separate"/>
      </w:r>
      <w:hyperlink r:id="rId8" w:anchor="_Toc440905137" w:history="1"/>
    </w:p>
    <w:p w:rsidR="007341A5" w:rsidRDefault="007341A5" w:rsidP="00882E5D">
      <w:pPr>
        <w:pStyle w:val="KeinLeerraum"/>
        <w:tabs>
          <w:tab w:val="left" w:pos="2410"/>
        </w:tabs>
      </w:pPr>
      <w:r>
        <w:fldChar w:fldCharType="end"/>
      </w:r>
    </w:p>
    <w:p w:rsidR="007341A5" w:rsidRDefault="007341A5" w:rsidP="00882E5D">
      <w:pPr>
        <w:pStyle w:val="KeinLeerraum"/>
        <w:tabs>
          <w:tab w:val="left" w:pos="2410"/>
        </w:tabs>
      </w:pPr>
    </w:p>
    <w:p w:rsidR="007341A5" w:rsidRPr="00882E5D" w:rsidRDefault="007341A5" w:rsidP="00882E5D">
      <w:pPr>
        <w:pStyle w:val="KeinLeerraum"/>
        <w:tabs>
          <w:tab w:val="left" w:pos="2410"/>
        </w:tabs>
      </w:pPr>
    </w:p>
    <w:p w:rsidR="00E70607" w:rsidRDefault="005A30E4">
      <w:r w:rsidRPr="005A30E4">
        <w:rPr>
          <w:noProof/>
          <w:lang w:eastAsia="de-CH"/>
        </w:rPr>
        <w:drawing>
          <wp:inline distT="0" distB="0" distL="0" distR="0">
            <wp:extent cx="5760720" cy="2053221"/>
            <wp:effectExtent l="0" t="0" r="0" b="4445"/>
            <wp:docPr id="1" name="Grafik 1" descr="W:\TeamW\schmidmath\11 Applikationsentwicklung\WorldWideGame\Dokumentation\Organi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eamW\schmidmath\11 Applikationsentwicklung\WorldWideGame\Dokumentation\Organigra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53221"/>
                    </a:xfrm>
                    <a:prstGeom prst="rect">
                      <a:avLst/>
                    </a:prstGeom>
                    <a:noFill/>
                    <a:ln>
                      <a:noFill/>
                    </a:ln>
                  </pic:spPr>
                </pic:pic>
              </a:graphicData>
            </a:graphic>
          </wp:inline>
        </w:drawing>
      </w:r>
      <w:r w:rsidR="00E70607">
        <w:br w:type="page"/>
      </w:r>
    </w:p>
    <w:p w:rsidR="00AC5494" w:rsidRDefault="00AC5494" w:rsidP="00AC5494">
      <w:pPr>
        <w:pStyle w:val="berschrift1"/>
      </w:pPr>
      <w:bookmarkStart w:id="1" w:name="_Toc512608241"/>
      <w:r>
        <w:lastRenderedPageBreak/>
        <w:t>Anforderungsanalyse</w:t>
      </w:r>
      <w:bookmarkEnd w:id="1"/>
    </w:p>
    <w:p w:rsidR="00AC5494" w:rsidRDefault="00AC5494" w:rsidP="00AC5494">
      <w:pPr>
        <w:pStyle w:val="berschrift2"/>
      </w:pPr>
      <w:bookmarkStart w:id="2" w:name="_Toc512608242"/>
      <w:r>
        <w:t>Zielgruppe</w:t>
      </w:r>
      <w:bookmarkEnd w:id="2"/>
    </w:p>
    <w:p w:rsidR="00EC3709" w:rsidRDefault="005A30E4" w:rsidP="00AC5494">
      <w:r>
        <w:t xml:space="preserve">Die Applikation dient zur Unterhaltung und da die Applikation im Format von einer mobilen App entwickelt wird, ist meine grösste Zielgruppe Pendler, welche jeden Tag im selben Zug für 20min sitzen und ihre freie Zeit irgendwie verbringen müssen. Da es sich beim Spiel um ein Genre aus der Kategorie „turn-based“ handelt, wird </w:t>
      </w:r>
      <w:r w:rsidR="00FB3297">
        <w:t>die Zielgruppe weiter eingegrenzt. Da dieses Genre vor 10 oder mehr Jahren durch Klassiker wie Final Fantasy X weit verbreitet wurde, erwarte ich, dass meine Zielgruppe ca. 20 bis 30 Jahre alt sein wird:</w:t>
      </w:r>
    </w:p>
    <w:p w:rsidR="00FB3297" w:rsidRDefault="00FB3297" w:rsidP="00AC5494">
      <w:r>
        <w:rPr>
          <w:noProof/>
          <w:lang w:eastAsia="de-CH"/>
        </w:rPr>
        <w:drawing>
          <wp:inline distT="0" distB="0" distL="0" distR="0" wp14:anchorId="7410D0FB" wp14:editId="3B5377EB">
            <wp:extent cx="2876550" cy="1574800"/>
            <wp:effectExtent l="0" t="0" r="0" b="635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D7177" w:rsidRDefault="008476EA" w:rsidP="00AC5494">
      <w:pPr>
        <w:pStyle w:val="berschrift2"/>
      </w:pPr>
      <w:bookmarkStart w:id="3" w:name="_Toc512608243"/>
      <w:r>
        <w:t>Pflichtenheft</w:t>
      </w:r>
      <w:bookmarkEnd w:id="3"/>
    </w:p>
    <w:p w:rsidR="00AC5494" w:rsidRDefault="008476EA" w:rsidP="008476EA">
      <w:pPr>
        <w:pStyle w:val="berschrift3"/>
      </w:pPr>
      <w:bookmarkStart w:id="4" w:name="_Toc512608244"/>
      <w:r w:rsidRPr="00E467DF">
        <w:t>UC-01</w:t>
      </w:r>
      <w:bookmarkEnd w:id="4"/>
    </w:p>
    <w:p w:rsidR="005E409C" w:rsidRPr="005E409C" w:rsidRDefault="005E409C" w:rsidP="005E409C">
      <w:r w:rsidRPr="005E409C">
        <w:rPr>
          <w:noProof/>
          <w:lang w:eastAsia="de-CH"/>
        </w:rPr>
        <w:drawing>
          <wp:inline distT="0" distB="0" distL="0" distR="0">
            <wp:extent cx="2952750" cy="3194865"/>
            <wp:effectExtent l="0" t="0" r="0" b="5715"/>
            <wp:docPr id="5" name="Grafik 5" descr="W:\TeamW\schmidmath\11 Applikationsentwicklung\WorldWideGame\Dokumentation\UseCase\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TeamW\schmidmath\11 Applikationsentwicklung\WorldWideGame\Dokumentation\UseCase\UseCas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5228" cy="3197546"/>
                    </a:xfrm>
                    <a:prstGeom prst="rect">
                      <a:avLst/>
                    </a:prstGeom>
                    <a:noFill/>
                    <a:ln>
                      <a:noFill/>
                    </a:ln>
                  </pic:spPr>
                </pic:pic>
              </a:graphicData>
            </a:graphic>
          </wp:inline>
        </w:drawing>
      </w:r>
    </w:p>
    <w:tbl>
      <w:tblPr>
        <w:tblStyle w:val="Bbc"/>
        <w:tblW w:w="0" w:type="auto"/>
        <w:tblLook w:val="04A0" w:firstRow="1" w:lastRow="0" w:firstColumn="1" w:lastColumn="0" w:noHBand="0" w:noVBand="1"/>
      </w:tblPr>
      <w:tblGrid>
        <w:gridCol w:w="3261"/>
        <w:gridCol w:w="5811"/>
      </w:tblGrid>
      <w:tr w:rsidR="008476EA" w:rsidRPr="00B24167" w:rsidTr="008476EA">
        <w:trPr>
          <w:cnfStyle w:val="100000000000" w:firstRow="1" w:lastRow="0" w:firstColumn="0" w:lastColumn="0" w:oddVBand="0" w:evenVBand="0" w:oddHBand="0" w:evenHBand="0" w:firstRowFirstColumn="0" w:firstRowLastColumn="0" w:lastRowFirstColumn="0" w:lastRowLastColumn="0"/>
        </w:trPr>
        <w:tc>
          <w:tcPr>
            <w:tcW w:w="3261" w:type="dxa"/>
          </w:tcPr>
          <w:p w:rsidR="008476EA" w:rsidRPr="00B24167" w:rsidRDefault="008476EA" w:rsidP="005E409C">
            <w:pPr>
              <w:rPr>
                <w:rFonts w:asciiTheme="minorHAnsi" w:hAnsiTheme="minorHAnsi"/>
                <w:szCs w:val="22"/>
              </w:rPr>
            </w:pPr>
            <w:r w:rsidRPr="00B24167">
              <w:rPr>
                <w:rFonts w:asciiTheme="minorHAnsi" w:hAnsiTheme="minorHAnsi"/>
                <w:szCs w:val="22"/>
              </w:rPr>
              <w:t>Was</w:t>
            </w:r>
          </w:p>
        </w:tc>
        <w:tc>
          <w:tcPr>
            <w:tcW w:w="5811" w:type="dxa"/>
          </w:tcPr>
          <w:p w:rsidR="008476EA" w:rsidRPr="00B24167" w:rsidRDefault="008476EA" w:rsidP="005E409C">
            <w:pPr>
              <w:rPr>
                <w:rFonts w:asciiTheme="minorHAnsi" w:hAnsiTheme="minorHAnsi"/>
                <w:szCs w:val="22"/>
              </w:rPr>
            </w:pPr>
            <w:r w:rsidRPr="00B24167">
              <w:rPr>
                <w:rFonts w:asciiTheme="minorHAnsi" w:hAnsiTheme="minorHAnsi"/>
                <w:szCs w:val="22"/>
              </w:rPr>
              <w:t>Beschreibung</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Beschreibung</w:t>
            </w:r>
          </w:p>
        </w:tc>
        <w:tc>
          <w:tcPr>
            <w:tcW w:w="5811" w:type="dxa"/>
          </w:tcPr>
          <w:p w:rsidR="008476EA" w:rsidRPr="005E409C" w:rsidRDefault="005E409C" w:rsidP="005E409C">
            <w:pPr>
              <w:rPr>
                <w:rFonts w:asciiTheme="minorHAnsi" w:hAnsiTheme="minorHAnsi"/>
                <w:noProof/>
                <w:sz w:val="22"/>
                <w:szCs w:val="22"/>
              </w:rPr>
            </w:pPr>
            <w:r w:rsidRPr="005E409C">
              <w:rPr>
                <w:rFonts w:asciiTheme="minorHAnsi" w:hAnsiTheme="minorHAnsi"/>
                <w:noProof/>
                <w:sz w:val="22"/>
                <w:szCs w:val="22"/>
              </w:rPr>
              <w:t>Der Benutzer befindet sich in der LoginView und versucht sich anzumelden.</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Beteiligte Akteure</w:t>
            </w:r>
          </w:p>
        </w:tc>
        <w:tc>
          <w:tcPr>
            <w:tcW w:w="5811" w:type="dxa"/>
          </w:tcPr>
          <w:p w:rsidR="008476EA" w:rsidRPr="005E409C" w:rsidRDefault="005E409C" w:rsidP="005E409C">
            <w:pPr>
              <w:rPr>
                <w:rFonts w:asciiTheme="minorHAnsi" w:hAnsiTheme="minorHAnsi"/>
                <w:sz w:val="22"/>
                <w:szCs w:val="22"/>
              </w:rPr>
            </w:pPr>
            <w:r w:rsidRPr="005E409C">
              <w:rPr>
                <w:rFonts w:asciiTheme="minorHAnsi" w:hAnsiTheme="minorHAnsi"/>
                <w:sz w:val="22"/>
                <w:szCs w:val="22"/>
              </w:rPr>
              <w:t>LoginView und Datenbank</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Verwendete Anwendungsfälle (includes)</w:t>
            </w:r>
          </w:p>
        </w:tc>
        <w:tc>
          <w:tcPr>
            <w:tcW w:w="5811" w:type="dxa"/>
          </w:tcPr>
          <w:p w:rsidR="008476EA" w:rsidRPr="005E409C" w:rsidRDefault="005E409C" w:rsidP="005E409C">
            <w:pPr>
              <w:rPr>
                <w:rFonts w:asciiTheme="minorHAnsi" w:hAnsiTheme="minorHAnsi"/>
                <w:sz w:val="22"/>
                <w:szCs w:val="22"/>
              </w:rPr>
            </w:pPr>
            <w:r w:rsidRPr="005E409C">
              <w:rPr>
                <w:rFonts w:asciiTheme="minorHAnsi" w:hAnsiTheme="minorHAnsi" w:cs="Arial"/>
                <w:color w:val="252525"/>
                <w:sz w:val="22"/>
                <w:szCs w:val="22"/>
                <w:shd w:val="clear" w:color="auto" w:fill="FFFFFF"/>
              </w:rPr>
              <w:t>keine</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Auslöser</w:t>
            </w:r>
          </w:p>
        </w:tc>
        <w:tc>
          <w:tcPr>
            <w:tcW w:w="5811" w:type="dxa"/>
          </w:tcPr>
          <w:p w:rsidR="008476EA" w:rsidRPr="005E409C" w:rsidRDefault="005E409C" w:rsidP="005E409C">
            <w:pPr>
              <w:rPr>
                <w:rFonts w:asciiTheme="minorHAnsi" w:hAnsiTheme="minorHAnsi"/>
                <w:sz w:val="22"/>
                <w:szCs w:val="22"/>
              </w:rPr>
            </w:pPr>
            <w:r w:rsidRPr="005E409C">
              <w:rPr>
                <w:rFonts w:asciiTheme="minorHAnsi" w:hAnsiTheme="minorHAnsi" w:cs="Arial"/>
                <w:color w:val="252525"/>
                <w:sz w:val="22"/>
                <w:szCs w:val="22"/>
                <w:shd w:val="clear" w:color="auto" w:fill="FFFFFF"/>
              </w:rPr>
              <w:t>Dieser anwendungsfall wird immer beim Start ausgelöst</w:t>
            </w:r>
          </w:p>
        </w:tc>
      </w:tr>
      <w:tr w:rsidR="008476EA" w:rsidRPr="00B24167" w:rsidTr="008476EA">
        <w:tc>
          <w:tcPr>
            <w:tcW w:w="3261" w:type="dxa"/>
          </w:tcPr>
          <w:p w:rsidR="008476EA" w:rsidRPr="005E409C" w:rsidRDefault="00B24167" w:rsidP="00B24167">
            <w:pPr>
              <w:rPr>
                <w:rFonts w:asciiTheme="minorHAnsi" w:hAnsiTheme="minorHAnsi"/>
                <w:sz w:val="22"/>
                <w:szCs w:val="22"/>
              </w:rPr>
            </w:pPr>
            <w:r w:rsidRPr="005E409C">
              <w:rPr>
                <w:rFonts w:asciiTheme="minorHAnsi" w:hAnsiTheme="minorHAnsi" w:cs="Arial"/>
                <w:bCs/>
                <w:color w:val="252525"/>
                <w:sz w:val="22"/>
                <w:szCs w:val="22"/>
                <w:shd w:val="clear" w:color="auto" w:fill="FFFFFF"/>
              </w:rPr>
              <w:t>Vorbedingungen</w:t>
            </w:r>
          </w:p>
        </w:tc>
        <w:tc>
          <w:tcPr>
            <w:tcW w:w="5811" w:type="dxa"/>
          </w:tcPr>
          <w:p w:rsidR="008476EA" w:rsidRPr="005E409C" w:rsidRDefault="005E409C" w:rsidP="005E409C">
            <w:pPr>
              <w:rPr>
                <w:rFonts w:asciiTheme="minorHAnsi" w:hAnsiTheme="minorHAnsi" w:cs="Arial"/>
                <w:color w:val="252525"/>
                <w:sz w:val="22"/>
                <w:szCs w:val="22"/>
                <w:shd w:val="clear" w:color="auto" w:fill="FFFFFF"/>
              </w:rPr>
            </w:pPr>
            <w:r w:rsidRPr="005E409C">
              <w:rPr>
                <w:rFonts w:asciiTheme="minorHAnsi" w:hAnsiTheme="minorHAnsi" w:cs="Arial"/>
                <w:color w:val="252525"/>
                <w:sz w:val="22"/>
                <w:szCs w:val="22"/>
                <w:shd w:val="clear" w:color="auto" w:fill="FFFFFF"/>
              </w:rPr>
              <w:t>keine</w:t>
            </w:r>
          </w:p>
        </w:tc>
      </w:tr>
      <w:tr w:rsidR="008476EA" w:rsidRPr="00B24167" w:rsidTr="008476EA">
        <w:tc>
          <w:tcPr>
            <w:tcW w:w="3261" w:type="dxa"/>
          </w:tcPr>
          <w:p w:rsidR="008476EA" w:rsidRPr="005E409C" w:rsidRDefault="00B24167" w:rsidP="00B24167">
            <w:pPr>
              <w:rPr>
                <w:rFonts w:asciiTheme="minorHAnsi" w:hAnsiTheme="minorHAnsi" w:cs="Arial"/>
                <w:bCs/>
                <w:color w:val="252525"/>
                <w:sz w:val="22"/>
                <w:szCs w:val="22"/>
                <w:shd w:val="clear" w:color="auto" w:fill="FFFFFF"/>
              </w:rPr>
            </w:pPr>
            <w:r w:rsidRPr="005E409C">
              <w:rPr>
                <w:rFonts w:asciiTheme="minorHAnsi" w:hAnsiTheme="minorHAnsi" w:cs="Arial"/>
                <w:bCs/>
                <w:color w:val="252525"/>
                <w:sz w:val="22"/>
                <w:szCs w:val="22"/>
                <w:shd w:val="clear" w:color="auto" w:fill="FFFFFF"/>
              </w:rPr>
              <w:t>Standardablauf</w:t>
            </w:r>
          </w:p>
        </w:tc>
        <w:tc>
          <w:tcPr>
            <w:tcW w:w="5811" w:type="dxa"/>
          </w:tcPr>
          <w:p w:rsidR="008476EA" w:rsidRPr="005E409C" w:rsidRDefault="005E409C" w:rsidP="00B24167">
            <w:pPr>
              <w:rPr>
                <w:rFonts w:asciiTheme="minorHAnsi" w:hAnsiTheme="minorHAnsi"/>
                <w:sz w:val="22"/>
                <w:szCs w:val="22"/>
                <w:shd w:val="clear" w:color="auto" w:fill="FFFFFF"/>
              </w:rPr>
            </w:pPr>
            <w:r w:rsidRPr="005E409C">
              <w:rPr>
                <w:rFonts w:asciiTheme="minorHAnsi" w:hAnsiTheme="minorHAnsi"/>
                <w:sz w:val="22"/>
                <w:szCs w:val="22"/>
                <w:shd w:val="clear" w:color="auto" w:fill="FFFFFF"/>
              </w:rPr>
              <w:t xml:space="preserve">Der User gibt seinen Usernamen und sein Passwort ein. Dieses wird validiert und bestätigt. Hat er sein Passwort vergessen </w:t>
            </w:r>
            <w:r w:rsidRPr="005E409C">
              <w:rPr>
                <w:rFonts w:asciiTheme="minorHAnsi" w:hAnsiTheme="minorHAnsi"/>
                <w:sz w:val="22"/>
                <w:szCs w:val="22"/>
                <w:shd w:val="clear" w:color="auto" w:fill="FFFFFF"/>
              </w:rPr>
              <w:lastRenderedPageBreak/>
              <w:t>kann er dieses zurücksetzen. Hat der User noch keinen Account kann er ihn unter registrieren erstellen.</w:t>
            </w:r>
          </w:p>
        </w:tc>
      </w:tr>
      <w:tr w:rsidR="00B07911" w:rsidRPr="00B24167" w:rsidTr="008476EA">
        <w:tc>
          <w:tcPr>
            <w:tcW w:w="3261" w:type="dxa"/>
          </w:tcPr>
          <w:p w:rsidR="00B07911" w:rsidRPr="0042741D" w:rsidRDefault="00B07911" w:rsidP="005E409C">
            <w:pPr>
              <w:rPr>
                <w:rFonts w:cs="Arial"/>
                <w:bCs/>
                <w:color w:val="252525"/>
                <w:shd w:val="clear" w:color="auto" w:fill="FFFFFF"/>
              </w:rPr>
            </w:pPr>
            <w:r w:rsidRPr="0042741D">
              <w:rPr>
                <w:rFonts w:cs="Arial"/>
                <w:bCs/>
                <w:color w:val="252525"/>
                <w:shd w:val="clear" w:color="auto" w:fill="FFFFFF"/>
              </w:rPr>
              <w:lastRenderedPageBreak/>
              <w:t>Art</w:t>
            </w:r>
          </w:p>
        </w:tc>
        <w:tc>
          <w:tcPr>
            <w:tcW w:w="5811" w:type="dxa"/>
          </w:tcPr>
          <w:p w:rsidR="005E409C" w:rsidRPr="0042741D" w:rsidRDefault="005E409C" w:rsidP="005E409C">
            <w:pPr>
              <w:rPr>
                <w:rFonts w:cs="Arial"/>
                <w:color w:val="252525"/>
                <w:shd w:val="clear" w:color="auto" w:fill="FFFFFF"/>
              </w:rPr>
            </w:pPr>
            <w:r w:rsidRPr="0042741D">
              <w:rPr>
                <w:rFonts w:cs="Arial"/>
                <w:color w:val="252525"/>
                <w:shd w:val="clear" w:color="auto" w:fill="FFFFFF"/>
              </w:rPr>
              <w:t>Muss:</w:t>
            </w:r>
            <w:r w:rsidRPr="0042741D">
              <w:rPr>
                <w:rFonts w:cs="Arial"/>
                <w:color w:val="252525"/>
                <w:shd w:val="clear" w:color="auto" w:fill="FFFFFF"/>
              </w:rPr>
              <w:br/>
              <w:t>Der User kann sich einloggen</w:t>
            </w:r>
            <w:r w:rsidRPr="0042741D">
              <w:rPr>
                <w:rFonts w:cs="Arial"/>
                <w:color w:val="252525"/>
                <w:shd w:val="clear" w:color="auto" w:fill="FFFFFF"/>
              </w:rPr>
              <w:br/>
              <w:t>Der User kann einen neuen Account erstellen</w:t>
            </w:r>
            <w:r w:rsidRPr="0042741D">
              <w:rPr>
                <w:rFonts w:cs="Arial"/>
                <w:color w:val="252525"/>
                <w:shd w:val="clear" w:color="auto" w:fill="FFFFFF"/>
              </w:rPr>
              <w:br/>
              <w:t>Kann:</w:t>
            </w:r>
            <w:r w:rsidRPr="0042741D">
              <w:rPr>
                <w:rFonts w:cs="Arial"/>
                <w:color w:val="252525"/>
                <w:shd w:val="clear" w:color="auto" w:fill="FFFFFF"/>
              </w:rPr>
              <w:br/>
              <w:t>Die Daten werden vailidiert.</w:t>
            </w:r>
            <w:r w:rsidRPr="0042741D">
              <w:rPr>
                <w:rFonts w:cs="Arial"/>
                <w:color w:val="252525"/>
                <w:shd w:val="clear" w:color="auto" w:fill="FFFFFF"/>
              </w:rPr>
              <w:br/>
              <w:t>Der User kann sein Passwort zurücksetzen (</w:t>
            </w:r>
            <w:r w:rsidR="0042741D" w:rsidRPr="0042741D">
              <w:rPr>
                <w:rFonts w:cs="Arial"/>
                <w:color w:val="252525"/>
                <w:shd w:val="clear" w:color="auto" w:fill="FFFFFF"/>
              </w:rPr>
              <w:t>vielleicht mit einem Code, den er bei der Erstellung bekommen hat.</w:t>
            </w:r>
            <w:r w:rsidRPr="0042741D">
              <w:rPr>
                <w:rFonts w:cs="Arial"/>
                <w:color w:val="252525"/>
                <w:shd w:val="clear" w:color="auto" w:fill="FFFFFF"/>
              </w:rPr>
              <w:t>)</w:t>
            </w:r>
          </w:p>
        </w:tc>
      </w:tr>
    </w:tbl>
    <w:p w:rsidR="00AC5494" w:rsidRDefault="00AC5494" w:rsidP="00AC5494"/>
    <w:p w:rsidR="008476EA" w:rsidRDefault="000B0FCF" w:rsidP="004E6A5C">
      <w:pPr>
        <w:pStyle w:val="berschrift3"/>
      </w:pPr>
      <w:bookmarkStart w:id="5" w:name="_Toc512608245"/>
      <w:r>
        <w:t>UC-02</w:t>
      </w:r>
      <w:bookmarkEnd w:id="5"/>
    </w:p>
    <w:p w:rsidR="005E409C" w:rsidRPr="005E409C" w:rsidRDefault="005E409C" w:rsidP="005E409C">
      <w:r w:rsidRPr="005E409C">
        <w:rPr>
          <w:noProof/>
          <w:lang w:eastAsia="de-CH"/>
        </w:rPr>
        <w:drawing>
          <wp:inline distT="0" distB="0" distL="0" distR="0">
            <wp:extent cx="2755900" cy="2989868"/>
            <wp:effectExtent l="0" t="0" r="6350" b="1270"/>
            <wp:docPr id="6" name="Grafik 6" descr="W:\TeamW\schmidmath\11 Applikationsentwicklung\WorldWideGame\Dokumentation\UseCase\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TeamW\schmidmath\11 Applikationsentwicklung\WorldWideGame\Dokumentation\UseCase\UseCas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8453" cy="3003486"/>
                    </a:xfrm>
                    <a:prstGeom prst="rect">
                      <a:avLst/>
                    </a:prstGeom>
                    <a:noFill/>
                    <a:ln>
                      <a:noFill/>
                    </a:ln>
                  </pic:spPr>
                </pic:pic>
              </a:graphicData>
            </a:graphic>
          </wp:inline>
        </w:drawing>
      </w:r>
    </w:p>
    <w:tbl>
      <w:tblPr>
        <w:tblStyle w:val="Bbc"/>
        <w:tblW w:w="0" w:type="auto"/>
        <w:tblLook w:val="04A0" w:firstRow="1" w:lastRow="0" w:firstColumn="1" w:lastColumn="0" w:noHBand="0" w:noVBand="1"/>
      </w:tblPr>
      <w:tblGrid>
        <w:gridCol w:w="3261"/>
        <w:gridCol w:w="5811"/>
      </w:tblGrid>
      <w:tr w:rsidR="000B0FCF" w:rsidRPr="00B24167" w:rsidTr="005E409C">
        <w:trPr>
          <w:cnfStyle w:val="100000000000" w:firstRow="1" w:lastRow="0" w:firstColumn="0" w:lastColumn="0" w:oddVBand="0" w:evenVBand="0" w:oddHBand="0" w:evenHBand="0" w:firstRowFirstColumn="0" w:firstRowLastColumn="0" w:lastRowFirstColumn="0" w:lastRowLastColumn="0"/>
        </w:trPr>
        <w:tc>
          <w:tcPr>
            <w:tcW w:w="3261" w:type="dxa"/>
          </w:tcPr>
          <w:p w:rsidR="000B0FCF" w:rsidRPr="00B24167" w:rsidRDefault="000B0FCF" w:rsidP="005E409C">
            <w:pPr>
              <w:rPr>
                <w:rFonts w:asciiTheme="minorHAnsi" w:hAnsiTheme="minorHAnsi"/>
                <w:szCs w:val="22"/>
              </w:rPr>
            </w:pPr>
            <w:r w:rsidRPr="00B24167">
              <w:rPr>
                <w:rFonts w:asciiTheme="minorHAnsi" w:hAnsiTheme="minorHAnsi"/>
                <w:szCs w:val="22"/>
              </w:rPr>
              <w:t>Was</w:t>
            </w:r>
          </w:p>
        </w:tc>
        <w:tc>
          <w:tcPr>
            <w:tcW w:w="5811" w:type="dxa"/>
          </w:tcPr>
          <w:p w:rsidR="000B0FCF" w:rsidRPr="00B24167" w:rsidRDefault="000B0FCF" w:rsidP="005E409C">
            <w:pPr>
              <w:rPr>
                <w:rFonts w:asciiTheme="minorHAnsi" w:hAnsiTheme="minorHAnsi"/>
                <w:szCs w:val="22"/>
              </w:rPr>
            </w:pPr>
            <w:r w:rsidRPr="00B24167">
              <w:rPr>
                <w:rFonts w:asciiTheme="minorHAnsi" w:hAnsiTheme="minorHAnsi"/>
                <w:szCs w:val="22"/>
              </w:rPr>
              <w:t>Beschreibung</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Beschreibung</w:t>
            </w:r>
          </w:p>
        </w:tc>
        <w:tc>
          <w:tcPr>
            <w:tcW w:w="5811" w:type="dxa"/>
          </w:tcPr>
          <w:p w:rsidR="000B0FCF" w:rsidRPr="000B0FCF" w:rsidRDefault="0042741D" w:rsidP="005E409C">
            <w:pPr>
              <w:rPr>
                <w:rFonts w:asciiTheme="minorHAnsi" w:hAnsiTheme="minorHAnsi"/>
                <w:noProof/>
                <w:sz w:val="22"/>
                <w:szCs w:val="22"/>
              </w:rPr>
            </w:pPr>
            <w:r>
              <w:rPr>
                <w:rFonts w:asciiTheme="minorHAnsi" w:hAnsiTheme="minorHAnsi"/>
                <w:noProof/>
                <w:sz w:val="22"/>
                <w:szCs w:val="22"/>
              </w:rPr>
              <w:t>Der User möchte gerne eine Beschwörung, also das erhalten einer neuen Unit, durchführen.</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Beteiligte Akteure</w:t>
            </w:r>
          </w:p>
        </w:tc>
        <w:tc>
          <w:tcPr>
            <w:tcW w:w="5811" w:type="dxa"/>
          </w:tcPr>
          <w:p w:rsidR="000B0FCF" w:rsidRPr="000B0FCF" w:rsidRDefault="0042741D" w:rsidP="005E409C">
            <w:pPr>
              <w:rPr>
                <w:rFonts w:asciiTheme="minorHAnsi" w:hAnsiTheme="minorHAnsi"/>
                <w:sz w:val="22"/>
                <w:szCs w:val="22"/>
              </w:rPr>
            </w:pPr>
            <w:r>
              <w:rPr>
                <w:rFonts w:asciiTheme="minorHAnsi" w:hAnsiTheme="minorHAnsi"/>
                <w:sz w:val="22"/>
                <w:szCs w:val="22"/>
              </w:rPr>
              <w:t>Menü-View, der User und die Datenbank.</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Verwendete Anwendungsfälle (includes)</w:t>
            </w:r>
          </w:p>
        </w:tc>
        <w:tc>
          <w:tcPr>
            <w:tcW w:w="5811" w:type="dxa"/>
          </w:tcPr>
          <w:p w:rsidR="000B0FCF" w:rsidRPr="000B0FCF" w:rsidRDefault="0042741D" w:rsidP="005E409C">
            <w:pPr>
              <w:rPr>
                <w:rFonts w:asciiTheme="minorHAnsi" w:hAnsiTheme="minorHAnsi"/>
                <w:sz w:val="22"/>
                <w:szCs w:val="22"/>
              </w:rPr>
            </w:pPr>
            <w:r>
              <w:rPr>
                <w:rFonts w:asciiTheme="minorHAnsi" w:hAnsiTheme="minorHAnsi"/>
                <w:sz w:val="22"/>
                <w:szCs w:val="22"/>
              </w:rPr>
              <w:t>UC-01</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Auslöser</w:t>
            </w:r>
          </w:p>
        </w:tc>
        <w:tc>
          <w:tcPr>
            <w:tcW w:w="5811" w:type="dxa"/>
          </w:tcPr>
          <w:p w:rsidR="000B0FCF" w:rsidRPr="000B0FCF" w:rsidRDefault="0042741D" w:rsidP="005E409C">
            <w:pPr>
              <w:rPr>
                <w:rFonts w:asciiTheme="minorHAnsi" w:hAnsiTheme="minorHAnsi"/>
                <w:sz w:val="22"/>
                <w:szCs w:val="22"/>
              </w:rPr>
            </w:pPr>
            <w:r>
              <w:rPr>
                <w:rFonts w:asciiTheme="minorHAnsi" w:hAnsiTheme="minorHAnsi"/>
                <w:sz w:val="22"/>
                <w:szCs w:val="22"/>
              </w:rPr>
              <w:t>Der User drückt auf „Summon“ in der MenuView.</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cs="Arial"/>
                <w:bCs/>
                <w:color w:val="252525"/>
                <w:sz w:val="22"/>
                <w:szCs w:val="22"/>
                <w:shd w:val="clear" w:color="auto" w:fill="FFFFFF"/>
              </w:rPr>
              <w:t>Vorbedingungen</w:t>
            </w:r>
          </w:p>
        </w:tc>
        <w:tc>
          <w:tcPr>
            <w:tcW w:w="5811" w:type="dxa"/>
          </w:tcPr>
          <w:p w:rsidR="000B0FCF" w:rsidRPr="000B0FCF" w:rsidRDefault="0042741D" w:rsidP="005E409C">
            <w:pPr>
              <w:rPr>
                <w:rFonts w:asciiTheme="minorHAnsi" w:hAnsiTheme="minorHAnsi" w:cs="Arial"/>
                <w:color w:val="252525"/>
                <w:sz w:val="22"/>
                <w:szCs w:val="22"/>
                <w:shd w:val="clear" w:color="auto" w:fill="FFFFFF"/>
              </w:rPr>
            </w:pPr>
            <w:r>
              <w:rPr>
                <w:rFonts w:asciiTheme="minorHAnsi" w:hAnsiTheme="minorHAnsi" w:cs="Arial"/>
                <w:color w:val="252525"/>
                <w:sz w:val="22"/>
                <w:szCs w:val="22"/>
                <w:shd w:val="clear" w:color="auto" w:fill="FFFFFF"/>
              </w:rPr>
              <w:t>Der User muss eingeloggt sein.</w:t>
            </w:r>
          </w:p>
        </w:tc>
      </w:tr>
      <w:tr w:rsidR="000B0FCF" w:rsidRPr="00B24167" w:rsidTr="005E409C">
        <w:tc>
          <w:tcPr>
            <w:tcW w:w="3261" w:type="dxa"/>
          </w:tcPr>
          <w:p w:rsidR="000B0FCF" w:rsidRPr="000B0FCF" w:rsidRDefault="000B0FCF" w:rsidP="005E409C">
            <w:pPr>
              <w:rPr>
                <w:rFonts w:asciiTheme="minorHAnsi" w:hAnsiTheme="minorHAnsi" w:cs="Arial"/>
                <w:bCs/>
                <w:color w:val="252525"/>
                <w:sz w:val="22"/>
                <w:szCs w:val="22"/>
                <w:shd w:val="clear" w:color="auto" w:fill="FFFFFF"/>
              </w:rPr>
            </w:pPr>
            <w:r w:rsidRPr="000B0FCF">
              <w:rPr>
                <w:rFonts w:asciiTheme="minorHAnsi" w:hAnsiTheme="minorHAnsi" w:cs="Arial"/>
                <w:bCs/>
                <w:color w:val="252525"/>
                <w:sz w:val="22"/>
                <w:szCs w:val="22"/>
                <w:shd w:val="clear" w:color="auto" w:fill="FFFFFF"/>
              </w:rPr>
              <w:t>Standardablauf</w:t>
            </w:r>
          </w:p>
        </w:tc>
        <w:tc>
          <w:tcPr>
            <w:tcW w:w="5811" w:type="dxa"/>
          </w:tcPr>
          <w:p w:rsidR="000B0FCF" w:rsidRPr="000B0FCF" w:rsidRDefault="0042741D" w:rsidP="005E409C">
            <w:pPr>
              <w:rPr>
                <w:rFonts w:asciiTheme="minorHAnsi" w:hAnsiTheme="minorHAnsi"/>
                <w:sz w:val="22"/>
                <w:szCs w:val="22"/>
                <w:shd w:val="clear" w:color="auto" w:fill="FFFFFF"/>
              </w:rPr>
            </w:pPr>
            <w:r>
              <w:rPr>
                <w:rFonts w:asciiTheme="minorHAnsi" w:hAnsiTheme="minorHAnsi"/>
                <w:sz w:val="22"/>
                <w:szCs w:val="22"/>
                <w:shd w:val="clear" w:color="auto" w:fill="FFFFFF"/>
              </w:rPr>
              <w:t xml:space="preserve">Dem User werden die Beschwörungsgruppen dargestellt, sobald er eine auswählt wird er nach der Beschwörungsart gewählt, welche Items (sogenannte Beschwörungstickets) oder Geld darstellen kann. Sollte er nicht genug Geld haben, diese Art jedoch gewählt haben, wird er aufgefordert eine andere zu wählen. Zum Schluss wird bestätigt und er erhält eine zufällige Unit. </w:t>
            </w:r>
          </w:p>
        </w:tc>
      </w:tr>
      <w:tr w:rsidR="000B0FCF" w:rsidRPr="00B24167" w:rsidTr="005E409C">
        <w:tc>
          <w:tcPr>
            <w:tcW w:w="3261" w:type="dxa"/>
          </w:tcPr>
          <w:p w:rsidR="000B0FCF" w:rsidRPr="000B0FCF" w:rsidRDefault="000B0FCF" w:rsidP="005E409C">
            <w:pPr>
              <w:rPr>
                <w:rFonts w:cs="Arial"/>
                <w:bCs/>
                <w:color w:val="252525"/>
                <w:shd w:val="clear" w:color="auto" w:fill="FFFFFF"/>
              </w:rPr>
            </w:pPr>
            <w:r w:rsidRPr="000B0FCF">
              <w:rPr>
                <w:rFonts w:cs="Arial"/>
                <w:bCs/>
                <w:color w:val="252525"/>
                <w:shd w:val="clear" w:color="auto" w:fill="FFFFFF"/>
              </w:rPr>
              <w:t>Art</w:t>
            </w:r>
          </w:p>
        </w:tc>
        <w:tc>
          <w:tcPr>
            <w:tcW w:w="5811" w:type="dxa"/>
          </w:tcPr>
          <w:p w:rsidR="000B0FCF" w:rsidRPr="000B0FCF" w:rsidRDefault="00841D76" w:rsidP="00841D76">
            <w:pPr>
              <w:rPr>
                <w:rFonts w:cs="Arial"/>
                <w:color w:val="252525"/>
                <w:shd w:val="clear" w:color="auto" w:fill="FFFFFF"/>
              </w:rPr>
            </w:pPr>
            <w:r w:rsidRPr="0042741D">
              <w:rPr>
                <w:rFonts w:cs="Arial"/>
                <w:color w:val="252525"/>
                <w:shd w:val="clear" w:color="auto" w:fill="FFFFFF"/>
              </w:rPr>
              <w:t>Muss:</w:t>
            </w:r>
            <w:r w:rsidRPr="0042741D">
              <w:rPr>
                <w:rFonts w:cs="Arial"/>
                <w:color w:val="252525"/>
                <w:shd w:val="clear" w:color="auto" w:fill="FFFFFF"/>
              </w:rPr>
              <w:br/>
              <w:t xml:space="preserve">Der User kann </w:t>
            </w:r>
            <w:r>
              <w:rPr>
                <w:rFonts w:cs="Arial"/>
                <w:color w:val="252525"/>
                <w:shd w:val="clear" w:color="auto" w:fill="FFFFFF"/>
              </w:rPr>
              <w:t>Units beschwören</w:t>
            </w:r>
            <w:r w:rsidRPr="0042741D">
              <w:rPr>
                <w:rFonts w:cs="Arial"/>
                <w:color w:val="252525"/>
                <w:shd w:val="clear" w:color="auto" w:fill="FFFFFF"/>
              </w:rPr>
              <w:br/>
              <w:t>Kann:</w:t>
            </w:r>
            <w:r w:rsidRPr="0042741D">
              <w:rPr>
                <w:rFonts w:cs="Arial"/>
                <w:color w:val="252525"/>
                <w:shd w:val="clear" w:color="auto" w:fill="FFFFFF"/>
              </w:rPr>
              <w:br/>
            </w:r>
            <w:r>
              <w:rPr>
                <w:rFonts w:cs="Arial"/>
                <w:color w:val="252525"/>
                <w:shd w:val="clear" w:color="auto" w:fill="FFFFFF"/>
              </w:rPr>
              <w:t>Der User hat verschiedene Beschwörungsarten</w:t>
            </w:r>
          </w:p>
        </w:tc>
      </w:tr>
    </w:tbl>
    <w:p w:rsidR="00AC5494" w:rsidRPr="00AC5494" w:rsidRDefault="00AC5494" w:rsidP="00AC5494"/>
    <w:p w:rsidR="005E409C" w:rsidRDefault="005E409C" w:rsidP="005E409C">
      <w:pPr>
        <w:pStyle w:val="berschrift3"/>
      </w:pPr>
      <w:bookmarkStart w:id="6" w:name="_Toc512608246"/>
      <w:r>
        <w:t>UC-03</w:t>
      </w:r>
      <w:bookmarkEnd w:id="6"/>
    </w:p>
    <w:p w:rsidR="00E467DF" w:rsidRDefault="00E467DF">
      <w:r>
        <w:br w:type="page"/>
      </w:r>
      <w:r w:rsidR="005E409C" w:rsidRPr="005E409C">
        <w:rPr>
          <w:noProof/>
          <w:lang w:eastAsia="de-CH"/>
        </w:rPr>
        <w:lastRenderedPageBreak/>
        <w:drawing>
          <wp:inline distT="0" distB="0" distL="0" distR="0">
            <wp:extent cx="3213100" cy="2997745"/>
            <wp:effectExtent l="0" t="0" r="6350" b="0"/>
            <wp:docPr id="7" name="Grafik 7" descr="W:\TeamW\schmidmath\11 Applikationsentwicklung\WorldWideGame\Dokumentation\UseCase\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TeamW\schmidmath\11 Applikationsentwicklung\WorldWideGame\Dokumentation\UseCase\UseCas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039" cy="3014482"/>
                    </a:xfrm>
                    <a:prstGeom prst="rect">
                      <a:avLst/>
                    </a:prstGeom>
                    <a:noFill/>
                    <a:ln>
                      <a:noFill/>
                    </a:ln>
                  </pic:spPr>
                </pic:pic>
              </a:graphicData>
            </a:graphic>
          </wp:inline>
        </w:drawing>
      </w:r>
    </w:p>
    <w:tbl>
      <w:tblPr>
        <w:tblStyle w:val="Bbc"/>
        <w:tblW w:w="0" w:type="auto"/>
        <w:tblLook w:val="04A0" w:firstRow="1" w:lastRow="0" w:firstColumn="1" w:lastColumn="0" w:noHBand="0" w:noVBand="1"/>
      </w:tblPr>
      <w:tblGrid>
        <w:gridCol w:w="3261"/>
        <w:gridCol w:w="5811"/>
      </w:tblGrid>
      <w:tr w:rsidR="00841D76" w:rsidRPr="00B24167" w:rsidTr="00841D76">
        <w:trPr>
          <w:cnfStyle w:val="100000000000" w:firstRow="1" w:lastRow="0" w:firstColumn="0" w:lastColumn="0" w:oddVBand="0" w:evenVBand="0" w:oddHBand="0" w:evenHBand="0" w:firstRowFirstColumn="0" w:firstRowLastColumn="0" w:lastRowFirstColumn="0" w:lastRowLastColumn="0"/>
        </w:trPr>
        <w:tc>
          <w:tcPr>
            <w:tcW w:w="3261" w:type="dxa"/>
          </w:tcPr>
          <w:p w:rsidR="00841D76" w:rsidRPr="00B24167" w:rsidRDefault="00841D76" w:rsidP="00841D76">
            <w:pPr>
              <w:rPr>
                <w:rFonts w:asciiTheme="minorHAnsi" w:hAnsiTheme="minorHAnsi"/>
                <w:szCs w:val="22"/>
              </w:rPr>
            </w:pPr>
            <w:r w:rsidRPr="00B24167">
              <w:rPr>
                <w:rFonts w:asciiTheme="minorHAnsi" w:hAnsiTheme="minorHAnsi"/>
                <w:szCs w:val="22"/>
              </w:rPr>
              <w:t>Was</w:t>
            </w:r>
          </w:p>
        </w:tc>
        <w:tc>
          <w:tcPr>
            <w:tcW w:w="5811" w:type="dxa"/>
          </w:tcPr>
          <w:p w:rsidR="00841D76" w:rsidRPr="00B24167" w:rsidRDefault="00841D76" w:rsidP="00841D76">
            <w:pPr>
              <w:rPr>
                <w:rFonts w:asciiTheme="minorHAnsi" w:hAnsiTheme="minorHAnsi"/>
                <w:szCs w:val="22"/>
              </w:rPr>
            </w:pPr>
            <w:r w:rsidRPr="00B24167">
              <w:rPr>
                <w:rFonts w:asciiTheme="minorHAnsi" w:hAnsiTheme="minorHAnsi"/>
                <w:szCs w:val="22"/>
              </w:rPr>
              <w:t>Beschreibung</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Beschreibung</w:t>
            </w:r>
          </w:p>
        </w:tc>
        <w:tc>
          <w:tcPr>
            <w:tcW w:w="5811" w:type="dxa"/>
          </w:tcPr>
          <w:p w:rsidR="00841D76" w:rsidRPr="000B0FCF" w:rsidRDefault="00841D76" w:rsidP="00841D76">
            <w:pPr>
              <w:rPr>
                <w:rFonts w:asciiTheme="minorHAnsi" w:hAnsiTheme="minorHAnsi"/>
                <w:noProof/>
                <w:sz w:val="22"/>
                <w:szCs w:val="22"/>
              </w:rPr>
            </w:pPr>
            <w:r>
              <w:rPr>
                <w:rFonts w:asciiTheme="minorHAnsi" w:hAnsiTheme="minorHAnsi"/>
                <w:noProof/>
                <w:sz w:val="22"/>
                <w:szCs w:val="22"/>
              </w:rPr>
              <w:t>Der User möchte seine Units im Schlachtfeld testen</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Beteiligte Akteure</w:t>
            </w:r>
          </w:p>
        </w:tc>
        <w:tc>
          <w:tcPr>
            <w:tcW w:w="5811" w:type="dxa"/>
          </w:tcPr>
          <w:p w:rsidR="00841D76" w:rsidRPr="000B0FCF" w:rsidRDefault="00841D76" w:rsidP="00841D76">
            <w:pPr>
              <w:rPr>
                <w:rFonts w:asciiTheme="minorHAnsi" w:hAnsiTheme="minorHAnsi"/>
                <w:sz w:val="22"/>
                <w:szCs w:val="22"/>
              </w:rPr>
            </w:pPr>
            <w:r>
              <w:rPr>
                <w:rFonts w:asciiTheme="minorHAnsi" w:hAnsiTheme="minorHAnsi"/>
                <w:sz w:val="22"/>
                <w:szCs w:val="22"/>
              </w:rPr>
              <w:t>Challenge-View, der User und die Datenbank.</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Verwendete Anwendungsfälle (includes)</w:t>
            </w:r>
          </w:p>
        </w:tc>
        <w:tc>
          <w:tcPr>
            <w:tcW w:w="5811" w:type="dxa"/>
          </w:tcPr>
          <w:p w:rsidR="00841D76" w:rsidRPr="000B0FCF" w:rsidRDefault="00841D76" w:rsidP="00841D76">
            <w:pPr>
              <w:rPr>
                <w:rFonts w:asciiTheme="minorHAnsi" w:hAnsiTheme="minorHAnsi"/>
                <w:sz w:val="22"/>
                <w:szCs w:val="22"/>
              </w:rPr>
            </w:pPr>
            <w:r>
              <w:rPr>
                <w:rFonts w:asciiTheme="minorHAnsi" w:hAnsiTheme="minorHAnsi"/>
                <w:sz w:val="22"/>
                <w:szCs w:val="22"/>
              </w:rPr>
              <w:t>UC-01</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Auslöser</w:t>
            </w:r>
          </w:p>
        </w:tc>
        <w:tc>
          <w:tcPr>
            <w:tcW w:w="5811" w:type="dxa"/>
          </w:tcPr>
          <w:p w:rsidR="00841D76" w:rsidRPr="000B0FCF" w:rsidRDefault="00841D76" w:rsidP="00841D76">
            <w:pPr>
              <w:rPr>
                <w:rFonts w:asciiTheme="minorHAnsi" w:hAnsiTheme="minorHAnsi"/>
                <w:sz w:val="22"/>
                <w:szCs w:val="22"/>
              </w:rPr>
            </w:pPr>
            <w:r>
              <w:rPr>
                <w:rFonts w:asciiTheme="minorHAnsi" w:hAnsiTheme="minorHAnsi"/>
                <w:sz w:val="22"/>
                <w:szCs w:val="22"/>
              </w:rPr>
              <w:t>Der User drückt auf „Challenge“ in der MenuView.</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cs="Arial"/>
                <w:bCs/>
                <w:color w:val="252525"/>
                <w:sz w:val="22"/>
                <w:szCs w:val="22"/>
                <w:shd w:val="clear" w:color="auto" w:fill="FFFFFF"/>
              </w:rPr>
              <w:t>Vorbedingungen</w:t>
            </w:r>
          </w:p>
        </w:tc>
        <w:tc>
          <w:tcPr>
            <w:tcW w:w="5811" w:type="dxa"/>
          </w:tcPr>
          <w:p w:rsidR="00841D76" w:rsidRPr="000B0FCF" w:rsidRDefault="00841D76" w:rsidP="00841D76">
            <w:pPr>
              <w:rPr>
                <w:rFonts w:asciiTheme="minorHAnsi" w:hAnsiTheme="minorHAnsi" w:cs="Arial"/>
                <w:color w:val="252525"/>
                <w:sz w:val="22"/>
                <w:szCs w:val="22"/>
                <w:shd w:val="clear" w:color="auto" w:fill="FFFFFF"/>
              </w:rPr>
            </w:pPr>
            <w:r>
              <w:rPr>
                <w:rFonts w:asciiTheme="minorHAnsi" w:hAnsiTheme="minorHAnsi" w:cs="Arial"/>
                <w:color w:val="252525"/>
                <w:sz w:val="22"/>
                <w:szCs w:val="22"/>
                <w:shd w:val="clear" w:color="auto" w:fill="FFFFFF"/>
              </w:rPr>
              <w:t>Der User muss eingeloggt sein.</w:t>
            </w:r>
          </w:p>
        </w:tc>
      </w:tr>
      <w:tr w:rsidR="00841D76" w:rsidRPr="000B0FCF" w:rsidTr="00841D76">
        <w:tc>
          <w:tcPr>
            <w:tcW w:w="3261" w:type="dxa"/>
          </w:tcPr>
          <w:p w:rsidR="00841D76" w:rsidRPr="000B0FCF" w:rsidRDefault="00841D76" w:rsidP="00841D76">
            <w:pPr>
              <w:rPr>
                <w:rFonts w:asciiTheme="minorHAnsi" w:hAnsiTheme="minorHAnsi" w:cs="Arial"/>
                <w:bCs/>
                <w:color w:val="252525"/>
                <w:sz w:val="22"/>
                <w:szCs w:val="22"/>
                <w:shd w:val="clear" w:color="auto" w:fill="FFFFFF"/>
              </w:rPr>
            </w:pPr>
            <w:r w:rsidRPr="000B0FCF">
              <w:rPr>
                <w:rFonts w:asciiTheme="minorHAnsi" w:hAnsiTheme="minorHAnsi" w:cs="Arial"/>
                <w:bCs/>
                <w:color w:val="252525"/>
                <w:sz w:val="22"/>
                <w:szCs w:val="22"/>
                <w:shd w:val="clear" w:color="auto" w:fill="FFFFFF"/>
              </w:rPr>
              <w:t>Standardablauf</w:t>
            </w:r>
          </w:p>
        </w:tc>
        <w:tc>
          <w:tcPr>
            <w:tcW w:w="5811" w:type="dxa"/>
          </w:tcPr>
          <w:p w:rsidR="00841D76" w:rsidRPr="000B0FCF" w:rsidRDefault="00841D76" w:rsidP="00841D76">
            <w:pPr>
              <w:rPr>
                <w:rFonts w:asciiTheme="minorHAnsi" w:hAnsiTheme="minorHAnsi"/>
                <w:sz w:val="22"/>
                <w:szCs w:val="22"/>
                <w:shd w:val="clear" w:color="auto" w:fill="FFFFFF"/>
              </w:rPr>
            </w:pPr>
            <w:r>
              <w:rPr>
                <w:rFonts w:asciiTheme="minorHAnsi" w:hAnsiTheme="minorHAnsi"/>
                <w:sz w:val="22"/>
                <w:szCs w:val="22"/>
                <w:shd w:val="clear" w:color="auto" w:fill="FFFFFF"/>
              </w:rPr>
              <w:t xml:space="preserve">Dem User werden die verschiedenen Challenges dargestellt von der er eine auswählen kann. Daraufhin wird er aufgefordert sein Team auszusuchen und kann ihre Ausrüstung anpassen falls er dies will. Wie in einem „turn-based“-Spiel üblich, kann der user nun seine Aktionen für sein Team auswählen, danach spielt der PC seinen Zug und der User wird wieder </w:t>
            </w:r>
            <w:r w:rsidR="00DF7344">
              <w:rPr>
                <w:rFonts w:asciiTheme="minorHAnsi" w:hAnsiTheme="minorHAnsi"/>
                <w:sz w:val="22"/>
                <w:szCs w:val="22"/>
                <w:shd w:val="clear" w:color="auto" w:fill="FFFFFF"/>
              </w:rPr>
              <w:t>aufgefordert, seinen Zug zu machen. Sollte die Challenge geschafft sein oder alle seine Units tod, wird die Challenge beendet.</w:t>
            </w:r>
          </w:p>
        </w:tc>
      </w:tr>
      <w:tr w:rsidR="00841D76" w:rsidRPr="000B0FCF" w:rsidTr="00841D76">
        <w:tc>
          <w:tcPr>
            <w:tcW w:w="3261" w:type="dxa"/>
          </w:tcPr>
          <w:p w:rsidR="00841D76" w:rsidRPr="000B0FCF" w:rsidRDefault="00841D76" w:rsidP="00841D76">
            <w:pPr>
              <w:rPr>
                <w:rFonts w:cs="Arial"/>
                <w:bCs/>
                <w:color w:val="252525"/>
                <w:shd w:val="clear" w:color="auto" w:fill="FFFFFF"/>
              </w:rPr>
            </w:pPr>
            <w:r w:rsidRPr="000B0FCF">
              <w:rPr>
                <w:rFonts w:cs="Arial"/>
                <w:bCs/>
                <w:color w:val="252525"/>
                <w:shd w:val="clear" w:color="auto" w:fill="FFFFFF"/>
              </w:rPr>
              <w:t>Art</w:t>
            </w:r>
          </w:p>
        </w:tc>
        <w:tc>
          <w:tcPr>
            <w:tcW w:w="5811" w:type="dxa"/>
          </w:tcPr>
          <w:p w:rsidR="00841D76" w:rsidRPr="000B0FCF" w:rsidRDefault="00841D76" w:rsidP="0046289D">
            <w:pPr>
              <w:rPr>
                <w:rFonts w:cs="Arial"/>
                <w:color w:val="252525"/>
                <w:shd w:val="clear" w:color="auto" w:fill="FFFFFF"/>
              </w:rPr>
            </w:pPr>
            <w:r w:rsidRPr="0042741D">
              <w:rPr>
                <w:rFonts w:cs="Arial"/>
                <w:color w:val="252525"/>
                <w:shd w:val="clear" w:color="auto" w:fill="FFFFFF"/>
              </w:rPr>
              <w:t>Muss:</w:t>
            </w:r>
            <w:r w:rsidRPr="0042741D">
              <w:rPr>
                <w:rFonts w:cs="Arial"/>
                <w:color w:val="252525"/>
                <w:shd w:val="clear" w:color="auto" w:fill="FFFFFF"/>
              </w:rPr>
              <w:br/>
            </w:r>
            <w:r w:rsidR="0046289D">
              <w:rPr>
                <w:rFonts w:cs="Arial"/>
                <w:color w:val="252525"/>
                <w:shd w:val="clear" w:color="auto" w:fill="FFFFFF"/>
              </w:rPr>
              <w:t>Der User hat verschiedene Challenges</w:t>
            </w:r>
            <w:r w:rsidR="0046289D">
              <w:rPr>
                <w:rFonts w:cs="Arial"/>
                <w:color w:val="252525"/>
                <w:shd w:val="clear" w:color="auto" w:fill="FFFFFF"/>
              </w:rPr>
              <w:br/>
              <w:t>Der User kann in einem „turn-based“-Spiel gewinnen oder er verliert.</w:t>
            </w:r>
            <w:r w:rsidRPr="0042741D">
              <w:rPr>
                <w:rFonts w:cs="Arial"/>
                <w:color w:val="252525"/>
                <w:shd w:val="clear" w:color="auto" w:fill="FFFFFF"/>
              </w:rPr>
              <w:br/>
              <w:t>Kann:</w:t>
            </w:r>
            <w:r w:rsidRPr="0042741D">
              <w:rPr>
                <w:rFonts w:cs="Arial"/>
                <w:color w:val="252525"/>
                <w:shd w:val="clear" w:color="auto" w:fill="FFFFFF"/>
              </w:rPr>
              <w:br/>
            </w:r>
            <w:r>
              <w:rPr>
                <w:rFonts w:cs="Arial"/>
                <w:color w:val="252525"/>
                <w:shd w:val="clear" w:color="auto" w:fill="FFFFFF"/>
              </w:rPr>
              <w:t xml:space="preserve">Der User </w:t>
            </w:r>
            <w:r w:rsidR="0046289D">
              <w:rPr>
                <w:rFonts w:cs="Arial"/>
                <w:color w:val="252525"/>
                <w:shd w:val="clear" w:color="auto" w:fill="FFFFFF"/>
              </w:rPr>
              <w:t>kann das Equipment seiner Units ändern.</w:t>
            </w:r>
          </w:p>
        </w:tc>
      </w:tr>
    </w:tbl>
    <w:p w:rsidR="00A53577" w:rsidRPr="00A53577" w:rsidRDefault="00597ADE" w:rsidP="00A53577">
      <w:r>
        <w:br w:type="page"/>
      </w:r>
    </w:p>
    <w:p w:rsidR="00373D99" w:rsidRDefault="00373D99" w:rsidP="00373D99">
      <w:pPr>
        <w:pStyle w:val="berschrift1"/>
      </w:pPr>
      <w:bookmarkStart w:id="7" w:name="_Toc445466858"/>
      <w:r>
        <w:lastRenderedPageBreak/>
        <w:t>Technische Dokumentation</w:t>
      </w:r>
      <w:bookmarkEnd w:id="7"/>
    </w:p>
    <w:p w:rsidR="00373D99" w:rsidRDefault="00373D99" w:rsidP="00373D99">
      <w:pPr>
        <w:pStyle w:val="berschrift2"/>
      </w:pPr>
      <w:bookmarkStart w:id="8" w:name="_Toc445466859"/>
      <w:r>
        <w:t>Klassendiagramm</w:t>
      </w:r>
      <w:bookmarkEnd w:id="8"/>
    </w:p>
    <w:p w:rsidR="00373D99" w:rsidRPr="00896AAB" w:rsidRDefault="00373D99" w:rsidP="00373D99">
      <w:r>
        <w:t>Klassendiagramm für MenüView:</w:t>
      </w:r>
    </w:p>
    <w:p w:rsidR="00373D99" w:rsidRPr="00896AAB" w:rsidRDefault="00373D99" w:rsidP="00373D99">
      <w:pPr>
        <w:pStyle w:val="berschrift2"/>
        <w:numPr>
          <w:ilvl w:val="0"/>
          <w:numId w:val="0"/>
        </w:numPr>
      </w:pPr>
      <w:bookmarkStart w:id="9" w:name="_Toc445466860"/>
      <w:r w:rsidRPr="00896AAB">
        <w:rPr>
          <w:rFonts w:asciiTheme="minorHAnsi" w:eastAsiaTheme="minorHAnsi" w:hAnsiTheme="minorHAnsi" w:cstheme="minorBidi"/>
          <w:noProof/>
          <w:color w:val="auto"/>
          <w:sz w:val="22"/>
          <w:szCs w:val="22"/>
          <w:lang w:eastAsia="de-CH"/>
        </w:rPr>
        <w:drawing>
          <wp:inline distT="0" distB="0" distL="0" distR="0" wp14:anchorId="151F2697" wp14:editId="6718233A">
            <wp:extent cx="5759450" cy="4597523"/>
            <wp:effectExtent l="0" t="0" r="0" b="0"/>
            <wp:docPr id="8" name="Grafik 8" descr="W:\TeamW\schmidmath\11 Applikationsentwicklung\WorldWideGame\Dokumentation\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eamW\schmidmath\11 Applikationsentwicklung\WorldWideGame\Dokumentation\Klassendiagram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597523"/>
                    </a:xfrm>
                    <a:prstGeom prst="rect">
                      <a:avLst/>
                    </a:prstGeom>
                    <a:noFill/>
                    <a:ln>
                      <a:noFill/>
                    </a:ln>
                  </pic:spPr>
                </pic:pic>
              </a:graphicData>
            </a:graphic>
          </wp:inline>
        </w:drawing>
      </w:r>
      <w:r>
        <w:br w:type="page"/>
      </w:r>
    </w:p>
    <w:p w:rsidR="00373D99" w:rsidRDefault="00373D99" w:rsidP="00373D99">
      <w:pPr>
        <w:pStyle w:val="berschrift2"/>
      </w:pPr>
      <w:r>
        <w:lastRenderedPageBreak/>
        <w:t>Sequenzdiagramm</w:t>
      </w:r>
      <w:bookmarkEnd w:id="9"/>
    </w:p>
    <w:p w:rsidR="00373D99" w:rsidRPr="00896AAB" w:rsidRDefault="00373D99" w:rsidP="00373D99">
      <w:r w:rsidRPr="00896AAB">
        <w:rPr>
          <w:noProof/>
          <w:lang w:eastAsia="de-CH"/>
        </w:rPr>
        <w:drawing>
          <wp:anchor distT="0" distB="0" distL="114300" distR="114300" simplePos="0" relativeHeight="251660288" behindDoc="1" locked="0" layoutInCell="1" allowOverlap="1" wp14:anchorId="240C6700" wp14:editId="0AD8394E">
            <wp:simplePos x="0" y="0"/>
            <wp:positionH relativeFrom="column">
              <wp:posOffset>1567180</wp:posOffset>
            </wp:positionH>
            <wp:positionV relativeFrom="paragraph">
              <wp:posOffset>672465</wp:posOffset>
            </wp:positionV>
            <wp:extent cx="4247060" cy="3759200"/>
            <wp:effectExtent l="0" t="0" r="1270" b="0"/>
            <wp:wrapTight wrapText="bothSides">
              <wp:wrapPolygon edited="0">
                <wp:start x="0" y="0"/>
                <wp:lineTo x="0" y="21454"/>
                <wp:lineTo x="21510" y="21454"/>
                <wp:lineTo x="21510" y="0"/>
                <wp:lineTo x="0" y="0"/>
              </wp:wrapPolygon>
            </wp:wrapTight>
            <wp:docPr id="9" name="Grafik 9" descr="W:\TeamW\schmidmath\11 Applikationsentwicklung\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TeamW\schmidmath\11 Applikationsentwicklung\sequenzdiagram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7060"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9264" behindDoc="1" locked="0" layoutInCell="1" allowOverlap="1" wp14:anchorId="241B11B2" wp14:editId="3D82A185">
            <wp:simplePos x="0" y="0"/>
            <wp:positionH relativeFrom="column">
              <wp:posOffset>90170</wp:posOffset>
            </wp:positionH>
            <wp:positionV relativeFrom="paragraph">
              <wp:posOffset>43815</wp:posOffset>
            </wp:positionV>
            <wp:extent cx="1346200" cy="2576830"/>
            <wp:effectExtent l="0" t="0" r="6350" b="0"/>
            <wp:wrapTight wrapText="bothSides">
              <wp:wrapPolygon edited="0">
                <wp:start x="0" y="0"/>
                <wp:lineTo x="0" y="21398"/>
                <wp:lineTo x="21396" y="21398"/>
                <wp:lineTo x="2139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813" t="12936" r="70893" b="30615"/>
                    <a:stretch/>
                  </pic:blipFill>
                  <pic:spPr bwMode="auto">
                    <a:xfrm>
                      <a:off x="0" y="0"/>
                      <a:ext cx="1346200" cy="257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Das Folgende Sequenzdiagram nimmt zur Grundlage dass sich der Benutzer in der Ansicht links befindet. Dies bedeutet Objekte wie Gegner, Unit, MainFightController, DataBean wurden schon geladen. </w:t>
      </w:r>
    </w:p>
    <w:p w:rsidR="00373D99" w:rsidRDefault="00373D99" w:rsidP="00373D99">
      <w:pPr>
        <w:rPr>
          <w:rFonts w:asciiTheme="majorHAnsi" w:eastAsiaTheme="majorEastAsia" w:hAnsiTheme="majorHAnsi" w:cstheme="majorBidi"/>
          <w:color w:val="2E74B5" w:themeColor="accent1" w:themeShade="BF"/>
          <w:sz w:val="32"/>
          <w:szCs w:val="32"/>
        </w:rPr>
      </w:pPr>
      <w:r>
        <w:br w:type="page"/>
      </w:r>
    </w:p>
    <w:p w:rsidR="00675F00" w:rsidRDefault="00675F00" w:rsidP="00675F00">
      <w:pPr>
        <w:pStyle w:val="berschrift1"/>
      </w:pPr>
      <w:bookmarkStart w:id="10" w:name="_Toc445466863"/>
      <w:r>
        <w:lastRenderedPageBreak/>
        <w:t>Installationsanleitung</w:t>
      </w:r>
      <w:bookmarkEnd w:id="10"/>
    </w:p>
    <w:p w:rsidR="00675F00" w:rsidRDefault="00170276" w:rsidP="00675F00">
      <w:r>
        <w:rPr>
          <w:noProof/>
          <w:lang w:eastAsia="de-CH"/>
        </w:rPr>
        <w:drawing>
          <wp:anchor distT="0" distB="0" distL="114300" distR="114300" simplePos="0" relativeHeight="251661312" behindDoc="1" locked="0" layoutInCell="1" allowOverlap="1">
            <wp:simplePos x="0" y="0"/>
            <wp:positionH relativeFrom="column">
              <wp:posOffset>4535805</wp:posOffset>
            </wp:positionH>
            <wp:positionV relativeFrom="paragraph">
              <wp:posOffset>216535</wp:posOffset>
            </wp:positionV>
            <wp:extent cx="780415" cy="998855"/>
            <wp:effectExtent l="0" t="0" r="635" b="0"/>
            <wp:wrapTight wrapText="bothSides">
              <wp:wrapPolygon edited="0">
                <wp:start x="0" y="0"/>
                <wp:lineTo x="0" y="21010"/>
                <wp:lineTo x="21090" y="21010"/>
                <wp:lineTo x="2109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0415" cy="998855"/>
                    </a:xfrm>
                    <a:prstGeom prst="rect">
                      <a:avLst/>
                    </a:prstGeom>
                  </pic:spPr>
                </pic:pic>
              </a:graphicData>
            </a:graphic>
            <wp14:sizeRelH relativeFrom="page">
              <wp14:pctWidth>0</wp14:pctWidth>
            </wp14:sizeRelH>
            <wp14:sizeRelV relativeFrom="page">
              <wp14:pctHeight>0</wp14:pctHeight>
            </wp14:sizeRelV>
          </wp:anchor>
        </w:drawing>
      </w:r>
      <w:r w:rsidR="00675F00">
        <w:t>Um das Spiel starten zu können, wird das .jar File benötigt, welches mit dieser Dokumentation mitgeliefert wird. Ausserdem muss eine Datenbank auf dem Localhost laufen, welche al</w:t>
      </w:r>
      <w:r>
        <w:t>s Database den Namen wwg hat und folgende Tabellenstruktur aufweist. Mit Dieser Dokumentation wird auch ein .sql File mitgeliefert welches die Tabellen mit Anfangsdaten füllt.</w:t>
      </w:r>
    </w:p>
    <w:p w:rsidR="00170276" w:rsidRDefault="00170276" w:rsidP="00675F00"/>
    <w:p w:rsidR="00170276" w:rsidRDefault="00170276" w:rsidP="00675F00"/>
    <w:p w:rsidR="00170276" w:rsidRDefault="00170276" w:rsidP="00675F00">
      <w:r>
        <w:t>Möchte man das Projekt mit dem Sourcecode in einer Entwicklerumgebung starten können, wird dieser Vorgang hier mit der Entwicklungsumgebuing Eclipse erklärt:</w:t>
      </w:r>
      <w:r>
        <w:br/>
        <w:t>Rechtsklick auf Projekt-Übersicht &gt; Import… &gt; Maven &gt; Existing Maven Project</w:t>
      </w:r>
    </w:p>
    <w:p w:rsidR="00170276" w:rsidRPr="001A0C03" w:rsidRDefault="00170276" w:rsidP="00675F00">
      <w:r>
        <w:rPr>
          <w:noProof/>
          <w:lang w:eastAsia="de-CH"/>
        </w:rPr>
        <w:drawing>
          <wp:inline distT="0" distB="0" distL="0" distR="0" wp14:anchorId="023BE6A1" wp14:editId="378006EB">
            <wp:extent cx="1774807" cy="18859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9484" cy="1890919"/>
                    </a:xfrm>
                    <a:prstGeom prst="rect">
                      <a:avLst/>
                    </a:prstGeom>
                  </pic:spPr>
                </pic:pic>
              </a:graphicData>
            </a:graphic>
          </wp:inline>
        </w:drawing>
      </w:r>
    </w:p>
    <w:p w:rsidR="00675F00" w:rsidRDefault="00675F00" w:rsidP="00675F00">
      <w:pPr>
        <w:pStyle w:val="berschrift1"/>
      </w:pPr>
      <w:bookmarkStart w:id="11" w:name="_Toc445466864"/>
      <w:r>
        <w:t>Benutzerhandbuch</w:t>
      </w:r>
      <w:bookmarkEnd w:id="11"/>
    </w:p>
    <w:p w:rsidR="00E91BC5" w:rsidRDefault="00E91BC5" w:rsidP="00E91BC5">
      <w:r>
        <w:t>Das Spiel wird in 3 Unteransichten unterteilt:</w:t>
      </w:r>
    </w:p>
    <w:p w:rsidR="00E91BC5" w:rsidRDefault="00E91BC5" w:rsidP="00E91BC5">
      <w:r>
        <w:t xml:space="preserve">LoginView: </w:t>
      </w:r>
      <w:r w:rsidR="00FD540A">
        <w:t>In der LoginView kann sich der Benutzer einloggen oder Registrieren.</w:t>
      </w:r>
    </w:p>
    <w:p w:rsidR="00E91BC5" w:rsidRDefault="00E91BC5" w:rsidP="00E91BC5">
      <w:r>
        <w:t>MenuView: In der Menüview erhält der User zusätzlich zum Header in der LoginView einen Footer, mit welchem er navigieren kann. Er kann seine Units anschauen, neue Units Beschwören und eine Challenge mit seinen Units auswählen. Wählt er eine Challenge aus und drückt auf Confirm, befindet sich der Benutzer in der FightView.</w:t>
      </w:r>
    </w:p>
    <w:p w:rsidR="00E91BC5" w:rsidRPr="00E91BC5" w:rsidRDefault="00E91BC5" w:rsidP="00E91BC5">
      <w:r>
        <w:t>FightView: Die FightView unterteilt sich in 3 Bereiche, den HP-Balken der Gegner, die Fight View und die UnitCases. Bei den HP-Balken der Gegner kann der User, muss er aber nicht, auswählen, wer sein Haupttarget ist und Skills richten sich auf dieses Haupttarget. In der FightView sieht der benutzer, was auf dem Schlachtfeld passiert kann aber nicht mit irgendetwas interagieren was auf dieser View passiert. Bei den UnitCases kann der Benutzer die Skills für seine Charaktere auswählen. Dabei muss er zuerst auf den UnitCase drücken, kann danach den Skill auswählen. Mit einem erneuten Klick auf das Unit Case bestätigt er die Ausführung des Skills. Drückt er jedoch auf das Icon, welches die AbilityArt beschreibt, kann er seinen vorher ausgewählten Skill ändern.</w:t>
      </w:r>
    </w:p>
    <w:p w:rsidR="00675F00" w:rsidRDefault="00675F00" w:rsidP="00675F00">
      <w:pPr>
        <w:pStyle w:val="berschrift1"/>
      </w:pPr>
      <w:bookmarkStart w:id="12" w:name="_Toc445466865"/>
      <w:r>
        <w:t>Fazit</w:t>
      </w:r>
      <w:bookmarkEnd w:id="12"/>
    </w:p>
    <w:p w:rsidR="00373D99" w:rsidRPr="00392817" w:rsidRDefault="00FD540A" w:rsidP="00392817">
      <w:r>
        <w:t>Bei dem Projekt habe ich enorm viel Gelernt und ich denke ich kann das gelernte weiter verwenden, vielleicht sogar das Projekt. Die Dokumentation im Gegenzug fiel mir wie immer schwer, ich wollte immer noch mehr Features hinzufügen und verlor so den Überblic</w:t>
      </w:r>
      <w:r w:rsidR="005C5B28">
        <w:t>k über die Dokumentation selbst. Leider brachte ich auch die JUnit Tests nicht zum Laufen, da ich Probleme mit JavaFX bekam.</w:t>
      </w:r>
      <w:bookmarkStart w:id="13" w:name="_GoBack"/>
      <w:bookmarkEnd w:id="13"/>
    </w:p>
    <w:sectPr w:rsidR="00373D99" w:rsidRPr="00392817" w:rsidSect="00FF7F75">
      <w:footerReference w:type="default" r:id="rId19"/>
      <w:pgSz w:w="11906" w:h="16838"/>
      <w:pgMar w:top="1417" w:right="1417" w:bottom="1134" w:left="1417" w:header="73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D76" w:rsidRDefault="00841D76" w:rsidP="00254080">
      <w:pPr>
        <w:spacing w:after="0" w:line="240" w:lineRule="auto"/>
      </w:pPr>
      <w:r>
        <w:separator/>
      </w:r>
    </w:p>
  </w:endnote>
  <w:endnote w:type="continuationSeparator" w:id="0">
    <w:p w:rsidR="00841D76" w:rsidRDefault="00841D76" w:rsidP="0025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tillium">
    <w:altName w:val="Arial"/>
    <w:panose1 w:val="00000000000000000000"/>
    <w:charset w:val="00"/>
    <w:family w:val="modern"/>
    <w:notTrueType/>
    <w:pitch w:val="variable"/>
    <w:sig w:usb0="00000001"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D76" w:rsidRDefault="00841D76">
    <w:pPr>
      <w:pStyle w:val="Fuzeile"/>
    </w:pPr>
    <w:r w:rsidRPr="00DD2AC9">
      <w:rPr>
        <w:noProof/>
        <w:lang w:eastAsia="de-CH"/>
      </w:rPr>
      <mc:AlternateContent>
        <mc:Choice Requires="wps">
          <w:drawing>
            <wp:anchor distT="0" distB="0" distL="114300" distR="114300" simplePos="0" relativeHeight="251661312" behindDoc="0" locked="0" layoutInCell="1" allowOverlap="1" wp14:anchorId="22E538AD" wp14:editId="4EBC05CF">
              <wp:simplePos x="0" y="0"/>
              <wp:positionH relativeFrom="page">
                <wp:align>left</wp:align>
              </wp:positionH>
              <wp:positionV relativeFrom="paragraph">
                <wp:posOffset>-190500</wp:posOffset>
              </wp:positionV>
              <wp:extent cx="10782300" cy="87630"/>
              <wp:effectExtent l="0" t="0" r="0" b="7620"/>
              <wp:wrapNone/>
              <wp:docPr id="4" name="Rechteck 8"/>
              <wp:cNvGraphicFramePr/>
              <a:graphic xmlns:a="http://schemas.openxmlformats.org/drawingml/2006/main">
                <a:graphicData uri="http://schemas.microsoft.com/office/word/2010/wordprocessingShape">
                  <wps:wsp>
                    <wps:cNvSpPr/>
                    <wps:spPr>
                      <a:xfrm flipV="1">
                        <a:off x="0" y="0"/>
                        <a:ext cx="10782300" cy="8763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2927B15" id="Rechteck 8" o:spid="_x0000_s1026" style="position:absolute;margin-left:0;margin-top:-15pt;width:849pt;height:6.9pt;flip:y;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" fillcolor="#ffc000" stroked="f" strokeweight="1pt">
              <w10:wrap anchorx="page"/>
            </v:rect>
          </w:pict>
        </mc:Fallback>
      </mc:AlternateContent>
    </w:r>
    <w:r>
      <w:t>Dokumentation World Wide Game</w:t>
    </w:r>
    <w:r>
      <w:ptab w:relativeTo="margin" w:alignment="center" w:leader="none"/>
    </w:r>
    <w:r>
      <w:ptab w:relativeTo="margin" w:alignment="right" w:leader="none"/>
    </w:r>
    <w:r>
      <w:t xml:space="preserve">Seite </w:t>
    </w:r>
    <w:r>
      <w:fldChar w:fldCharType="begin"/>
    </w:r>
    <w:r>
      <w:instrText xml:space="preserve"> PAGE   \* MERGEFORMAT </w:instrText>
    </w:r>
    <w:r>
      <w:fldChar w:fldCharType="separate"/>
    </w:r>
    <w:r w:rsidR="005C5B28">
      <w:rPr>
        <w:noProof/>
      </w:rPr>
      <w:t>9</w:t>
    </w:r>
    <w:r>
      <w:fldChar w:fldCharType="end"/>
    </w:r>
    <w:r>
      <w:t>/</w:t>
    </w:r>
    <w:r w:rsidR="005C5B28">
      <w:fldChar w:fldCharType="begin"/>
    </w:r>
    <w:r w:rsidR="005C5B28">
      <w:instrText xml:space="preserve"> NUMPAGES   \* MERGEFORMAT </w:instrText>
    </w:r>
    <w:r w:rsidR="005C5B28">
      <w:fldChar w:fldCharType="separate"/>
    </w:r>
    <w:r w:rsidR="005C5B28">
      <w:rPr>
        <w:noProof/>
      </w:rPr>
      <w:t>9</w:t>
    </w:r>
    <w:r w:rsidR="005C5B2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D76" w:rsidRDefault="00841D76" w:rsidP="00254080">
      <w:pPr>
        <w:spacing w:after="0" w:line="240" w:lineRule="auto"/>
      </w:pPr>
      <w:r>
        <w:separator/>
      </w:r>
    </w:p>
  </w:footnote>
  <w:footnote w:type="continuationSeparator" w:id="0">
    <w:p w:rsidR="00841D76" w:rsidRDefault="00841D76" w:rsidP="00254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6C1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CFC4A44"/>
    <w:multiLevelType w:val="hybridMultilevel"/>
    <w:tmpl w:val="A3382A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E76530"/>
    <w:multiLevelType w:val="hybridMultilevel"/>
    <w:tmpl w:val="3FBA26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5B361D"/>
    <w:multiLevelType w:val="multilevel"/>
    <w:tmpl w:val="85185436"/>
    <w:styleLink w:val="Bb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273EDF"/>
    <w:multiLevelType w:val="hybridMultilevel"/>
    <w:tmpl w:val="63C025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627569D"/>
    <w:multiLevelType w:val="hybridMultilevel"/>
    <w:tmpl w:val="FD86B6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2A05BF1"/>
    <w:multiLevelType w:val="hybridMultilevel"/>
    <w:tmpl w:val="02CED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875C34"/>
    <w:multiLevelType w:val="hybridMultilevel"/>
    <w:tmpl w:val="08C863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79A1012"/>
    <w:multiLevelType w:val="hybridMultilevel"/>
    <w:tmpl w:val="0B787828"/>
    <w:lvl w:ilvl="0" w:tplc="08070011">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2"/>
  </w:num>
  <w:num w:numId="5">
    <w:abstractNumId w:val="9"/>
  </w:num>
  <w:num w:numId="6">
    <w:abstractNumId w:val="1"/>
  </w:num>
  <w:num w:numId="7">
    <w:abstractNumId w:val="6"/>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124"/>
    <w:rsid w:val="0001187E"/>
    <w:rsid w:val="00027486"/>
    <w:rsid w:val="000B0FCF"/>
    <w:rsid w:val="000D4343"/>
    <w:rsid w:val="00143BA6"/>
    <w:rsid w:val="00170276"/>
    <w:rsid w:val="002472F6"/>
    <w:rsid w:val="00254080"/>
    <w:rsid w:val="00272B37"/>
    <w:rsid w:val="002A666F"/>
    <w:rsid w:val="002D7177"/>
    <w:rsid w:val="00362035"/>
    <w:rsid w:val="00373D99"/>
    <w:rsid w:val="00385BF7"/>
    <w:rsid w:val="00392817"/>
    <w:rsid w:val="003E738A"/>
    <w:rsid w:val="0042741D"/>
    <w:rsid w:val="00446827"/>
    <w:rsid w:val="0046289D"/>
    <w:rsid w:val="00466A41"/>
    <w:rsid w:val="004C3302"/>
    <w:rsid w:val="004E6A5C"/>
    <w:rsid w:val="00567D9B"/>
    <w:rsid w:val="00597ADE"/>
    <w:rsid w:val="005A30E4"/>
    <w:rsid w:val="005C582E"/>
    <w:rsid w:val="005C5B28"/>
    <w:rsid w:val="005E409C"/>
    <w:rsid w:val="005F2DD1"/>
    <w:rsid w:val="00675F00"/>
    <w:rsid w:val="00693F41"/>
    <w:rsid w:val="00695B64"/>
    <w:rsid w:val="007063F2"/>
    <w:rsid w:val="007341A5"/>
    <w:rsid w:val="00796339"/>
    <w:rsid w:val="00841D76"/>
    <w:rsid w:val="008476EA"/>
    <w:rsid w:val="00870ADD"/>
    <w:rsid w:val="00882E5D"/>
    <w:rsid w:val="008C7FC0"/>
    <w:rsid w:val="009D191B"/>
    <w:rsid w:val="00A2108E"/>
    <w:rsid w:val="00A53577"/>
    <w:rsid w:val="00A83504"/>
    <w:rsid w:val="00AC5494"/>
    <w:rsid w:val="00B07911"/>
    <w:rsid w:val="00B24167"/>
    <w:rsid w:val="00B76124"/>
    <w:rsid w:val="00C17A9D"/>
    <w:rsid w:val="00C83F61"/>
    <w:rsid w:val="00C97E35"/>
    <w:rsid w:val="00CB2E6C"/>
    <w:rsid w:val="00DB45B0"/>
    <w:rsid w:val="00DF7344"/>
    <w:rsid w:val="00E467DF"/>
    <w:rsid w:val="00E70607"/>
    <w:rsid w:val="00E91BC5"/>
    <w:rsid w:val="00EC3709"/>
    <w:rsid w:val="00F3728C"/>
    <w:rsid w:val="00F611CB"/>
    <w:rsid w:val="00F65C73"/>
    <w:rsid w:val="00F71751"/>
    <w:rsid w:val="00FB3297"/>
    <w:rsid w:val="00FD540A"/>
    <w:rsid w:val="00FF55E0"/>
    <w:rsid w:val="00FF75AB"/>
    <w:rsid w:val="00FF7F7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75034BB7-E668-49E2-BCFA-E2B43F647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82E5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82E5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7060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7060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06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06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706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706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6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540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4080"/>
  </w:style>
  <w:style w:type="paragraph" w:styleId="Fuzeile">
    <w:name w:val="footer"/>
    <w:basedOn w:val="Standard"/>
    <w:link w:val="FuzeileZchn"/>
    <w:uiPriority w:val="99"/>
    <w:unhideWhenUsed/>
    <w:rsid w:val="002540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4080"/>
  </w:style>
  <w:style w:type="paragraph" w:styleId="KeinLeerraum">
    <w:name w:val="No Spacing"/>
    <w:uiPriority w:val="1"/>
    <w:qFormat/>
    <w:rsid w:val="00882E5D"/>
    <w:pPr>
      <w:spacing w:after="0" w:line="240" w:lineRule="auto"/>
    </w:pPr>
  </w:style>
  <w:style w:type="character" w:customStyle="1" w:styleId="berschrift1Zchn">
    <w:name w:val="Überschrift 1 Zchn"/>
    <w:basedOn w:val="Absatz-Standardschriftart"/>
    <w:link w:val="berschrift1"/>
    <w:uiPriority w:val="9"/>
    <w:rsid w:val="00882E5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82E5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E7060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E7060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7060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060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7060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7060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7060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597A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AD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597ADE"/>
    <w:pPr>
      <w:spacing w:after="200" w:line="240" w:lineRule="auto"/>
      <w:ind w:left="720"/>
      <w:contextualSpacing/>
    </w:pPr>
    <w:rPr>
      <w:rFonts w:ascii="Titillium" w:hAnsi="Titillium"/>
    </w:rPr>
  </w:style>
  <w:style w:type="character" w:styleId="Hyperlink">
    <w:name w:val="Hyperlink"/>
    <w:basedOn w:val="Absatz-Standardschriftart"/>
    <w:uiPriority w:val="99"/>
    <w:unhideWhenUsed/>
    <w:rsid w:val="00597ADE"/>
    <w:rPr>
      <w:color w:val="0563C1" w:themeColor="hyperlink"/>
      <w:u w:val="single"/>
    </w:rPr>
  </w:style>
  <w:style w:type="paragraph" w:styleId="Beschriftung">
    <w:name w:val="caption"/>
    <w:basedOn w:val="Standard"/>
    <w:next w:val="Standard"/>
    <w:uiPriority w:val="35"/>
    <w:unhideWhenUsed/>
    <w:qFormat/>
    <w:rsid w:val="00597ADE"/>
    <w:pPr>
      <w:spacing w:after="200" w:line="240" w:lineRule="auto"/>
    </w:pPr>
    <w:rPr>
      <w:i/>
      <w:iCs/>
      <w:color w:val="44546A" w:themeColor="text2"/>
      <w:sz w:val="18"/>
      <w:szCs w:val="18"/>
    </w:rPr>
  </w:style>
  <w:style w:type="paragraph" w:styleId="Inhaltsverzeichnisberschrift">
    <w:name w:val="TOC Heading"/>
    <w:basedOn w:val="berschrift1"/>
    <w:next w:val="Standard"/>
    <w:uiPriority w:val="39"/>
    <w:unhideWhenUsed/>
    <w:qFormat/>
    <w:rsid w:val="00F3728C"/>
    <w:pPr>
      <w:numPr>
        <w:numId w:val="0"/>
      </w:numPr>
      <w:outlineLvl w:val="9"/>
    </w:pPr>
    <w:rPr>
      <w:lang w:eastAsia="de-CH"/>
    </w:rPr>
  </w:style>
  <w:style w:type="paragraph" w:styleId="Verzeichnis1">
    <w:name w:val="toc 1"/>
    <w:basedOn w:val="Standard"/>
    <w:next w:val="Standard"/>
    <w:autoRedefine/>
    <w:uiPriority w:val="39"/>
    <w:unhideWhenUsed/>
    <w:rsid w:val="00F3728C"/>
    <w:pPr>
      <w:spacing w:after="100"/>
    </w:pPr>
  </w:style>
  <w:style w:type="paragraph" w:styleId="Verzeichnis2">
    <w:name w:val="toc 2"/>
    <w:basedOn w:val="Standard"/>
    <w:next w:val="Standard"/>
    <w:autoRedefine/>
    <w:uiPriority w:val="39"/>
    <w:unhideWhenUsed/>
    <w:rsid w:val="00F3728C"/>
    <w:pPr>
      <w:spacing w:after="100"/>
      <w:ind w:left="220"/>
    </w:pPr>
  </w:style>
  <w:style w:type="paragraph" w:styleId="Verzeichnis3">
    <w:name w:val="toc 3"/>
    <w:basedOn w:val="Standard"/>
    <w:next w:val="Standard"/>
    <w:autoRedefine/>
    <w:uiPriority w:val="39"/>
    <w:unhideWhenUsed/>
    <w:rsid w:val="00F3728C"/>
    <w:pPr>
      <w:spacing w:after="100"/>
      <w:ind w:left="440"/>
    </w:pPr>
  </w:style>
  <w:style w:type="table" w:customStyle="1" w:styleId="MittlereSchattierung1-Akzent11">
    <w:name w:val="Mittlere Schattierung 1 - Akzent 11"/>
    <w:basedOn w:val="NormaleTabelle"/>
    <w:next w:val="MittlereSchattierung1-Akzent1"/>
    <w:uiPriority w:val="63"/>
    <w:rsid w:val="00695B64"/>
    <w:pPr>
      <w:spacing w:after="0" w:line="240" w:lineRule="auto"/>
    </w:pPr>
    <w:rPr>
      <w:rFonts w:ascii="Times New Roman" w:eastAsia="Times New Roman" w:hAnsi="Times New Roman" w:cs="Times New Roman"/>
      <w:sz w:val="20"/>
      <w:szCs w:val="20"/>
      <w:lang w:eastAsia="de-CH"/>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695B6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Abbildungsverzeichnis">
    <w:name w:val="table of figures"/>
    <w:basedOn w:val="Standard"/>
    <w:next w:val="Standard"/>
    <w:uiPriority w:val="99"/>
    <w:unhideWhenUsed/>
    <w:rsid w:val="007341A5"/>
    <w:pPr>
      <w:spacing w:after="0"/>
    </w:pPr>
  </w:style>
  <w:style w:type="table" w:customStyle="1" w:styleId="HelleListe-Akzent11">
    <w:name w:val="Helle Liste - Akzent 11"/>
    <w:basedOn w:val="NormaleTabelle"/>
    <w:next w:val="HelleListe-Akzent1"/>
    <w:uiPriority w:val="61"/>
    <w:rsid w:val="00AC5494"/>
    <w:pPr>
      <w:spacing w:after="0" w:line="240" w:lineRule="auto"/>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HelleListe-Akzent1">
    <w:name w:val="Light List Accent 1"/>
    <w:basedOn w:val="NormaleTabelle"/>
    <w:uiPriority w:val="61"/>
    <w:semiHidden/>
    <w:unhideWhenUsed/>
    <w:rsid w:val="00AC549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Bbc">
    <w:name w:val="Bbc"/>
    <w:basedOn w:val="Tabellenraster"/>
    <w:uiPriority w:val="99"/>
    <w:rsid w:val="00EC3709"/>
    <w:pPr>
      <w:spacing w:after="100" w:afterAutospacing="1"/>
    </w:pPr>
    <w:rPr>
      <w:rFonts w:ascii="Titillium"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EC3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DB45B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B45B0"/>
    <w:rPr>
      <w:rFonts w:eastAsiaTheme="minorEastAsia"/>
      <w:color w:val="5A5A5A" w:themeColor="text1" w:themeTint="A5"/>
      <w:spacing w:val="15"/>
    </w:rPr>
  </w:style>
  <w:style w:type="numbering" w:customStyle="1" w:styleId="Bbc2">
    <w:name w:val="Bbc2"/>
    <w:uiPriority w:val="99"/>
    <w:rsid w:val="00DB45B0"/>
    <w:pPr>
      <w:numPr>
        <w:numId w:val="9"/>
      </w:numPr>
    </w:pPr>
  </w:style>
  <w:style w:type="character" w:customStyle="1" w:styleId="apple-converted-space">
    <w:name w:val="apple-converted-space"/>
    <w:basedOn w:val="Absatz-Standardschriftart"/>
    <w:rsid w:val="008476EA"/>
  </w:style>
  <w:style w:type="character" w:styleId="BesuchterHyperlink">
    <w:name w:val="FollowedHyperlink"/>
    <w:basedOn w:val="Absatz-Standardschriftart"/>
    <w:uiPriority w:val="99"/>
    <w:semiHidden/>
    <w:unhideWhenUsed/>
    <w:rsid w:val="003928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O:\Ausbildung\Module\09_307-Webentwicklung\307WE050%20-%20Projekt%20Webseite\Projektdokumentation\200_Dokumentationsforlage_Teil1.100.doc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Zielgruppe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3.3665354330708663E-2"/>
          <c:y val="0.17171296296296298"/>
          <c:w val="0.93189151356080491"/>
          <c:h val="0.62271617089530473"/>
        </c:manualLayout>
      </c:layout>
      <c:lineChart>
        <c:grouping val="standard"/>
        <c:varyColors val="0"/>
        <c:ser>
          <c:idx val="0"/>
          <c:order val="0"/>
          <c:spPr>
            <a:ln w="28575" cap="rnd">
              <a:solidFill>
                <a:schemeClr val="accent1"/>
              </a:solidFill>
              <a:round/>
            </a:ln>
            <a:effectLst/>
          </c:spPr>
          <c:marker>
            <c:symbol val="none"/>
          </c:marker>
          <c:cat>
            <c:numRef>
              <c:f>Tabelle1!$A$1:$A$81</c:f>
              <c:numCache>
                <c:formatCode>General</c:formatCode>
                <c:ptCount val="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numCache>
            </c:numRef>
          </c:cat>
          <c:val>
            <c:numRef>
              <c:f>Tabelle1!$B$1:$B$81</c:f>
              <c:numCache>
                <c:formatCode>General</c:formatCode>
                <c:ptCount val="81"/>
                <c:pt idx="0">
                  <c:v>1.752830049356854E-3</c:v>
                </c:pt>
                <c:pt idx="1">
                  <c:v>2.2394530294842902E-3</c:v>
                </c:pt>
                <c:pt idx="2">
                  <c:v>2.8327037741601186E-3</c:v>
                </c:pt>
                <c:pt idx="3">
                  <c:v>3.5474592846231421E-3</c:v>
                </c:pt>
                <c:pt idx="4">
                  <c:v>4.3983595980427196E-3</c:v>
                </c:pt>
                <c:pt idx="5">
                  <c:v>5.3990966513188061E-3</c:v>
                </c:pt>
                <c:pt idx="6">
                  <c:v>6.5615814774676604E-3</c:v>
                </c:pt>
                <c:pt idx="7">
                  <c:v>7.8950158300894139E-3</c:v>
                </c:pt>
                <c:pt idx="8">
                  <c:v>9.4049077376886937E-3</c:v>
                </c:pt>
                <c:pt idx="9">
                  <c:v>1.1092083467945555E-2</c:v>
                </c:pt>
                <c:pt idx="10">
                  <c:v>1.2951759566589173E-2</c:v>
                </c:pt>
                <c:pt idx="11">
                  <c:v>1.4972746563574486E-2</c:v>
                </c:pt>
                <c:pt idx="12">
                  <c:v>1.7136859204780735E-2</c:v>
                </c:pt>
                <c:pt idx="13">
                  <c:v>1.9418605498321296E-2</c:v>
                </c:pt>
                <c:pt idx="14">
                  <c:v>2.1785217703255054E-2</c:v>
                </c:pt>
                <c:pt idx="15">
                  <c:v>2.4197072451914336E-2</c:v>
                </c:pt>
                <c:pt idx="16">
                  <c:v>2.6608524989875482E-2</c:v>
                </c:pt>
                <c:pt idx="17">
                  <c:v>2.8969155276148274E-2</c:v>
                </c:pt>
                <c:pt idx="18">
                  <c:v>3.1225393336676129E-2</c:v>
                </c:pt>
                <c:pt idx="19">
                  <c:v>3.3322460289179963E-2</c:v>
                </c:pt>
                <c:pt idx="20">
                  <c:v>3.5206532676429952E-2</c:v>
                </c:pt>
                <c:pt idx="21">
                  <c:v>3.6827014030332332E-2</c:v>
                </c:pt>
                <c:pt idx="22">
                  <c:v>3.8138781546052408E-2</c:v>
                </c:pt>
                <c:pt idx="23">
                  <c:v>3.9104269397545591E-2</c:v>
                </c:pt>
                <c:pt idx="24">
                  <c:v>3.9695254747701178E-2</c:v>
                </c:pt>
                <c:pt idx="25">
                  <c:v>3.9894228040143274E-2</c:v>
                </c:pt>
                <c:pt idx="26">
                  <c:v>3.9695254747701178E-2</c:v>
                </c:pt>
                <c:pt idx="27">
                  <c:v>3.9104269397545591E-2</c:v>
                </c:pt>
                <c:pt idx="28">
                  <c:v>3.8138781546052408E-2</c:v>
                </c:pt>
                <c:pt idx="29">
                  <c:v>3.6827014030332332E-2</c:v>
                </c:pt>
                <c:pt idx="30">
                  <c:v>3.5206532676429952E-2</c:v>
                </c:pt>
                <c:pt idx="31">
                  <c:v>3.3322460289179963E-2</c:v>
                </c:pt>
                <c:pt idx="32">
                  <c:v>3.1225393336676129E-2</c:v>
                </c:pt>
                <c:pt idx="33">
                  <c:v>2.8969155276148274E-2</c:v>
                </c:pt>
                <c:pt idx="34">
                  <c:v>2.6608524989875482E-2</c:v>
                </c:pt>
                <c:pt idx="35">
                  <c:v>2.4197072451914336E-2</c:v>
                </c:pt>
                <c:pt idx="36">
                  <c:v>2.1785217703255054E-2</c:v>
                </c:pt>
                <c:pt idx="37">
                  <c:v>1.9418605498321296E-2</c:v>
                </c:pt>
                <c:pt idx="38">
                  <c:v>1.7136859204780735E-2</c:v>
                </c:pt>
                <c:pt idx="39">
                  <c:v>1.4972746563574486E-2</c:v>
                </c:pt>
                <c:pt idx="40">
                  <c:v>1.2951759566589173E-2</c:v>
                </c:pt>
                <c:pt idx="41">
                  <c:v>1.1092083467945555E-2</c:v>
                </c:pt>
                <c:pt idx="42">
                  <c:v>9.4049077376886937E-3</c:v>
                </c:pt>
                <c:pt idx="43">
                  <c:v>7.8950158300894139E-3</c:v>
                </c:pt>
                <c:pt idx="44">
                  <c:v>6.5615814774676604E-3</c:v>
                </c:pt>
                <c:pt idx="45">
                  <c:v>5.3990966513188061E-3</c:v>
                </c:pt>
                <c:pt idx="46">
                  <c:v>4.3983595980427196E-3</c:v>
                </c:pt>
                <c:pt idx="47">
                  <c:v>3.5474592846231421E-3</c:v>
                </c:pt>
                <c:pt idx="48">
                  <c:v>2.8327037741601186E-3</c:v>
                </c:pt>
                <c:pt idx="49">
                  <c:v>2.2394530294842902E-3</c:v>
                </c:pt>
                <c:pt idx="50">
                  <c:v>1.752830049356854E-3</c:v>
                </c:pt>
                <c:pt idx="51">
                  <c:v>1.3582969233685612E-3</c:v>
                </c:pt>
                <c:pt idx="52">
                  <c:v>1.0420934814422591E-3</c:v>
                </c:pt>
                <c:pt idx="53">
                  <c:v>7.9154515829799694E-4</c:v>
                </c:pt>
                <c:pt idx="54">
                  <c:v>5.9525324197758534E-4</c:v>
                </c:pt>
                <c:pt idx="55">
                  <c:v>4.4318484119380076E-4</c:v>
                </c:pt>
                <c:pt idx="56">
                  <c:v>3.2668190561999186E-4</c:v>
                </c:pt>
                <c:pt idx="57">
                  <c:v>2.3840882014648405E-4</c:v>
                </c:pt>
                <c:pt idx="58">
                  <c:v>1.722568939053681E-4</c:v>
                </c:pt>
                <c:pt idx="59">
                  <c:v>1.2322191684730198E-4</c:v>
                </c:pt>
                <c:pt idx="60">
                  <c:v>8.726826950457601E-5</c:v>
                </c:pt>
                <c:pt idx="61">
                  <c:v>6.1190193011377187E-5</c:v>
                </c:pt>
                <c:pt idx="62">
                  <c:v>4.2478027055075142E-5</c:v>
                </c:pt>
                <c:pt idx="63">
                  <c:v>2.9194692579146026E-5</c:v>
                </c:pt>
                <c:pt idx="64">
                  <c:v>1.9865547139277272E-5</c:v>
                </c:pt>
                <c:pt idx="65">
                  <c:v>1.3383022576488536E-5</c:v>
                </c:pt>
                <c:pt idx="66">
                  <c:v>8.9261657177132918E-6</c:v>
                </c:pt>
                <c:pt idx="67">
                  <c:v>5.8943067756539858E-6</c:v>
                </c:pt>
                <c:pt idx="68">
                  <c:v>3.8535196742087128E-6</c:v>
                </c:pt>
                <c:pt idx="69">
                  <c:v>2.4942471290053532E-6</c:v>
                </c:pt>
                <c:pt idx="70">
                  <c:v>1.5983741106905478E-6</c:v>
                </c:pt>
                <c:pt idx="71">
                  <c:v>1.014085206548676E-6</c:v>
                </c:pt>
                <c:pt idx="72">
                  <c:v>6.3698251788670893E-7</c:v>
                </c:pt>
                <c:pt idx="73">
                  <c:v>3.9612990910320755E-7</c:v>
                </c:pt>
                <c:pt idx="74">
                  <c:v>2.438960745893352E-7</c:v>
                </c:pt>
                <c:pt idx="75">
                  <c:v>1.4867195147342977E-7</c:v>
                </c:pt>
                <c:pt idx="76">
                  <c:v>8.9724351623833366E-8</c:v>
                </c:pt>
                <c:pt idx="77">
                  <c:v>5.3610353446976141E-8</c:v>
                </c:pt>
                <c:pt idx="78">
                  <c:v>3.1713492167159761E-8</c:v>
                </c:pt>
                <c:pt idx="79">
                  <c:v>1.8573618445552898E-8</c:v>
                </c:pt>
                <c:pt idx="80">
                  <c:v>1.0769760042543275E-8</c:v>
                </c:pt>
              </c:numCache>
            </c:numRef>
          </c:val>
          <c:smooth val="0"/>
        </c:ser>
        <c:dLbls>
          <c:showLegendKey val="0"/>
          <c:showVal val="0"/>
          <c:showCatName val="0"/>
          <c:showSerName val="0"/>
          <c:showPercent val="0"/>
          <c:showBubbleSize val="0"/>
        </c:dLbls>
        <c:smooth val="0"/>
        <c:axId val="-1527028992"/>
        <c:axId val="-1527026816"/>
      </c:lineChart>
      <c:catAx>
        <c:axId val="-1527028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Alter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27026816"/>
        <c:crosses val="autoZero"/>
        <c:auto val="1"/>
        <c:lblAlgn val="ctr"/>
        <c:lblOffset val="100"/>
        <c:tickLblSkip val="5"/>
        <c:noMultiLvlLbl val="0"/>
      </c:catAx>
      <c:valAx>
        <c:axId val="-152702681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2702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7F12E-AF7F-43F2-8AD0-9752B3CA6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983</Words>
  <Characters>6193</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Schmid Mathias</cp:lastModifiedBy>
  <cp:revision>44</cp:revision>
  <cp:lastPrinted>2018-04-27T14:02:00Z</cp:lastPrinted>
  <dcterms:created xsi:type="dcterms:W3CDTF">2015-11-12T08:41:00Z</dcterms:created>
  <dcterms:modified xsi:type="dcterms:W3CDTF">2018-05-09T08:33:00Z</dcterms:modified>
</cp:coreProperties>
</file>