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C93A" w14:textId="3AF86939" w:rsidR="00317116" w:rsidRDefault="00ED4271">
      <w:r>
        <w:t>Factoids</w:t>
      </w:r>
    </w:p>
    <w:p w14:paraId="66E98D97" w14:textId="28E9CA8D" w:rsidR="00ED4271" w:rsidRDefault="00ED4271"/>
    <w:p w14:paraId="2C0C3DE5" w14:textId="0E8595B3" w:rsidR="00ED4271" w:rsidRDefault="00ED4271" w:rsidP="00ED4271">
      <w:pPr>
        <w:pStyle w:val="ListParagraph"/>
        <w:numPr>
          <w:ilvl w:val="0"/>
          <w:numId w:val="1"/>
        </w:numPr>
      </w:pPr>
      <w:r>
        <w:t xml:space="preserve">13% of sell transactions were </w:t>
      </w:r>
      <w:r w:rsidR="00496E8D">
        <w:t xml:space="preserve">sold for a gain over </w:t>
      </w:r>
      <w:proofErr w:type="gramStart"/>
      <w:r w:rsidR="00496E8D">
        <w:t>$200</w:t>
      </w:r>
      <w:proofErr w:type="gramEnd"/>
    </w:p>
    <w:p w14:paraId="35CCBD62" w14:textId="3BE39DC3" w:rsidR="00496E8D" w:rsidRDefault="00496E8D" w:rsidP="00ED4271">
      <w:pPr>
        <w:pStyle w:val="ListParagraph"/>
        <w:numPr>
          <w:ilvl w:val="0"/>
          <w:numId w:val="1"/>
        </w:numPr>
      </w:pPr>
      <w:r w:rsidRPr="00496E8D">
        <w:t xml:space="preserve">trade value range is from $1,000 through $50,000,000 with an average range of $22,517 - $80,306 and median of $1,000 - </w:t>
      </w:r>
      <w:proofErr w:type="gramStart"/>
      <w:r w:rsidRPr="00496E8D">
        <w:t>$15,000</w:t>
      </w:r>
      <w:proofErr w:type="gramEnd"/>
    </w:p>
    <w:p w14:paraId="1E1A6B6E" w14:textId="2F9BC75A" w:rsidR="0076398A" w:rsidRDefault="00496E8D" w:rsidP="0076398A">
      <w:pPr>
        <w:pStyle w:val="ListParagraph"/>
        <w:numPr>
          <w:ilvl w:val="0"/>
          <w:numId w:val="1"/>
        </w:numPr>
      </w:pPr>
      <w:r>
        <w:t xml:space="preserve">Representatives are required to report </w:t>
      </w:r>
      <w:r w:rsidR="0076398A">
        <w:t xml:space="preserve">transactions before 45 days after the transaction. However, the average delay was 57.25 days, the max delay was </w:t>
      </w:r>
      <w:proofErr w:type="spellStart"/>
      <w:r w:rsidR="0076398A">
        <w:t>was</w:t>
      </w:r>
      <w:proofErr w:type="spellEnd"/>
      <w:r w:rsidR="0076398A">
        <w:t xml:space="preserve"> 1640 days and the min delay was 1 day. There were 1,883 transactions and 85 representatives that reported late. Of those reps, the top 5 egregiously do not follow that rule. Of all 1883 transactions, NO ONE left a comment in the form saying why it was late</w:t>
      </w:r>
      <w:r w:rsidR="00B00857">
        <w:t xml:space="preserve">. Only 375 used the comment part of the form </w:t>
      </w:r>
      <w:proofErr w:type="gramStart"/>
      <w:r w:rsidR="00B00857">
        <w:t>anyway</w:t>
      </w:r>
      <w:proofErr w:type="gramEnd"/>
    </w:p>
    <w:p w14:paraId="31AC04F4" w14:textId="01324EFB" w:rsidR="0076398A" w:rsidRDefault="0076398A" w:rsidP="0076398A">
      <w:pPr>
        <w:pStyle w:val="ListParagraph"/>
      </w:pPr>
      <w:r w:rsidRPr="0076398A">
        <w:drawing>
          <wp:inline distT="0" distB="0" distL="0" distR="0" wp14:anchorId="7FBE2806" wp14:editId="3D12793F">
            <wp:extent cx="2514600" cy="11557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ACE2" w14:textId="77777777" w:rsidR="007A26F0" w:rsidRDefault="007A26F0" w:rsidP="0076398A">
      <w:pPr>
        <w:pStyle w:val="ListParagraph"/>
      </w:pPr>
    </w:p>
    <w:p w14:paraId="2B18AAE2" w14:textId="5E25894F" w:rsidR="007A26F0" w:rsidRDefault="007A26F0" w:rsidP="00ED4271">
      <w:pPr>
        <w:pStyle w:val="ListParagraph"/>
        <w:numPr>
          <w:ilvl w:val="0"/>
          <w:numId w:val="1"/>
        </w:numPr>
      </w:pPr>
      <w:r>
        <w:t>Most active Traders (# transactions)</w:t>
      </w:r>
    </w:p>
    <w:p w14:paraId="5E6152DE" w14:textId="611183C6" w:rsidR="007A26F0" w:rsidRDefault="007A26F0" w:rsidP="007A26F0">
      <w:pPr>
        <w:pStyle w:val="ListParagraph"/>
      </w:pPr>
      <w:r w:rsidRPr="007A26F0">
        <w:drawing>
          <wp:inline distT="0" distB="0" distL="0" distR="0" wp14:anchorId="7003A5B3" wp14:editId="56F8B64B">
            <wp:extent cx="2908300" cy="2260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283B" w14:textId="77777777" w:rsidR="007A26F0" w:rsidRDefault="007A26F0" w:rsidP="007A26F0">
      <w:pPr>
        <w:pStyle w:val="ListParagraph"/>
      </w:pPr>
    </w:p>
    <w:p w14:paraId="2AB9DDE6" w14:textId="23FC4E15" w:rsidR="007A26F0" w:rsidRDefault="007A26F0" w:rsidP="00ED4271">
      <w:pPr>
        <w:pStyle w:val="ListParagraph"/>
        <w:numPr>
          <w:ilvl w:val="0"/>
          <w:numId w:val="1"/>
        </w:numPr>
      </w:pPr>
      <w:r>
        <w:lastRenderedPageBreak/>
        <w:t xml:space="preserve">Most volume of transactions </w:t>
      </w:r>
      <w:r w:rsidR="006F50A1">
        <w:t>$41M – $176M</w:t>
      </w:r>
      <w:r w:rsidRPr="007A26F0">
        <w:drawing>
          <wp:inline distT="0" distB="0" distL="0" distR="0" wp14:anchorId="42CA1373" wp14:editId="5D58FE43">
            <wp:extent cx="4178300" cy="229870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8CFE" w14:textId="2C894F74" w:rsidR="007A26F0" w:rsidRDefault="007A26F0" w:rsidP="00ED4271">
      <w:pPr>
        <w:pStyle w:val="ListParagraph"/>
        <w:numPr>
          <w:ilvl w:val="0"/>
          <w:numId w:val="1"/>
        </w:numPr>
      </w:pPr>
      <w:r>
        <w:t xml:space="preserve">Comparing the performance of the government </w:t>
      </w:r>
      <w:proofErr w:type="gramStart"/>
      <w:r>
        <w:t>as a whole to</w:t>
      </w:r>
      <w:proofErr w:type="gramEnd"/>
      <w:r>
        <w:t xml:space="preserve"> the performance of the S&amp;P 500, </w:t>
      </w:r>
      <w:proofErr w:type="spellStart"/>
      <w:r>
        <w:t>ALll</w:t>
      </w:r>
      <w:proofErr w:type="spellEnd"/>
      <w:r>
        <w:t xml:space="preserve"> across the board, the GOV beat the S&amp;P 500. One month by .48%, three </w:t>
      </w:r>
      <w:proofErr w:type="gramStart"/>
      <w:r>
        <w:t>month</w:t>
      </w:r>
      <w:proofErr w:type="gramEnd"/>
      <w:r>
        <w:t xml:space="preserve"> by .81% and one year by 4.38</w:t>
      </w:r>
    </w:p>
    <w:p w14:paraId="6D9E3ECA" w14:textId="4C4899E7" w:rsidR="007A26F0" w:rsidRDefault="007A26F0" w:rsidP="007A26F0">
      <w:pPr>
        <w:pStyle w:val="ListParagraph"/>
      </w:pPr>
    </w:p>
    <w:p w14:paraId="5FB1FD6A" w14:textId="77777777" w:rsidR="00F510A4" w:rsidRDefault="007A26F0" w:rsidP="007A26F0">
      <w:pPr>
        <w:pStyle w:val="ListParagraph"/>
      </w:pPr>
      <w:r w:rsidRPr="007A26F0">
        <w:drawing>
          <wp:inline distT="0" distB="0" distL="0" distR="0" wp14:anchorId="07723A37" wp14:editId="443004BB">
            <wp:extent cx="4673600" cy="133350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0A4">
        <w:softHyphen/>
      </w:r>
    </w:p>
    <w:p w14:paraId="05853E4F" w14:textId="77777777" w:rsidR="00F510A4" w:rsidRDefault="00F510A4" w:rsidP="007A26F0">
      <w:pPr>
        <w:pStyle w:val="ListParagraph"/>
      </w:pPr>
    </w:p>
    <w:p w14:paraId="101F2607" w14:textId="77777777" w:rsidR="00F510A4" w:rsidRDefault="00F510A4" w:rsidP="007A26F0">
      <w:pPr>
        <w:pStyle w:val="ListParagraph"/>
      </w:pPr>
    </w:p>
    <w:p w14:paraId="7D56AD3B" w14:textId="77777777" w:rsidR="00F510A4" w:rsidRDefault="00F510A4" w:rsidP="007A26F0">
      <w:pPr>
        <w:pStyle w:val="ListParagraph"/>
      </w:pPr>
    </w:p>
    <w:p w14:paraId="2AD082DC" w14:textId="77777777" w:rsidR="00F510A4" w:rsidRDefault="00F510A4" w:rsidP="007A26F0">
      <w:pPr>
        <w:pStyle w:val="ListParagraph"/>
      </w:pPr>
    </w:p>
    <w:p w14:paraId="53823524" w14:textId="1EC458F5" w:rsidR="00F510A4" w:rsidRDefault="00310938" w:rsidP="007A26F0">
      <w:pPr>
        <w:pStyle w:val="ListParagraph"/>
      </w:pPr>
      <w:r>
        <w:fldChar w:fldCharType="begin"/>
      </w:r>
      <w:r>
        <w:instrText xml:space="preserve"> INCLUDEPICTURE "http://127.0.0.1:39909/graphics/71bcb696-7bd7-43ac-9677-97870336297d.png"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95C285C" wp14:editId="057EA181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C0AE0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310938">
        <w:t xml:space="preserve"> </w:t>
      </w:r>
      <w:r>
        <w:fldChar w:fldCharType="begin"/>
      </w:r>
      <w:r>
        <w:instrText xml:space="preserve"> INCLUDEPICTURE "http://127.0.0.1:39909/graphics/71bcb696-7bd7-43ac-9677-97870336297d.png"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5F3B480C" wp14:editId="0BA046AF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64509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661FFC62" w14:textId="0106EB1B" w:rsidR="00F510A4" w:rsidRDefault="00310938" w:rsidP="007A26F0">
      <w:pPr>
        <w:pStyle w:val="ListParagraph"/>
      </w:pPr>
      <w:r>
        <w:fldChar w:fldCharType="begin"/>
      </w:r>
      <w:r>
        <w:instrText xml:space="preserve"> INCLUDEPICTURE "http://127.0.0.1:39909/graphics/71bcb696-7bd7-43ac-9677-97870336297d.png"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AAC525B" wp14:editId="1D1D1DA4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9D48C3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681AEB92" w14:textId="5A7A0BD5" w:rsidR="0076398A" w:rsidRDefault="007D71D8" w:rsidP="007A26F0">
      <w:pPr>
        <w:pStyle w:val="ListParagraph"/>
      </w:pPr>
      <w:r w:rsidRPr="007D71D8">
        <w:lastRenderedPageBreak/>
        <w:drawing>
          <wp:inline distT="0" distB="0" distL="0" distR="0" wp14:anchorId="28466A45" wp14:editId="669EC70D">
            <wp:extent cx="5943600" cy="5121275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0A4">
        <w:softHyphen/>
      </w:r>
    </w:p>
    <w:p w14:paraId="1724DB4C" w14:textId="01762C13" w:rsidR="00310938" w:rsidRDefault="00310938" w:rsidP="007A26F0">
      <w:pPr>
        <w:pStyle w:val="ListParagraph"/>
        <w:rPr>
          <w:vertAlign w:val="subscript"/>
        </w:rPr>
      </w:pPr>
    </w:p>
    <w:p w14:paraId="2D859066" w14:textId="78016091" w:rsidR="00310938" w:rsidRDefault="00310938" w:rsidP="007A26F0">
      <w:pPr>
        <w:pStyle w:val="ListParagraph"/>
        <w:rPr>
          <w:vertAlign w:val="subscript"/>
        </w:rPr>
      </w:pPr>
    </w:p>
    <w:p w14:paraId="67E2A57A" w14:textId="7CF33938" w:rsidR="00310938" w:rsidRDefault="00310938" w:rsidP="007A26F0">
      <w:pPr>
        <w:pStyle w:val="ListParagraph"/>
        <w:rPr>
          <w:vertAlign w:val="subscript"/>
        </w:rPr>
      </w:pPr>
    </w:p>
    <w:p w14:paraId="19E71BDF" w14:textId="25F4FD56" w:rsidR="00310938" w:rsidRDefault="00310938" w:rsidP="007A26F0">
      <w:pPr>
        <w:pStyle w:val="ListParagraph"/>
        <w:rPr>
          <w:vertAlign w:val="subscript"/>
        </w:rPr>
      </w:pPr>
      <w:r w:rsidRPr="00310938">
        <w:rPr>
          <w:vertAlign w:val="subscript"/>
        </w:rPr>
        <w:lastRenderedPageBreak/>
        <w:drawing>
          <wp:inline distT="0" distB="0" distL="0" distR="0" wp14:anchorId="49E2BF46" wp14:editId="5175B050">
            <wp:extent cx="5943600" cy="5121275"/>
            <wp:effectExtent l="0" t="0" r="0" b="0"/>
            <wp:docPr id="9" name="Picture 9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, funne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A4CF" w14:textId="346A6780" w:rsidR="007D597F" w:rsidRDefault="007D597F" w:rsidP="007A26F0">
      <w:pPr>
        <w:pStyle w:val="ListParagraph"/>
        <w:rPr>
          <w:vertAlign w:val="subscript"/>
        </w:rPr>
      </w:pPr>
    </w:p>
    <w:p w14:paraId="71116C38" w14:textId="56330F72" w:rsidR="007D597F" w:rsidRPr="005C30B5" w:rsidRDefault="007D597F" w:rsidP="007A26F0">
      <w:pPr>
        <w:pStyle w:val="ListParagraph"/>
        <w:rPr>
          <w:vertAlign w:val="subscript"/>
        </w:rPr>
      </w:pPr>
      <w:r w:rsidRPr="007D597F">
        <w:rPr>
          <w:vertAlign w:val="subscript"/>
        </w:rPr>
        <w:lastRenderedPageBreak/>
        <w:drawing>
          <wp:inline distT="0" distB="0" distL="0" distR="0" wp14:anchorId="7FE463AC" wp14:editId="5A29F289">
            <wp:extent cx="5943600" cy="5121275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97F" w:rsidRPr="005C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C7481"/>
    <w:multiLevelType w:val="hybridMultilevel"/>
    <w:tmpl w:val="A43C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34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1"/>
    <w:rsid w:val="00310938"/>
    <w:rsid w:val="00317116"/>
    <w:rsid w:val="00496E8D"/>
    <w:rsid w:val="005C30B5"/>
    <w:rsid w:val="006D6CE4"/>
    <w:rsid w:val="006F50A1"/>
    <w:rsid w:val="0076398A"/>
    <w:rsid w:val="007A26F0"/>
    <w:rsid w:val="007D597F"/>
    <w:rsid w:val="007D71D8"/>
    <w:rsid w:val="00AC026D"/>
    <w:rsid w:val="00B00857"/>
    <w:rsid w:val="00ED4271"/>
    <w:rsid w:val="00F510A4"/>
    <w:rsid w:val="00F8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E847"/>
  <w15:chartTrackingRefBased/>
  <w15:docId w15:val="{A6456B51-3C2E-8F48-AAC6-FD989D6F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5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Ralston</dc:creator>
  <cp:keywords/>
  <dc:description/>
  <cp:lastModifiedBy>Brian Ralston</cp:lastModifiedBy>
  <cp:revision>1</cp:revision>
  <dcterms:created xsi:type="dcterms:W3CDTF">2023-02-15T23:53:00Z</dcterms:created>
  <dcterms:modified xsi:type="dcterms:W3CDTF">2023-02-17T21:58:00Z</dcterms:modified>
</cp:coreProperties>
</file>