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B824E" w14:textId="0C129EEB" w:rsidR="001D2BA0" w:rsidRPr="001D2BA0" w:rsidRDefault="001D2BA0" w:rsidP="001D2BA0">
      <w:pPr>
        <w:pStyle w:val="Caption"/>
        <w:keepNext/>
        <w:jc w:val="both"/>
        <w:rPr>
          <w:i w:val="0"/>
          <w:iCs w:val="0"/>
          <w:color w:val="auto"/>
          <w:sz w:val="22"/>
          <w:szCs w:val="22"/>
        </w:rPr>
      </w:pPr>
      <w:r w:rsidRPr="001D2BA0">
        <w:rPr>
          <w:b/>
          <w:bCs/>
          <w:i w:val="0"/>
          <w:iCs w:val="0"/>
          <w:color w:val="auto"/>
          <w:sz w:val="22"/>
          <w:szCs w:val="22"/>
        </w:rPr>
        <w:t xml:space="preserve">Supplementary table </w:t>
      </w:r>
      <w:r w:rsidR="00AC68E2">
        <w:rPr>
          <w:b/>
          <w:bCs/>
          <w:i w:val="0"/>
          <w:iCs w:val="0"/>
          <w:color w:val="auto"/>
          <w:sz w:val="22"/>
          <w:szCs w:val="22"/>
        </w:rPr>
        <w:t>2</w:t>
      </w:r>
      <w:r w:rsidRPr="001D2BA0">
        <w:rPr>
          <w:i w:val="0"/>
          <w:iCs w:val="0"/>
          <w:color w:val="auto"/>
          <w:sz w:val="22"/>
          <w:szCs w:val="22"/>
        </w:rPr>
        <w:t xml:space="preserve">: </w:t>
      </w:r>
      <w:r w:rsidRPr="001D2BA0">
        <w:rPr>
          <w:i w:val="0"/>
          <w:iCs w:val="0"/>
          <w:color w:val="auto"/>
          <w:sz w:val="22"/>
          <w:szCs w:val="22"/>
          <w:lang w:val="en-US"/>
        </w:rPr>
        <w:t>Samples sizes of fish that were used from each population over the course of the experiment. N</w:t>
      </w:r>
      <w:r w:rsidRPr="001D2BA0">
        <w:rPr>
          <w:i w:val="0"/>
          <w:iCs w:val="0"/>
          <w:color w:val="auto"/>
          <w:sz w:val="22"/>
          <w:szCs w:val="22"/>
          <w:vertAlign w:val="subscript"/>
          <w:lang w:val="en-US"/>
        </w:rPr>
        <w:t>all measurements</w:t>
      </w:r>
      <w:r w:rsidRPr="001D2BA0">
        <w:rPr>
          <w:i w:val="0"/>
          <w:iCs w:val="0"/>
          <w:color w:val="auto"/>
          <w:sz w:val="22"/>
          <w:szCs w:val="22"/>
          <w:lang w:val="en-US"/>
        </w:rPr>
        <w:t xml:space="preserve"> refers to fish that completed aerobic physiology and immunocompetence experiments at all testing temperatures (i.e., 27</w:t>
      </w:r>
      <w:r w:rsidRPr="001D2BA0">
        <w:rPr>
          <w:rFonts w:cstheme="minorHAnsi"/>
          <w:i w:val="0"/>
          <w:iCs w:val="0"/>
          <w:color w:val="auto"/>
          <w:sz w:val="22"/>
          <w:szCs w:val="22"/>
          <w:lang w:val="en-US"/>
        </w:rPr>
        <w:t xml:space="preserve">, 28.5, 30, </w:t>
      </w:r>
      <w:r w:rsidR="004C4204">
        <w:rPr>
          <w:rFonts w:cstheme="minorHAnsi"/>
          <w:i w:val="0"/>
          <w:iCs w:val="0"/>
          <w:color w:val="auto"/>
          <w:sz w:val="22"/>
          <w:szCs w:val="22"/>
          <w:lang w:val="en-US"/>
        </w:rPr>
        <w:t xml:space="preserve">and </w:t>
      </w:r>
      <w:r w:rsidRPr="001D2BA0">
        <w:rPr>
          <w:rFonts w:cstheme="minorHAnsi"/>
          <w:i w:val="0"/>
          <w:iCs w:val="0"/>
          <w:color w:val="auto"/>
          <w:sz w:val="22"/>
          <w:szCs w:val="22"/>
          <w:lang w:val="en-US"/>
        </w:rPr>
        <w:t xml:space="preserve">31.5°C), in addition to having tissue and blood samples collected at the conclusion of the experiment.  </w:t>
      </w:r>
    </w:p>
    <w:tbl>
      <w:tblPr>
        <w:tblStyle w:val="ListTable1Light"/>
        <w:tblW w:w="9072" w:type="dxa"/>
        <w:jc w:val="center"/>
        <w:tblLook w:val="04A0" w:firstRow="1" w:lastRow="0" w:firstColumn="1" w:lastColumn="0" w:noHBand="0" w:noVBand="1"/>
      </w:tblPr>
      <w:tblGrid>
        <w:gridCol w:w="2574"/>
        <w:gridCol w:w="1028"/>
        <w:gridCol w:w="1525"/>
        <w:gridCol w:w="439"/>
        <w:gridCol w:w="881"/>
        <w:gridCol w:w="2625"/>
      </w:tblGrid>
      <w:tr w:rsidR="002444C9" w14:paraId="01831184" w14:textId="5B0D87D8" w:rsidTr="001D2B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2" w:type="dxa"/>
            <w:gridSpan w:val="2"/>
            <w:tcBorders>
              <w:top w:val="single" w:sz="18" w:space="0" w:color="auto"/>
            </w:tcBorders>
          </w:tcPr>
          <w:p w14:paraId="3B09FC56" w14:textId="01221A08" w:rsidR="00DF2689" w:rsidRPr="002444C9" w:rsidRDefault="00DF2689">
            <w:pPr>
              <w:rPr>
                <w:i/>
                <w:iCs/>
              </w:rPr>
            </w:pPr>
            <w:r w:rsidRPr="002444C9">
              <w:rPr>
                <w:i/>
                <w:iCs/>
              </w:rPr>
              <w:t>Population</w:t>
            </w:r>
          </w:p>
        </w:tc>
        <w:tc>
          <w:tcPr>
            <w:tcW w:w="1964" w:type="dxa"/>
            <w:gridSpan w:val="2"/>
            <w:tcBorders>
              <w:top w:val="single" w:sz="18" w:space="0" w:color="auto"/>
            </w:tcBorders>
          </w:tcPr>
          <w:p w14:paraId="3611A9A9" w14:textId="58461C11" w:rsidR="00DF2689" w:rsidRPr="002444C9" w:rsidRDefault="00DF2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444C9">
              <w:rPr>
                <w:i/>
                <w:iCs/>
              </w:rPr>
              <w:t>Latitude</w:t>
            </w:r>
          </w:p>
        </w:tc>
        <w:tc>
          <w:tcPr>
            <w:tcW w:w="881" w:type="dxa"/>
            <w:tcBorders>
              <w:top w:val="single" w:sz="18" w:space="0" w:color="auto"/>
            </w:tcBorders>
          </w:tcPr>
          <w:p w14:paraId="09223CCC" w14:textId="204E0131" w:rsidR="00DF2689" w:rsidRPr="002444C9" w:rsidRDefault="00DF2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2444C9">
              <w:rPr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2625" w:type="dxa"/>
            <w:tcBorders>
              <w:top w:val="single" w:sz="18" w:space="0" w:color="auto"/>
            </w:tcBorders>
          </w:tcPr>
          <w:p w14:paraId="3121524B" w14:textId="2FF6F3D3" w:rsidR="00DF2689" w:rsidRPr="002444C9" w:rsidRDefault="00DF2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vertAlign w:val="subscript"/>
              </w:rPr>
            </w:pPr>
            <w:r w:rsidRPr="002444C9">
              <w:rPr>
                <w:i/>
                <w:iCs/>
                <w:sz w:val="24"/>
                <w:szCs w:val="24"/>
              </w:rPr>
              <w:t>N</w:t>
            </w:r>
            <w:r w:rsidRPr="002444C9">
              <w:rPr>
                <w:i/>
                <w:iCs/>
                <w:sz w:val="24"/>
                <w:szCs w:val="24"/>
                <w:vertAlign w:val="subscript"/>
              </w:rPr>
              <w:t>all measurements</w:t>
            </w:r>
          </w:p>
        </w:tc>
      </w:tr>
      <w:tr w:rsidR="001D2BA0" w14:paraId="46CF7ED4" w14:textId="665EE581" w:rsidTr="001D2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shd w:val="clear" w:color="auto" w:fill="FFFFFF" w:themeFill="background1"/>
          </w:tcPr>
          <w:p w14:paraId="1C43994C" w14:textId="223FC172" w:rsidR="00DF2689" w:rsidRPr="002444C9" w:rsidRDefault="00DF2689">
            <w:pPr>
              <w:rPr>
                <w:b w:val="0"/>
                <w:bCs w:val="0"/>
              </w:rPr>
            </w:pPr>
            <w:r w:rsidRPr="002444C9">
              <w:rPr>
                <w:b w:val="0"/>
                <w:bCs w:val="0"/>
              </w:rPr>
              <w:t>Sudbury Reef</w:t>
            </w:r>
          </w:p>
        </w:tc>
        <w:tc>
          <w:tcPr>
            <w:tcW w:w="2553" w:type="dxa"/>
            <w:gridSpan w:val="2"/>
            <w:shd w:val="clear" w:color="auto" w:fill="FFFFFF" w:themeFill="background1"/>
          </w:tcPr>
          <w:p w14:paraId="34005F1B" w14:textId="20DC4D43" w:rsidR="00DF2689" w:rsidRDefault="00DF268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Low</w:t>
            </w:r>
            <w:r w:rsidR="003E0423">
              <w:t>-latitude</w:t>
            </w:r>
            <w:proofErr w:type="gramEnd"/>
          </w:p>
        </w:tc>
        <w:tc>
          <w:tcPr>
            <w:tcW w:w="1320" w:type="dxa"/>
            <w:gridSpan w:val="2"/>
            <w:shd w:val="clear" w:color="auto" w:fill="FFFFFF" w:themeFill="background1"/>
          </w:tcPr>
          <w:p w14:paraId="685CAFC1" w14:textId="38F3F00B" w:rsidR="00DF2689" w:rsidRDefault="00DF268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625" w:type="dxa"/>
            <w:shd w:val="clear" w:color="auto" w:fill="FFFFFF" w:themeFill="background1"/>
          </w:tcPr>
          <w:p w14:paraId="61977308" w14:textId="77A28653" w:rsidR="00DF2689" w:rsidRDefault="002444C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1D2BA0" w14:paraId="7292ADF7" w14:textId="77777777" w:rsidTr="001D2BA0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shd w:val="clear" w:color="auto" w:fill="FFFFFF" w:themeFill="background1"/>
          </w:tcPr>
          <w:p w14:paraId="0F67C071" w14:textId="2F19319F" w:rsidR="002444C9" w:rsidRPr="002444C9" w:rsidRDefault="002444C9" w:rsidP="002444C9">
            <w:pPr>
              <w:rPr>
                <w:b w:val="0"/>
                <w:bCs w:val="0"/>
              </w:rPr>
            </w:pPr>
            <w:r w:rsidRPr="002444C9">
              <w:rPr>
                <w:b w:val="0"/>
                <w:bCs w:val="0"/>
              </w:rPr>
              <w:t>Tongue Reef</w:t>
            </w:r>
          </w:p>
        </w:tc>
        <w:tc>
          <w:tcPr>
            <w:tcW w:w="2553" w:type="dxa"/>
            <w:gridSpan w:val="2"/>
            <w:shd w:val="clear" w:color="auto" w:fill="FFFFFF" w:themeFill="background1"/>
          </w:tcPr>
          <w:p w14:paraId="1A4E55DE" w14:textId="37F7D9F8" w:rsidR="002444C9" w:rsidRDefault="002444C9" w:rsidP="002444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Low</w:t>
            </w:r>
            <w:r w:rsidR="003E0423">
              <w:t>-latitude</w:t>
            </w:r>
            <w:proofErr w:type="gramEnd"/>
          </w:p>
        </w:tc>
        <w:tc>
          <w:tcPr>
            <w:tcW w:w="1320" w:type="dxa"/>
            <w:gridSpan w:val="2"/>
            <w:shd w:val="clear" w:color="auto" w:fill="FFFFFF" w:themeFill="background1"/>
          </w:tcPr>
          <w:p w14:paraId="4A40DC92" w14:textId="0B783EDD" w:rsidR="002444C9" w:rsidRDefault="002444C9" w:rsidP="002444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625" w:type="dxa"/>
            <w:shd w:val="clear" w:color="auto" w:fill="FFFFFF" w:themeFill="background1"/>
          </w:tcPr>
          <w:p w14:paraId="355AAC59" w14:textId="1F105810" w:rsidR="002444C9" w:rsidRDefault="002444C9" w:rsidP="002444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1D2BA0" w14:paraId="71282BCF" w14:textId="0A24ECB3" w:rsidTr="001D2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shd w:val="clear" w:color="auto" w:fill="FFFFFF" w:themeFill="background1"/>
          </w:tcPr>
          <w:p w14:paraId="214168FA" w14:textId="66D7F949" w:rsidR="002444C9" w:rsidRPr="002444C9" w:rsidRDefault="002444C9" w:rsidP="002444C9">
            <w:pPr>
              <w:rPr>
                <w:b w:val="0"/>
                <w:bCs w:val="0"/>
              </w:rPr>
            </w:pPr>
            <w:r w:rsidRPr="002444C9">
              <w:rPr>
                <w:b w:val="0"/>
                <w:bCs w:val="0"/>
              </w:rPr>
              <w:t>Vlassof Cay</w:t>
            </w:r>
          </w:p>
        </w:tc>
        <w:tc>
          <w:tcPr>
            <w:tcW w:w="2553" w:type="dxa"/>
            <w:gridSpan w:val="2"/>
            <w:shd w:val="clear" w:color="auto" w:fill="FFFFFF" w:themeFill="background1"/>
          </w:tcPr>
          <w:p w14:paraId="6961CBC4" w14:textId="3A71CB85" w:rsidR="002444C9" w:rsidRDefault="002444C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Low</w:t>
            </w:r>
            <w:r w:rsidR="003E0423">
              <w:t>-latitude</w:t>
            </w:r>
            <w:proofErr w:type="gramEnd"/>
          </w:p>
        </w:tc>
        <w:tc>
          <w:tcPr>
            <w:tcW w:w="1320" w:type="dxa"/>
            <w:gridSpan w:val="2"/>
            <w:shd w:val="clear" w:color="auto" w:fill="FFFFFF" w:themeFill="background1"/>
          </w:tcPr>
          <w:p w14:paraId="6565101E" w14:textId="669B0886" w:rsidR="002444C9" w:rsidRDefault="002444C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625" w:type="dxa"/>
            <w:shd w:val="clear" w:color="auto" w:fill="FFFFFF" w:themeFill="background1"/>
          </w:tcPr>
          <w:p w14:paraId="45994CFE" w14:textId="3FD2A860" w:rsidR="002444C9" w:rsidRDefault="002444C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1D2BA0" w14:paraId="62CC6779" w14:textId="252B8E6E" w:rsidTr="001D2BA0">
        <w:trPr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shd w:val="clear" w:color="auto" w:fill="BFBFBF" w:themeFill="background1" w:themeFillShade="BF"/>
          </w:tcPr>
          <w:p w14:paraId="2D258708" w14:textId="3F0C2B4D" w:rsidR="002444C9" w:rsidRPr="002444C9" w:rsidRDefault="002444C9" w:rsidP="002444C9">
            <w:pPr>
              <w:rPr>
                <w:b w:val="0"/>
                <w:bCs w:val="0"/>
              </w:rPr>
            </w:pPr>
            <w:r w:rsidRPr="002444C9">
              <w:rPr>
                <w:b w:val="0"/>
                <w:bCs w:val="0"/>
              </w:rPr>
              <w:t>Cockermouth</w:t>
            </w:r>
            <w:r>
              <w:rPr>
                <w:b w:val="0"/>
                <w:bCs w:val="0"/>
              </w:rPr>
              <w:t xml:space="preserve"> </w:t>
            </w:r>
            <w:r w:rsidRPr="002444C9">
              <w:rPr>
                <w:b w:val="0"/>
                <w:bCs w:val="0"/>
              </w:rPr>
              <w:t>Island</w:t>
            </w:r>
          </w:p>
        </w:tc>
        <w:tc>
          <w:tcPr>
            <w:tcW w:w="2553" w:type="dxa"/>
            <w:gridSpan w:val="2"/>
            <w:shd w:val="clear" w:color="auto" w:fill="BFBFBF" w:themeFill="background1" w:themeFillShade="BF"/>
          </w:tcPr>
          <w:p w14:paraId="257F58C7" w14:textId="3A9991A5" w:rsidR="002444C9" w:rsidRDefault="002444C9" w:rsidP="002444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High</w:t>
            </w:r>
            <w:r w:rsidR="003E0423">
              <w:t>-latitude</w:t>
            </w:r>
            <w:proofErr w:type="gramEnd"/>
          </w:p>
        </w:tc>
        <w:tc>
          <w:tcPr>
            <w:tcW w:w="1320" w:type="dxa"/>
            <w:gridSpan w:val="2"/>
            <w:shd w:val="clear" w:color="auto" w:fill="BFBFBF" w:themeFill="background1" w:themeFillShade="BF"/>
          </w:tcPr>
          <w:p w14:paraId="13BA07DD" w14:textId="285175E0" w:rsidR="002444C9" w:rsidRDefault="002444C9" w:rsidP="002444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625" w:type="dxa"/>
            <w:shd w:val="clear" w:color="auto" w:fill="BFBFBF" w:themeFill="background1" w:themeFillShade="BF"/>
          </w:tcPr>
          <w:p w14:paraId="1303E9DB" w14:textId="5823D117" w:rsidR="002444C9" w:rsidRDefault="002444C9" w:rsidP="002444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1D2BA0" w14:paraId="5CFD3067" w14:textId="182F2C82" w:rsidTr="001D2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shd w:val="clear" w:color="auto" w:fill="BFBFBF" w:themeFill="background1" w:themeFillShade="BF"/>
          </w:tcPr>
          <w:p w14:paraId="56AA8404" w14:textId="6FE4E2A3" w:rsidR="002444C9" w:rsidRPr="002444C9" w:rsidRDefault="002444C9" w:rsidP="002444C9">
            <w:pPr>
              <w:rPr>
                <w:b w:val="0"/>
                <w:bCs w:val="0"/>
              </w:rPr>
            </w:pPr>
            <w:r w:rsidRPr="002444C9">
              <w:rPr>
                <w:b w:val="0"/>
                <w:bCs w:val="0"/>
              </w:rPr>
              <w:t>Keswick Island</w:t>
            </w:r>
          </w:p>
        </w:tc>
        <w:tc>
          <w:tcPr>
            <w:tcW w:w="2553" w:type="dxa"/>
            <w:gridSpan w:val="2"/>
            <w:shd w:val="clear" w:color="auto" w:fill="BFBFBF" w:themeFill="background1" w:themeFillShade="BF"/>
          </w:tcPr>
          <w:p w14:paraId="6BE91FB4" w14:textId="30754919" w:rsidR="002444C9" w:rsidRDefault="002444C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High</w:t>
            </w:r>
            <w:r w:rsidR="003E0423">
              <w:t>-latitude</w:t>
            </w:r>
            <w:proofErr w:type="gramEnd"/>
          </w:p>
        </w:tc>
        <w:tc>
          <w:tcPr>
            <w:tcW w:w="1320" w:type="dxa"/>
            <w:gridSpan w:val="2"/>
            <w:shd w:val="clear" w:color="auto" w:fill="BFBFBF" w:themeFill="background1" w:themeFillShade="BF"/>
          </w:tcPr>
          <w:p w14:paraId="66977F58" w14:textId="6A0FCBF2" w:rsidR="002444C9" w:rsidRDefault="002444C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625" w:type="dxa"/>
            <w:shd w:val="clear" w:color="auto" w:fill="BFBFBF" w:themeFill="background1" w:themeFillShade="BF"/>
          </w:tcPr>
          <w:p w14:paraId="64CB48AC" w14:textId="2C46B642" w:rsidR="002444C9" w:rsidRDefault="002444C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1D2BA0" w14:paraId="330CDD74" w14:textId="65AFD955" w:rsidTr="001D2BA0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shd w:val="clear" w:color="auto" w:fill="BFBFBF" w:themeFill="background1" w:themeFillShade="BF"/>
          </w:tcPr>
          <w:p w14:paraId="7836CCA9" w14:textId="130C81DC" w:rsidR="002444C9" w:rsidRPr="002444C9" w:rsidRDefault="002444C9" w:rsidP="002444C9">
            <w:pPr>
              <w:rPr>
                <w:b w:val="0"/>
                <w:bCs w:val="0"/>
              </w:rPr>
            </w:pPr>
            <w:r w:rsidRPr="002444C9">
              <w:rPr>
                <w:b w:val="0"/>
                <w:bCs w:val="0"/>
              </w:rPr>
              <w:t>Chauvel Reef</w:t>
            </w:r>
          </w:p>
        </w:tc>
        <w:tc>
          <w:tcPr>
            <w:tcW w:w="2553" w:type="dxa"/>
            <w:gridSpan w:val="2"/>
            <w:shd w:val="clear" w:color="auto" w:fill="BFBFBF" w:themeFill="background1" w:themeFillShade="BF"/>
          </w:tcPr>
          <w:p w14:paraId="5B01EDA0" w14:textId="1E821BFA" w:rsidR="002444C9" w:rsidRDefault="002444C9" w:rsidP="002444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High</w:t>
            </w:r>
            <w:r w:rsidR="003E0423">
              <w:t>-latitude</w:t>
            </w:r>
            <w:proofErr w:type="gramEnd"/>
          </w:p>
        </w:tc>
        <w:tc>
          <w:tcPr>
            <w:tcW w:w="1320" w:type="dxa"/>
            <w:gridSpan w:val="2"/>
            <w:shd w:val="clear" w:color="auto" w:fill="BFBFBF" w:themeFill="background1" w:themeFillShade="BF"/>
          </w:tcPr>
          <w:p w14:paraId="69566927" w14:textId="2F821A89" w:rsidR="002444C9" w:rsidRDefault="002444C9" w:rsidP="002444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625" w:type="dxa"/>
            <w:shd w:val="clear" w:color="auto" w:fill="BFBFBF" w:themeFill="background1" w:themeFillShade="BF"/>
          </w:tcPr>
          <w:p w14:paraId="26316C78" w14:textId="27AFFFA0" w:rsidR="002444C9" w:rsidRDefault="002444C9" w:rsidP="002444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D2BA0" w14:paraId="47AFF014" w14:textId="511B0239" w:rsidTr="001D2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0F986E48" w14:textId="471A81A1" w:rsidR="002444C9" w:rsidRPr="002444C9" w:rsidRDefault="002444C9" w:rsidP="002444C9">
            <w:pPr>
              <w:rPr>
                <w:b w:val="0"/>
                <w:bCs w:val="0"/>
              </w:rPr>
            </w:pPr>
            <w:r w:rsidRPr="002444C9">
              <w:rPr>
                <w:i/>
                <w:iCs/>
                <w:sz w:val="24"/>
                <w:szCs w:val="24"/>
              </w:rPr>
              <w:t>Total</w:t>
            </w:r>
          </w:p>
        </w:tc>
        <w:tc>
          <w:tcPr>
            <w:tcW w:w="2553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</w:tcPr>
          <w:p w14:paraId="27207AB3" w14:textId="5EEBCFD5" w:rsidR="002444C9" w:rsidRDefault="002444C9" w:rsidP="00244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</w:tcPr>
          <w:p w14:paraId="65CB6A0A" w14:textId="332444C3" w:rsidR="002444C9" w:rsidRDefault="002444C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4C9">
              <w:rPr>
                <w:b/>
                <w:bCs/>
                <w:i/>
                <w:iCs/>
              </w:rPr>
              <w:t>55</w:t>
            </w:r>
          </w:p>
        </w:tc>
        <w:tc>
          <w:tcPr>
            <w:tcW w:w="2625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14311B41" w14:textId="602DC560" w:rsidR="002444C9" w:rsidRDefault="002444C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4C9">
              <w:rPr>
                <w:b/>
                <w:bCs/>
                <w:i/>
                <w:iCs/>
              </w:rPr>
              <w:t>38</w:t>
            </w:r>
          </w:p>
        </w:tc>
      </w:tr>
    </w:tbl>
    <w:p w14:paraId="218B7A2A" w14:textId="77777777" w:rsidR="00AC68E2" w:rsidRDefault="00AC68E2"/>
    <w:sectPr w:rsidR="00EC743D" w:rsidSect="00244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689"/>
    <w:rsid w:val="001D2BA0"/>
    <w:rsid w:val="002444C9"/>
    <w:rsid w:val="003E0423"/>
    <w:rsid w:val="004C4204"/>
    <w:rsid w:val="007436FE"/>
    <w:rsid w:val="00A90DE4"/>
    <w:rsid w:val="00AC68E2"/>
    <w:rsid w:val="00B43852"/>
    <w:rsid w:val="00CD55AC"/>
    <w:rsid w:val="00DF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96D2"/>
  <w15:chartTrackingRefBased/>
  <w15:docId w15:val="{7D3E6C21-CF61-4D5F-9DE4-14EBF7F5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2444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D2BA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Schmidt</dc:creator>
  <cp:keywords/>
  <dc:description/>
  <cp:lastModifiedBy>Elliott Schmidt</cp:lastModifiedBy>
  <cp:revision>7</cp:revision>
  <cp:lastPrinted>2024-01-11T05:23:00Z</cp:lastPrinted>
  <dcterms:created xsi:type="dcterms:W3CDTF">2023-10-18T05:32:00Z</dcterms:created>
  <dcterms:modified xsi:type="dcterms:W3CDTF">2024-06-12T17:43:00Z</dcterms:modified>
</cp:coreProperties>
</file>