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text" w:horzAnchor="margin" w:tblpXSpec="center" w:tblpY="639"/>
        <w:tblW w:w="1088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1308"/>
        <w:gridCol w:w="880"/>
        <w:gridCol w:w="3023"/>
        <w:gridCol w:w="1180"/>
        <w:gridCol w:w="2176"/>
      </w:tblGrid>
      <w:tr w:rsidR="009C5DB0" w14:paraId="5332E149" w14:textId="77777777" w:rsidTr="009C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  <w:bottom w:val="single" w:sz="18" w:space="0" w:color="auto"/>
            </w:tcBorders>
          </w:tcPr>
          <w:p w14:paraId="7C0A2666" w14:textId="77777777" w:rsidR="009C5DB0" w:rsidRDefault="009C5DB0" w:rsidP="009C5DB0">
            <w:r>
              <w:t>Response variable</w:t>
            </w:r>
          </w:p>
        </w:tc>
        <w:tc>
          <w:tcPr>
            <w:tcW w:w="1308" w:type="dxa"/>
            <w:tcBorders>
              <w:top w:val="single" w:sz="18" w:space="0" w:color="auto"/>
              <w:bottom w:val="single" w:sz="18" w:space="0" w:color="auto"/>
            </w:tcBorders>
          </w:tcPr>
          <w:p w14:paraId="2C700D4B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61BAC1FF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023" w:type="dxa"/>
            <w:tcBorders>
              <w:top w:val="single" w:sz="18" w:space="0" w:color="auto"/>
              <w:bottom w:val="single" w:sz="18" w:space="0" w:color="auto"/>
            </w:tcBorders>
          </w:tcPr>
          <w:p w14:paraId="54B145FA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18" w:space="0" w:color="auto"/>
            </w:tcBorders>
          </w:tcPr>
          <w:p w14:paraId="2FD668B4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2176" w:type="dxa"/>
            <w:tcBorders>
              <w:top w:val="single" w:sz="18" w:space="0" w:color="auto"/>
              <w:bottom w:val="single" w:sz="18" w:space="0" w:color="auto"/>
            </w:tcBorders>
          </w:tcPr>
          <w:p w14:paraId="4F7B95E9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effects</w:t>
            </w:r>
          </w:p>
        </w:tc>
      </w:tr>
      <w:tr w:rsidR="009C5DB0" w14:paraId="7EC6DAC5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</w:tcBorders>
          </w:tcPr>
          <w:p w14:paraId="61F99EF6" w14:textId="77777777" w:rsidR="009C5DB0" w:rsidRPr="003A432A" w:rsidRDefault="009C5DB0" w:rsidP="009C5DB0">
            <w:r w:rsidRPr="003A432A">
              <w:t>Aerobic physiology</w:t>
            </w:r>
          </w:p>
        </w:tc>
        <w:tc>
          <w:tcPr>
            <w:tcW w:w="1308" w:type="dxa"/>
            <w:tcBorders>
              <w:top w:val="single" w:sz="18" w:space="0" w:color="auto"/>
            </w:tcBorders>
          </w:tcPr>
          <w:p w14:paraId="40541D5B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tcBorders>
              <w:top w:val="single" w:sz="18" w:space="0" w:color="auto"/>
            </w:tcBorders>
          </w:tcPr>
          <w:p w14:paraId="75F70BAA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tcBorders>
              <w:top w:val="single" w:sz="18" w:space="0" w:color="auto"/>
            </w:tcBorders>
          </w:tcPr>
          <w:p w14:paraId="21877045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single" w:sz="18" w:space="0" w:color="auto"/>
            </w:tcBorders>
          </w:tcPr>
          <w:p w14:paraId="63EAD61D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tcBorders>
              <w:top w:val="single" w:sz="18" w:space="0" w:color="auto"/>
            </w:tcBorders>
          </w:tcPr>
          <w:p w14:paraId="43250893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B0" w14:paraId="41ACE193" w14:textId="77777777" w:rsidTr="009C5D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2DC3C2EF" w14:textId="77777777" w:rsidR="009C5DB0" w:rsidRPr="009C5DB0" w:rsidRDefault="009C5DB0" w:rsidP="009C5DB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Resting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4A1A1EF8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6722E94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415B68A9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6ACAF38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06ECB37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39B800F7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205690FB" w14:textId="77777777" w:rsidR="009C5DB0" w:rsidRPr="009C5DB0" w:rsidRDefault="009C5DB0" w:rsidP="009C5DB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Maximum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3404B916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343D5AE8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30D54EEC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02418902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2731B9F7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4149339D" w14:textId="77777777" w:rsidTr="009C5DB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6309D21B" w14:textId="77777777" w:rsidR="009C5DB0" w:rsidRPr="009C5DB0" w:rsidRDefault="009C5DB0" w:rsidP="009C5DB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Absolute aerobic scope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0ACE2F8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2301053D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7932B06D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28A7397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325350A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6BDB22ED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304DE2EE" w14:textId="77777777" w:rsidR="009C5DB0" w:rsidRPr="003A432A" w:rsidRDefault="009C5DB0" w:rsidP="009C5DB0">
            <w:r w:rsidRPr="003A432A">
              <w:t>Enzymes</w:t>
            </w:r>
          </w:p>
        </w:tc>
        <w:tc>
          <w:tcPr>
            <w:tcW w:w="1308" w:type="dxa"/>
            <w:shd w:val="clear" w:color="auto" w:fill="FFFFFF" w:themeFill="background1"/>
          </w:tcPr>
          <w:p w14:paraId="37079695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shd w:val="clear" w:color="auto" w:fill="FFFFFF" w:themeFill="background1"/>
          </w:tcPr>
          <w:p w14:paraId="3928AEF7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shd w:val="clear" w:color="auto" w:fill="FFFFFF" w:themeFill="background1"/>
          </w:tcPr>
          <w:p w14:paraId="68CD1597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shd w:val="clear" w:color="auto" w:fill="FFFFFF" w:themeFill="background1"/>
          </w:tcPr>
          <w:p w14:paraId="1EC23639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shd w:val="clear" w:color="auto" w:fill="FFFFFF" w:themeFill="background1"/>
          </w:tcPr>
          <w:p w14:paraId="1BA6DF8F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B0" w14:paraId="38D3712E" w14:textId="77777777" w:rsidTr="009C5DB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50D7BDDB" w14:textId="77777777" w:rsidR="009C5DB0" w:rsidRPr="009C5DB0" w:rsidRDefault="009C5DB0" w:rsidP="009C5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7F9B59CA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05D0956B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2E00E73D" w14:textId="588B5FB0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 xml:space="preserve">Latitude*poly(Temperature, </w:t>
            </w:r>
            <w:r w:rsidR="00843417">
              <w:rPr>
                <w:sz w:val="20"/>
                <w:szCs w:val="20"/>
              </w:rPr>
              <w:t>2</w:t>
            </w:r>
            <w:r w:rsidRPr="009C5DB0">
              <w:rPr>
                <w:sz w:val="20"/>
                <w:szCs w:val="20"/>
              </w:rPr>
              <w:t>)</w:t>
            </w:r>
          </w:p>
        </w:tc>
        <w:tc>
          <w:tcPr>
            <w:tcW w:w="1180" w:type="dxa"/>
            <w:shd w:val="clear" w:color="auto" w:fill="FFFFFF" w:themeFill="background1"/>
          </w:tcPr>
          <w:p w14:paraId="73B3DFEE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56A2A65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1A7B2114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22A9BFF0" w14:textId="77777777" w:rsidR="009C5DB0" w:rsidRPr="009C5DB0" w:rsidRDefault="009C5DB0" w:rsidP="009C5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653525F0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42FD5A87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  <w:shd w:val="clear" w:color="auto" w:fill="FFFFFF" w:themeFill="background1"/>
          </w:tcPr>
          <w:p w14:paraId="0C86CDEE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FFFFFF" w:themeFill="background1"/>
          </w:tcPr>
          <w:p w14:paraId="2A96D19E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76F4700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71067498" w14:textId="77777777" w:rsidTr="009C5D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00B0B00C" w14:textId="77777777" w:rsidR="009C5DB0" w:rsidRPr="009C5DB0" w:rsidRDefault="009C5DB0" w:rsidP="009C5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dehydrogenase: 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155E5D2E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6029769E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31B866A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Latitude*Temperature</w:t>
            </w:r>
          </w:p>
        </w:tc>
        <w:tc>
          <w:tcPr>
            <w:tcW w:w="1180" w:type="dxa"/>
            <w:shd w:val="clear" w:color="auto" w:fill="FFFFFF" w:themeFill="background1"/>
          </w:tcPr>
          <w:p w14:paraId="0A45D468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33F249D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4C440323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FB3E8BA" w14:textId="77777777" w:rsidR="009C5DB0" w:rsidRPr="003A432A" w:rsidRDefault="009C5DB0" w:rsidP="009C5DB0">
            <w:r w:rsidRPr="003A432A">
              <w:t>Immunocompetence</w:t>
            </w:r>
          </w:p>
        </w:tc>
        <w:tc>
          <w:tcPr>
            <w:tcW w:w="1308" w:type="dxa"/>
          </w:tcPr>
          <w:p w14:paraId="53F3E4A3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gamma</w:t>
            </w:r>
          </w:p>
        </w:tc>
        <w:tc>
          <w:tcPr>
            <w:tcW w:w="880" w:type="dxa"/>
          </w:tcPr>
          <w:p w14:paraId="4E971C7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</w:tcPr>
          <w:p w14:paraId="162C574E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3)</w:t>
            </w:r>
          </w:p>
        </w:tc>
        <w:tc>
          <w:tcPr>
            <w:tcW w:w="1180" w:type="dxa"/>
          </w:tcPr>
          <w:p w14:paraId="3E1DFCC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</w:tcPr>
          <w:p w14:paraId="1F77A6B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(1|Population/Fish_id)</w:t>
            </w:r>
          </w:p>
        </w:tc>
      </w:tr>
      <w:tr w:rsidR="009C5DB0" w14:paraId="6C1CFF9B" w14:textId="77777777" w:rsidTr="009C5D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bottom w:val="single" w:sz="18" w:space="0" w:color="auto"/>
            </w:tcBorders>
          </w:tcPr>
          <w:p w14:paraId="68394030" w14:textId="77777777" w:rsidR="009C5DB0" w:rsidRPr="001E6721" w:rsidRDefault="009C5DB0" w:rsidP="009C5DB0">
            <w:r w:rsidRPr="001E6721">
              <w:t>Haematocrit</w:t>
            </w:r>
          </w:p>
        </w:tc>
        <w:tc>
          <w:tcPr>
            <w:tcW w:w="1308" w:type="dxa"/>
            <w:tcBorders>
              <w:bottom w:val="single" w:sz="18" w:space="0" w:color="auto"/>
            </w:tcBorders>
          </w:tcPr>
          <w:p w14:paraId="77604F8B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tcBorders>
              <w:bottom w:val="single" w:sz="18" w:space="0" w:color="auto"/>
            </w:tcBorders>
          </w:tcPr>
          <w:p w14:paraId="44D88D18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tcBorders>
              <w:bottom w:val="single" w:sz="18" w:space="0" w:color="auto"/>
            </w:tcBorders>
          </w:tcPr>
          <w:p w14:paraId="42A9A676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</w:t>
            </w:r>
          </w:p>
        </w:tc>
        <w:tc>
          <w:tcPr>
            <w:tcW w:w="1180" w:type="dxa"/>
            <w:tcBorders>
              <w:bottom w:val="single" w:sz="18" w:space="0" w:color="auto"/>
            </w:tcBorders>
          </w:tcPr>
          <w:p w14:paraId="0163E76B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  <w:tcBorders>
              <w:bottom w:val="single" w:sz="18" w:space="0" w:color="auto"/>
            </w:tcBorders>
          </w:tcPr>
          <w:p w14:paraId="70B1B295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</w:tr>
    </w:tbl>
    <w:p w14:paraId="77BC11E0" w14:textId="1096C58C" w:rsidR="009C5DB0" w:rsidRPr="009C5DB0" w:rsidRDefault="009C5DB0" w:rsidP="009C5DB0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9C5DB0">
        <w:rPr>
          <w:b/>
          <w:bCs/>
          <w:i w:val="0"/>
          <w:iCs w:val="0"/>
          <w:color w:val="auto"/>
          <w:sz w:val="22"/>
          <w:szCs w:val="22"/>
        </w:rPr>
        <w:t>Supplemental table 3:</w:t>
      </w:r>
      <w:r w:rsidRPr="009C5DB0">
        <w:rPr>
          <w:i w:val="0"/>
          <w:iCs w:val="0"/>
          <w:color w:val="auto"/>
          <w:sz w:val="22"/>
          <w:szCs w:val="22"/>
        </w:rPr>
        <w:t xml:space="preserve"> </w:t>
      </w:r>
      <w:r w:rsidRPr="009C5DB0">
        <w:rPr>
          <w:i w:val="0"/>
          <w:iCs w:val="0"/>
          <w:color w:val="auto"/>
          <w:sz w:val="22"/>
          <w:szCs w:val="22"/>
          <w:lang w:val="en-US"/>
        </w:rPr>
        <w:t>Information pertaining to statistical models that were run to identify differences between low- and high-latitude reefs for aerobic physiology, enzyme, immunocompetence, and hematocrit metrics.</w:t>
      </w:r>
    </w:p>
    <w:p w14:paraId="5E741EF6" w14:textId="77777777" w:rsidR="00EC743D" w:rsidRDefault="00843417"/>
    <w:sectPr w:rsidR="00EC743D" w:rsidSect="009C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C54"/>
    <w:multiLevelType w:val="hybridMultilevel"/>
    <w:tmpl w:val="8A649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EC"/>
    <w:multiLevelType w:val="hybridMultilevel"/>
    <w:tmpl w:val="889E8D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2247">
    <w:abstractNumId w:val="0"/>
  </w:num>
  <w:num w:numId="2" w16cid:durableId="18198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7"/>
    <w:rsid w:val="001E6721"/>
    <w:rsid w:val="003A432A"/>
    <w:rsid w:val="00561BF7"/>
    <w:rsid w:val="00843417"/>
    <w:rsid w:val="009C5DB0"/>
    <w:rsid w:val="00A90DE4"/>
    <w:rsid w:val="00B43852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08"/>
  <w15:chartTrackingRefBased/>
  <w15:docId w15:val="{B7D20A81-1F60-4014-B490-61B9F6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table" w:styleId="GridTable2">
    <w:name w:val="Grid Table 2"/>
    <w:basedOn w:val="TableNormal"/>
    <w:uiPriority w:val="47"/>
    <w:rsid w:val="003A43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5D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5</cp:revision>
  <cp:lastPrinted>2023-12-11T03:00:00Z</cp:lastPrinted>
  <dcterms:created xsi:type="dcterms:W3CDTF">2023-12-11T02:41:00Z</dcterms:created>
  <dcterms:modified xsi:type="dcterms:W3CDTF">2024-01-11T04:51:00Z</dcterms:modified>
</cp:coreProperties>
</file>