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NOTFALL-TEAM  ·  STRENG GEHEIM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Systemabsturz: euer Auftrag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Lage: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Heute Morgen um 08:13 Uhr hat die Hackergruppe NULLBYTE das Schulnetz gesperrt. Sie will beweisen, dass an unserer Schule niemand auf Datensicherheit achtet. In 45 Minuten löscht NULLBYTE alle Daten: Noten, Stundenpläne, Fotos. Ihr seid ein Notfall-Team und müsst das System retten.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Teamname: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________________________________________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Beitrittscode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(steht auf der Leinwand):   ☐ ☐ ☐ ☐ ☐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startet ihr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Öffnet auf eurem Tablet das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: schmij03.github.io/HackingSchule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Gebt euren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Teamnamen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und den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Beitrittscode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ein und tippt auf «Spiel starten».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Tippt auf «Wir sind bereit». Sobald die Spielleitung startet, erscheinen eure Aufgaben und der Countdown läuft.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Mission: drei Sicherheitsprotokolle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6"/>
        <w:gridCol w:w="150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ihr tut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shd w:fill="11141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1  Kryptografie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Entschlüsselt die Nachricht aus dem Terminal mit der Chiffrierscheibe und gebt den Code ein.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2  Algorithmen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Programmiert den Antiviren-Roboter ANTI-V mit Blöcken, bis er die drei Viren-Signaturen einsammelt.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Tablet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3  Netzwerke</w:t>
            </w:r>
          </w:p>
        </w:tc>
        <w:tc>
          <w:tcPr>
            <w:tcW w:type="dxa" w:w="5606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Findet auf dem Netzwerkplan den kürzesten Weg ohne infizierte Server. Die Summe ist der Override-Code.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418"/>
                <w:sz w:val="20"/>
                <w:szCs w:val="20"/>
              </w:rPr>
              <w:t xml:space="preserve">Papier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Löst die Protokolle der Reihe nach. Jedes gelöste Protokoll schaltet das nächste frei.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Help-Desk: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Im Terminal gibt es Tipps. Jedes Team hat 3 Joker, jeder Joker kostet 20 Punkte. Kommt ihr 5 Minuten nicht weiter, gibt es einen Tipp gratis.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Punkte: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Start mit 100 Punkten, plus 20 pro Protokoll, Bonus für wenige Blöcke in Protokoll 2 und für jede übrige Minute beim Override.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Bei 00:00 ist alles verloren. Teilt die Arbeit auf und sprecht euch ab!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Notizen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ectPr>
          <w:footerReference w:type="default" r:id="rId7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KRYPTOGRAFIE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Die Nachricht von NULLBYTE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Um 08:13 Uhr erschien auf allen Bildschirmen der Schule eine verschlüsselte Nachricht. Ihr findet sie im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Notfall-Terminal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unter Protokoll 1. Entschlüsselt sie mit eurer Chiffrierscheibe und gebt den Code, der darin versteckt ist, im Terminal ein.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D5D5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WAS WIR ÜBER DIE HACKER WISSEN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Die Gruppe NULLBYTE unterschreibt jede Nachricht am Schluss mit ihrem Namen. Vergleicht die Unterschrift mit dem Namen, dann wisst ihr, wie die Buchstaben verschoben wurden.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 (aus dem Terminal abschreiben):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Verschiebung: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Aus dem Buchstaben ____ wird ____, also um ____ Stellen.</w:t>
      </w:r>
    </w:p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Entschlüsselte Nachricht (Klartext):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4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Code für das Terminal: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Bonusfrage im Terminal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(ein Versuch, plus 10 Punkte)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Wie viele Einstellungen der Chiffrierscheibe verschlüsseln eine Nachricht wirklich? Überlegt hier, bevor ihr antwortet: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9506"/>
                  <w:tcBorders>
                    <w:top w:val="none" w:color="FFFFFF" w:sz="0"/>
                    <w:left w:val="none" w:color="FFFFFF" w:sz="0"/>
                    <w:bottom w:val="single" w:color="9AA1AA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</w:p>
              </w:tc>
            </w:tr>
          </w:tbl>
          <w:p/>
        </w:tc>
      </w:tr>
    </w:tbl>
    <w:p>
      <w:pPr>
        <w:sectPr>
          <w:footerReference w:type="default" r:id="rId8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1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grosse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schwarzen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Klartext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 Am besten auf festes Papier und in tatsächlicher Grösse (100 %) drucken.</w:t>
      </w:r>
    </w:p>
    <w:p>
      <w:pPr>
        <w:spacing w:after="120" w:before="300"/>
        <w:jc w:val="center"/>
      </w:pPr>
      <w:r>
        <w:drawing>
          <wp:inline distT="0" distB="0" distL="0" distR="0">
            <wp:extent cx="6191250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6670"/>
          <w:sz w:val="18"/>
          <w:szCs w:val="18"/>
        </w:rPr>
        <w:t xml:space="preserve">✂  hier ausschneiden</w:t>
      </w:r>
    </w:p>
    <w:p>
      <w:pPr>
        <w:sectPr>
          <w:footerReference w:type="default" r:id="rId9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1  ·  BASTELVORLAGE 2 VON 2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Chiffrierscheibe: kleine Scheibe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Entlang des äusseren Kreises ausschneiden. Die roten Buchstaben sind der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Geheimtext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.</w:t>
      </w:r>
    </w:p>
    <w:p>
      <w:pPr>
        <w:spacing w:after="300" w:before="200"/>
        <w:jc w:val="center"/>
      </w:pPr>
      <w:r>
        <w:drawing>
          <wp:inline distT="0" distB="0" distL="0" distR="0">
            <wp:extent cx="511492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So baut ihr die Scheibe zusammen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Schneidet beide Scheiben aus (grosse Scheibe auf der vorherigen Seite).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Legt die kleine rote Scheibe auf die grosse, Mittelpunkt auf Mittelpunkt.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Stecht mit einem Bleistift durch beide Mittelpunkte und steckt eine Musterklammer durch.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Dreht die kleine Scheibe: Aussen steht der Klartext, innen der Geheimtext.</w:t>
            </w:r>
          </w:p>
        </w:tc>
      </w:tr>
    </w:tbl>
    <w:p>
      <w:pPr>
        <w:sectPr>
          <w:footerReference w:type="default" r:id="rId10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2  ·  ALGORITHMEN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Virenscanner programmieren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NULLBYTE hat einen Virus ins Netzwerk geschleust. Programmiert im Notfall-Terminal den Antiviren-Roboter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ANTI-V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so, dass er das Ziel erreicht und unterwegs die drei Viren-Signaturen einsammelt. Rote Felder sind infiziert: Betritt ANTI-V eines, ist er verloren.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So geht ihr vor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Zieht die Blöcke aus der Werkzeugleiste unter «wenn Programm startet».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Startet das Programm oder lasst es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Schritt für Schritt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laufen und beobachtet, welcher Block gerade arbeitet.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111418"/>
          <w:sz w:val="22"/>
          <w:szCs w:val="22"/>
        </w:rPr>
        <w:t xml:space="preserve">Sammelt ANTI-V auf dem Weg ins Ziel die richtigen Signaturen ein, ist Protokoll 2 geknackt.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Eure Blöcke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FAB1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Steuerung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«wiederhole bis Ziel erreicht», «falls ‹ › dann», «falls ‹ › dann sonst»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4C97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Bewegung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«gehe 1 Feld vor», «drehe dich nach rechts», «drehe dich nach links»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5CB1D6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Fühlen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«rechts frei?», «vorne frei?», «links frei?», «rechts infiziert?», «vorne infiziert?»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59C05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Operatoren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«‹ › und ‹ ›», «‹ › oder ‹ ›», «nicht ‹ ›»</w:t>
            </w:r>
          </w:p>
        </w:tc>
      </w:tr>
    </w:tbl>
    <w:p>
      <w:pPr>
        <w:spacing w:after="12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frei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heisst: Auf dem Nachbarfeld steht keine Mauer. </w:t>
            </w: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infiziert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heisst: Das Feld ist rot.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0"/>
                <w:szCs w:val="20"/>
              </w:rPr>
              <w:t xml:space="preserve">Rechts und links</w:t>
            </w:r>
            <w:r>
              <w:rPr>
                <w:rFonts w:ascii="Arial" w:cs="Arial" w:eastAsia="Arial" w:hAnsi="Arial"/>
                <w:color w:val="111418"/>
                <w:sz w:val="20"/>
                <w:szCs w:val="20"/>
              </w:rPr>
              <w:t xml:space="preserve"> gelten aus der Sicht von ANTI-V. Stellt euch hinter den Roboter!</w:t>
            </w:r>
          </w:p>
        </w:tc>
      </w:tr>
    </w:tbl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Regeln des Terminals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Schleife ist Pflicht: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Ohne «wiederhole bis Ziel erreicht» startet das Programm nicht.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Blocklimit: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9 Blöcke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. Ist das Limit erreicht, werden die Blöcke grau.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Energie: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ANTI-V kann höchstens </w:t>
      </w: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16 Felder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gehen. Umwege enden mit «Energie leer!».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/>
          <w:bCs/>
          <w:color w:val="111418"/>
          <w:sz w:val="20"/>
          <w:szCs w:val="20"/>
        </w:rPr>
        <w:t xml:space="preserve">Effizienzbonus:</w:t>
      </w:r>
      <w:r>
        <w:rPr>
          <w:rFonts w:ascii="Arial" w:cs="Arial" w:eastAsia="Arial" w:hAnsi="Arial"/>
          <w:color w:val="111418"/>
          <w:sz w:val="20"/>
          <w:szCs w:val="20"/>
        </w:rPr>
        <w:t xml:space="preserve"> 10 Punkte plus 5 Punkte für jeden Block unter dem Limit. Nach dem Lösen dürft ihr weiter optimieren.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color w:val="111418"/>
          <w:sz w:val="26"/>
          <w:szCs w:val="26"/>
        </w:rPr>
        <w:t xml:space="preserve">Plant euer Programm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300" w:hRule="atLeast"/>
        </w:trPr>
        <w:tc>
          <w:tcPr>
            <w:tcW w:type="dxa" w:w="9506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18"/>
                <w:szCs w:val="18"/>
                <w:shd w:fill="E7F0FB" w:color="auto" w:val="clear"/>
              </w:rPr>
              <w:t xml:space="preserve">  wenn Programm startet  </w:t>
            </w:r>
          </w:p>
        </w:tc>
      </w:tr>
    </w:tbl>
    <w:p>
      <w:pPr>
        <w:spacing w:after="20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Eingesammelte Signaturen: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1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NETZWERKE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Routing reparieren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Virus gefunden!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Doch NULLBYTE hat Server im Schulnetz infiziert. Die Daten müssen von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A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zu </w:t>
      </w: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Server Z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fliessen, damit ihr den Override auslösen könnt.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2" w:color="auto" w:val="clear"/>
            <w:tcMar>
              <w:top w:type="dxa" w:w="170"/>
              <w:left w:type="dxa" w:w="220"/>
              <w:bottom w:type="dxa" w:w="170"/>
              <w:right w:type="dxa" w:w="22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4"/>
                <w:szCs w:val="24"/>
              </w:rPr>
              <w:t xml:space="preserve">Euer Auftrag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Sucht auf dem Netzwerkplan den Weg von Server A zu Server Z mit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möglichst wenigen Verbindungen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Der Weg darf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keinen infizierten (roten) Server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 berühren.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Zählt die Kennzahlen aller Server auf eurem Weg zusammen, </w:t>
            </w: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Server A und Server Z eingeschlossen</w:t>
            </w: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 w:before="0"/>
            </w:pPr>
            <w:r>
              <w:rPr>
                <w:rFonts w:ascii="Arial" w:cs="Arial" w:eastAsia="Arial" w:hAnsi="Arial"/>
                <w:color w:val="111418"/>
                <w:sz w:val="22"/>
                <w:szCs w:val="22"/>
              </w:rPr>
              <w:t xml:space="preserve">Die Summe ist der Override-Code. Gebt ihn dreistellig im Terminal ein (zum Beispiel 065) und drückt den roten Buzzer!</w:t>
            </w:r>
          </w:p>
        </w:tc>
      </w:tr>
    </w:tbl>
    <w:p>
      <w:pPr>
        <w:keepNext/>
        <w:spacing w:after="0" w:before="12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Verbindungen, die ihr durchgestrichen habt: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  <w:tr>
        <w:trPr>
          <w:trHeight w:val="500" w:hRule="exact"/>
        </w:trPr>
        <w:tc>
          <w:tcPr>
            <w:tcW w:type="dxa" w:w="9506"/>
            <w:tcBorders>
              <w:top w:val="none" w:color="FFFFFF" w:sz="0"/>
              <w:left w:val="none" w:color="FFFFFF" w:sz="0"/>
              <w:bottom w:val="single" w:color="9AA1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</w:pPr>
          </w:p>
        </w:tc>
      </w:tr>
    </w:tbl>
    <w:p>
      <w:pPr>
        <w:spacing w:after="200" w:before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Unser Weg: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Anzahl Verbindungen: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Rechnung:</w:t>
      </w:r>
      <w:r>
        <w:rPr>
          <w:rFonts w:ascii="Arial" w:cs="Arial" w:eastAsia="Arial" w:hAnsi="Arial"/>
          <w:color w:val="111418"/>
          <w:sz w:val="22"/>
          <w:szCs w:val="22"/>
        </w:rPr>
        <w:t xml:space="preserve"> _______________________________________________________</w:t>
      </w:r>
    </w:p>
    <w:p>
      <w:pPr>
        <w:spacing w:after="360" w:before="0"/>
      </w:pPr>
    </w:p>
    <w:tbl>
      <w:tblPr>
        <w:tblW w:type="dxa" w:w="6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140"/>
        <w:gridCol w:w="700"/>
        <w:gridCol w:w="140"/>
        <w:gridCol w:w="700"/>
      </w:tblGrid>
      <w:tr>
        <w:trPr>
          <w:trHeight w:val="68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418"/>
                <w:sz w:val="22"/>
                <w:szCs w:val="22"/>
              </w:rPr>
              <w:t xml:space="preserve">Override-Code:</w:t>
            </w: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111418" w:sz="6"/>
              <w:left w:val="single" w:color="111418" w:sz="6"/>
              <w:bottom w:val="single" w:color="111418" w:sz="6"/>
              <w:right w:val="single" w:color="111418" w:sz="6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418"/>
                <w:sz w:val="40"/>
                <w:szCs w:val="40"/>
              </w:rPr>
              <w:t xml:space="preserve"> </w:t>
            </w:r>
          </w:p>
        </w:tc>
      </w:tr>
    </w:tbl>
    <w:p>
      <w:pPr>
        <w:sectPr>
          <w:footerReference w:type="default" r:id="rId12"/>
          <w:pgSz w:w="11906" w:h="16838" w:orient="portrait"/>
          <w:pgMar w:top="900" w:right="1200" w:bottom="1000" w:left="1200" w:header="708" w:footer="500" w:gutter="0"/>
          <w:pgNumType/>
          <w:docGrid w:linePitch="360"/>
        </w:sectPr>
      </w:pPr>
    </w:p>
    <w:p>
      <w:pPr>
        <w:pBdr>
          <w:top w:val="single" w:color="C62828" w:sz="36" w:space="10"/>
        </w:pBdr>
        <w:spacing w:after="20" w:before="0"/>
      </w:pPr>
      <w:r>
        <w:rPr>
          <w:rFonts w:ascii="Courier New" w:cs="Courier New" w:eastAsia="Courier New" w:hAnsi="Courier New"/>
          <w:b/>
          <w:bCs/>
          <w:color w:val="5F6670"/>
          <w:sz w:val="17"/>
          <w:szCs w:val="17"/>
        </w:rPr>
        <w:t xml:space="preserve">SICHERHEITSPROTOKOLL 3  ·  NETZWERKPLAN</w:t>
      </w:r>
    </w:p>
    <w:p>
      <w:pPr>
        <w:pBdr>
          <w:bottom w:val="single" w:color="111418" w:sz="12" w:space="4"/>
        </w:pBdr>
        <w:tabs>
          <w:tab w:val="right" w:pos="9506"/>
        </w:tabs>
        <w:spacing w:after="200" w:before="0"/>
      </w:pPr>
      <w:r>
        <w:rPr>
          <w:rFonts w:ascii="Arial" w:cs="Arial" w:eastAsia="Arial" w:hAnsi="Arial"/>
          <w:b/>
          <w:bCs/>
          <w:color w:val="111418"/>
          <w:sz w:val="38"/>
          <w:szCs w:val="38"/>
        </w:rPr>
        <w:t xml:space="preserve">Serverarchitektur der Schule</w:t>
      </w:r>
      <w:r>
        <w:t xml:space="preserve">	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EF6C00" w:color="auto" w:val="clear"/>
        </w:rPr>
        <w:t xml:space="preserve">  STUFE MITTEL  </w:t>
      </w:r>
    </w:p>
    <w:p>
      <w:pPr>
        <w:spacing w:after="300" w:before="200"/>
        <w:jc w:val="center"/>
      </w:pPr>
      <w:r>
        <w:drawing>
          <wp:inline distT="0" distB="0" distL="0" distR="0">
            <wp:extent cx="6124575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565C0" w:color="auto" w:val="clear"/>
        </w:rPr>
        <w:t xml:space="preserve">  A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Start und Ziel     </w:t>
      </w:r>
      <w:r>
        <w:rPr>
          <w:rFonts w:ascii="Arial" w:cs="Arial" w:eastAsia="Arial" w:hAnsi="Arial"/>
          <w:b/>
          <w:bCs/>
          <w:color w:val="111418"/>
          <w:sz w:val="18"/>
          <w:szCs w:val="18"/>
          <w:shd w:fill="FFFFFF" w:color="auto" w:val="clear"/>
        </w:rPr>
        <w:t xml:space="preserve">  B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sauberer Server (weiss)  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62828" w:color="auto" w:val="clear"/>
        </w:rPr>
        <w:t xml:space="preserve">  H  </w:t>
      </w:r>
      <w:r>
        <w:rPr>
          <w:rFonts w:ascii="Arial" w:cs="Arial" w:eastAsia="Arial" w:hAnsi="Arial"/>
          <w:color w:val="111418"/>
          <w:sz w:val="19"/>
          <w:szCs w:val="19"/>
        </w:rPr>
        <w:t xml:space="preserve"> infiziert     </w:t>
      </w:r>
      <w:r>
        <w:rPr>
          <w:rFonts w:ascii="Arial" w:cs="Arial" w:eastAsia="Arial" w:hAnsi="Arial"/>
          <w:color w:val="5F6670"/>
          <w:sz w:val="19"/>
          <w:szCs w:val="19"/>
        </w:rPr>
        <w:t xml:space="preserve">Zahl = Kennzahl  ·  Linie = Verbindung</w:t>
      </w:r>
    </w:p>
    <w:sectPr>
      <w:footerReference w:type="default" r:id="rId13"/>
      <w:pgSz w:w="11906" w:h="16838" w:orient="portrait"/>
      <w:pgMar w:top="900" w:right="1200" w:bottom="1000" w:left="120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Auftrag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  <w:spacing w:after="0" w:before="0"/>
    </w:pPr>
    <w:r>
      <w:rPr>
        <w:rFonts w:ascii="Arial" w:cs="Arial" w:eastAsia="Arial" w:hAnsi="Arial"/>
        <w:color w:val="5F6670"/>
        <w:sz w:val="15"/>
        <w:szCs w:val="15"/>
      </w:rPr>
      <w:t xml:space="preserve">«Systemabsturz»  ·  Heiss, Schmid  ·  PH Luzern 2026  ·  CC BY-SA 4.0</w:t>
    </w:r>
    <w:r>
      <w:rPr>
        <w:rFonts w:ascii="Arial" w:cs="Arial" w:eastAsia="Arial" w:hAnsi="Arial"/>
        <w:color w:val="5F6670"/>
        <w:sz w:val="15"/>
        <w:szCs w:val="15"/>
      </w:rPr>
      <w:t xml:space="preserve">	Teamset Stufe Mittel · Protokoll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8dca0f56873263192f382968c22229e354f1834e.png"/><Relationship Id="rId15" Type="http://schemas.openxmlformats.org/officeDocument/2006/relationships/image" Target="media/cb7ea42ace06462f1f9960f43b813bf43648c603.png"/><Relationship Id="rId16" Type="http://schemas.openxmlformats.org/officeDocument/2006/relationships/image" Target="media/861588b77f98e398c6abef2cdc72e96087e7a44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Systemabsturz</dc:title>
  <dc:creator>Christof Heiss, Jan Schmid</dc:creator>
  <cp:lastModifiedBy>Un-named</cp:lastModifiedBy>
  <cp:revision>1</cp:revision>
  <dcterms:created xsi:type="dcterms:W3CDTF">2026-10-03T16:01:25.696Z</dcterms:created>
  <dcterms:modified xsi:type="dcterms:W3CDTF">2026-10-03T16:01:25.696Z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