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1559"/>
      </w:tblGrid>
      <w:tr w:rsidR="005A5C9A" w:rsidRPr="005A5C9A" w:rsidTr="005A5C9A">
        <w:tc>
          <w:tcPr>
            <w:tcW w:w="7261" w:type="dxa"/>
          </w:tcPr>
          <w:p w:rsidR="005A5C9A" w:rsidRPr="005A5C9A" w:rsidRDefault="005A5C9A" w:rsidP="005A5C9A">
            <w:pPr>
              <w:rPr>
                <w:b/>
              </w:rPr>
            </w:pPr>
            <w:r w:rsidRPr="005A5C9A">
              <w:rPr>
                <w:b/>
              </w:rPr>
              <w:t>Was</w:t>
            </w:r>
          </w:p>
        </w:tc>
        <w:tc>
          <w:tcPr>
            <w:tcW w:w="1559" w:type="dxa"/>
          </w:tcPr>
          <w:p w:rsidR="005A5C9A" w:rsidRPr="005A5C9A" w:rsidRDefault="005A5C9A" w:rsidP="005A5C9A">
            <w:pPr>
              <w:rPr>
                <w:b/>
              </w:rPr>
            </w:pPr>
            <w:r w:rsidRPr="005A5C9A">
              <w:rPr>
                <w:b/>
              </w:rPr>
              <w:t>Prio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Messagebox Save&amp;Load: 0 in input entfernen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5A5C9A">
              <w:t>ittel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Messagebox Save&amp;Load: Meldung wenn ungültige Eingabe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5A5C9A">
              <w:t>ittel</w:t>
            </w:r>
          </w:p>
        </w:tc>
      </w:tr>
      <w:tr w:rsidR="00DC23D4" w:rsidTr="005A5C9A">
        <w:tc>
          <w:tcPr>
            <w:tcW w:w="7261" w:type="dxa"/>
          </w:tcPr>
          <w:p w:rsidR="00DC23D4" w:rsidRDefault="00994535" w:rsidP="00DC23D4">
            <w:r>
              <w:t>Nach gewonnenem eigenem Spiel auswählen, welches als nächstes, nicht default problem</w:t>
            </w:r>
          </w:p>
        </w:tc>
        <w:tc>
          <w:tcPr>
            <w:tcW w:w="1559" w:type="dxa"/>
          </w:tcPr>
          <w:p w:rsidR="00DC23D4" w:rsidRDefault="00994535" w:rsidP="005A5C9A">
            <w:r>
              <w:t>Niedrig</w:t>
            </w:r>
          </w:p>
        </w:tc>
      </w:tr>
      <w:tr w:rsidR="0012362C" w:rsidTr="005A5C9A">
        <w:tc>
          <w:tcPr>
            <w:tcW w:w="7261" w:type="dxa"/>
          </w:tcPr>
          <w:p w:rsidR="0012362C" w:rsidRDefault="0012362C" w:rsidP="00DC23D4">
            <w:r>
              <w:t>Zeitverzögerung Erfolgsmeldung</w:t>
            </w:r>
          </w:p>
        </w:tc>
        <w:tc>
          <w:tcPr>
            <w:tcW w:w="1559" w:type="dxa"/>
          </w:tcPr>
          <w:p w:rsidR="0012362C" w:rsidRDefault="0012362C" w:rsidP="005A5C9A">
            <w:r>
              <w:t>Niedrig</w:t>
            </w:r>
          </w:p>
        </w:tc>
      </w:tr>
      <w:tr w:rsidR="007D7FC2" w:rsidTr="005A5C9A">
        <w:tc>
          <w:tcPr>
            <w:tcW w:w="7261" w:type="dxa"/>
          </w:tcPr>
          <w:p w:rsidR="007D7FC2" w:rsidRDefault="007D7FC2" w:rsidP="00DC23D4">
            <w:r>
              <w:t>Default File loader</w:t>
            </w:r>
          </w:p>
        </w:tc>
        <w:tc>
          <w:tcPr>
            <w:tcW w:w="1559" w:type="dxa"/>
          </w:tcPr>
          <w:p w:rsidR="007D7FC2" w:rsidRDefault="007D7FC2" w:rsidP="005A5C9A">
            <w:r>
              <w:t>Mittel</w:t>
            </w:r>
          </w:p>
        </w:tc>
      </w:tr>
      <w:tr w:rsidR="009B3A9F" w:rsidTr="005A5C9A">
        <w:tc>
          <w:tcPr>
            <w:tcW w:w="7261" w:type="dxa"/>
          </w:tcPr>
          <w:p w:rsidR="009B3A9F" w:rsidRDefault="009B3A9F" w:rsidP="00DC23D4">
            <w:r>
              <w:t>Designen, boxes und storages innerhalb spielfeld</w:t>
            </w:r>
          </w:p>
        </w:tc>
        <w:tc>
          <w:tcPr>
            <w:tcW w:w="1559" w:type="dxa"/>
          </w:tcPr>
          <w:p w:rsidR="009B3A9F" w:rsidRDefault="009B3A9F" w:rsidP="005A5C9A">
            <w:r>
              <w:t>Niedrig</w:t>
            </w:r>
          </w:p>
        </w:tc>
      </w:tr>
      <w:tr w:rsidR="00A470E7" w:rsidTr="005A5C9A">
        <w:tc>
          <w:tcPr>
            <w:tcW w:w="7261" w:type="dxa"/>
          </w:tcPr>
          <w:p w:rsidR="00A470E7" w:rsidRDefault="00A470E7" w:rsidP="00DC23D4">
            <w:r>
              <w:t>Zeitbegrenzung</w:t>
            </w:r>
          </w:p>
        </w:tc>
        <w:tc>
          <w:tcPr>
            <w:tcW w:w="1559" w:type="dxa"/>
          </w:tcPr>
          <w:p w:rsidR="00A470E7" w:rsidRDefault="00A470E7" w:rsidP="005A5C9A">
            <w:r>
              <w:t>Hoch</w:t>
            </w:r>
          </w:p>
        </w:tc>
      </w:tr>
      <w:tr w:rsidR="00A470E7" w:rsidTr="005A5C9A">
        <w:tc>
          <w:tcPr>
            <w:tcW w:w="7261" w:type="dxa"/>
          </w:tcPr>
          <w:p w:rsidR="00A470E7" w:rsidRDefault="00A470E7" w:rsidP="00DC23D4">
            <w:r>
              <w:t>Sackgasserkennung</w:t>
            </w:r>
            <w:r w:rsidR="00340998">
              <w:t xml:space="preserve"> erweitern z.B. vier Boxen im Viereck</w:t>
            </w:r>
            <w:bookmarkStart w:id="0" w:name="_GoBack"/>
            <w:bookmarkEnd w:id="0"/>
          </w:p>
        </w:tc>
        <w:tc>
          <w:tcPr>
            <w:tcW w:w="1559" w:type="dxa"/>
          </w:tcPr>
          <w:p w:rsidR="00A470E7" w:rsidRDefault="00A470E7" w:rsidP="005A5C9A">
            <w:r>
              <w:t>Hoch</w:t>
            </w:r>
          </w:p>
        </w:tc>
      </w:tr>
      <w:tr w:rsidR="00A470E7" w:rsidTr="005A5C9A">
        <w:tc>
          <w:tcPr>
            <w:tcW w:w="7261" w:type="dxa"/>
          </w:tcPr>
          <w:p w:rsidR="00A470E7" w:rsidRDefault="00A470E7" w:rsidP="00DC23D4">
            <w:r>
              <w:t>Solver</w:t>
            </w:r>
          </w:p>
        </w:tc>
        <w:tc>
          <w:tcPr>
            <w:tcW w:w="1559" w:type="dxa"/>
          </w:tcPr>
          <w:p w:rsidR="00A470E7" w:rsidRDefault="00A470E7" w:rsidP="005A5C9A">
            <w:r>
              <w:t>Mittel</w:t>
            </w:r>
          </w:p>
        </w:tc>
      </w:tr>
      <w:tr w:rsidR="00A470E7" w:rsidTr="005A5C9A">
        <w:tc>
          <w:tcPr>
            <w:tcW w:w="7261" w:type="dxa"/>
          </w:tcPr>
          <w:p w:rsidR="00A470E7" w:rsidRDefault="00A470E7" w:rsidP="00DC23D4">
            <w:r>
              <w:t>Spielzüge begrenzen</w:t>
            </w:r>
          </w:p>
        </w:tc>
        <w:tc>
          <w:tcPr>
            <w:tcW w:w="1559" w:type="dxa"/>
          </w:tcPr>
          <w:p w:rsidR="00A470E7" w:rsidRDefault="00A470E7" w:rsidP="005A5C9A">
            <w:r>
              <w:t>Niedrig</w:t>
            </w:r>
          </w:p>
        </w:tc>
      </w:tr>
      <w:tr w:rsidR="00A470E7" w:rsidTr="005A5C9A">
        <w:tc>
          <w:tcPr>
            <w:tcW w:w="7261" w:type="dxa"/>
          </w:tcPr>
          <w:p w:rsidR="00A470E7" w:rsidRDefault="00A470E7" w:rsidP="00DC23D4">
            <w:r>
              <w:t>Features</w:t>
            </w:r>
          </w:p>
        </w:tc>
        <w:tc>
          <w:tcPr>
            <w:tcW w:w="1559" w:type="dxa"/>
          </w:tcPr>
          <w:p w:rsidR="00A470E7" w:rsidRDefault="00A470E7" w:rsidP="005A5C9A">
            <w:r>
              <w:t>Niedrig</w:t>
            </w:r>
          </w:p>
        </w:tc>
      </w:tr>
      <w:tr w:rsidR="00980F6D" w:rsidTr="005A5C9A">
        <w:tc>
          <w:tcPr>
            <w:tcW w:w="7261" w:type="dxa"/>
          </w:tcPr>
          <w:p w:rsidR="00980F6D" w:rsidRDefault="00980F6D" w:rsidP="00DC23D4">
            <w:r>
              <w:t>Stack mitspeichern</w:t>
            </w:r>
          </w:p>
        </w:tc>
        <w:tc>
          <w:tcPr>
            <w:tcW w:w="1559" w:type="dxa"/>
          </w:tcPr>
          <w:p w:rsidR="00980F6D" w:rsidRDefault="00980F6D" w:rsidP="005A5C9A">
            <w:r>
              <w:t>Hoch</w:t>
            </w:r>
          </w:p>
        </w:tc>
      </w:tr>
      <w:tr w:rsidR="00980F6D" w:rsidTr="005A5C9A">
        <w:tc>
          <w:tcPr>
            <w:tcW w:w="7261" w:type="dxa"/>
          </w:tcPr>
          <w:p w:rsidR="00980F6D" w:rsidRDefault="00980F6D" w:rsidP="00DC23D4">
            <w:r>
              <w:t>Anzahl Spielzüge</w:t>
            </w:r>
          </w:p>
        </w:tc>
        <w:tc>
          <w:tcPr>
            <w:tcW w:w="1559" w:type="dxa"/>
          </w:tcPr>
          <w:p w:rsidR="00980F6D" w:rsidRDefault="00980F6D" w:rsidP="005A5C9A">
            <w:r>
              <w:t>Hoch</w:t>
            </w:r>
          </w:p>
        </w:tc>
      </w:tr>
    </w:tbl>
    <w:p w:rsidR="005A5C9A" w:rsidRDefault="005A5C9A" w:rsidP="005A5C9A">
      <w:pPr>
        <w:ind w:left="360"/>
      </w:pPr>
    </w:p>
    <w:sectPr w:rsidR="005A5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44F"/>
    <w:multiLevelType w:val="hybridMultilevel"/>
    <w:tmpl w:val="B5701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5"/>
    <w:rsid w:val="0012362C"/>
    <w:rsid w:val="002B1D99"/>
    <w:rsid w:val="00340998"/>
    <w:rsid w:val="003E5CFA"/>
    <w:rsid w:val="00424F9E"/>
    <w:rsid w:val="0044101A"/>
    <w:rsid w:val="005A5C9A"/>
    <w:rsid w:val="007D7FC2"/>
    <w:rsid w:val="0086475B"/>
    <w:rsid w:val="009560F6"/>
    <w:rsid w:val="00980F6D"/>
    <w:rsid w:val="00991BE4"/>
    <w:rsid w:val="00994535"/>
    <w:rsid w:val="009B3A9F"/>
    <w:rsid w:val="00A470E7"/>
    <w:rsid w:val="00B677A5"/>
    <w:rsid w:val="00BD4009"/>
    <w:rsid w:val="00C02B9D"/>
    <w:rsid w:val="00DC23D4"/>
    <w:rsid w:val="00E4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17</cp:revision>
  <dcterms:created xsi:type="dcterms:W3CDTF">2016-10-14T09:01:00Z</dcterms:created>
  <dcterms:modified xsi:type="dcterms:W3CDTF">2016-12-09T10:58:00Z</dcterms:modified>
</cp:coreProperties>
</file>