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BF8B9" w14:textId="38D2B124" w:rsidR="00E9063D" w:rsidRPr="00B3116A" w:rsidRDefault="00E9063D" w:rsidP="001272A7">
      <w:pPr>
        <w:rPr>
          <w:b/>
          <w:sz w:val="44"/>
          <w:szCs w:val="44"/>
        </w:rPr>
      </w:pPr>
      <w:bookmarkStart w:id="0" w:name="_Toc527293422"/>
      <w:r w:rsidRPr="00B3116A">
        <w:rPr>
          <w:rFonts w:hint="eastAsia"/>
          <w:b/>
          <w:sz w:val="44"/>
          <w:szCs w:val="44"/>
        </w:rPr>
        <w:t>辽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宁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大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学</w:t>
      </w:r>
      <w:r w:rsidRPr="00B3116A">
        <w:rPr>
          <w:rFonts w:hint="eastAsia"/>
          <w:b/>
          <w:sz w:val="44"/>
          <w:szCs w:val="44"/>
        </w:rPr>
        <w:t xml:space="preserve">  </w:t>
      </w:r>
      <w:r w:rsidRPr="00B3116A">
        <w:rPr>
          <w:rFonts w:hint="eastAsia"/>
          <w:b/>
          <w:sz w:val="44"/>
          <w:szCs w:val="44"/>
        </w:rPr>
        <w:t>信息</w:t>
      </w:r>
      <w:r w:rsidRPr="00B3116A">
        <w:rPr>
          <w:rFonts w:hint="eastAsia"/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学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院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实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验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报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告</w:t>
      </w:r>
    </w:p>
    <w:p w14:paraId="38019D1C" w14:textId="77777777" w:rsidR="00E9063D" w:rsidRDefault="00E9063D" w:rsidP="001272A7">
      <w:pPr>
        <w:rPr>
          <w:sz w:val="44"/>
          <w:szCs w:val="4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6287"/>
      </w:tblGrid>
      <w:tr w:rsidR="00E9063D" w14:paraId="6148AD1E" w14:textId="77777777" w:rsidTr="004E4283">
        <w:tc>
          <w:tcPr>
            <w:tcW w:w="2235" w:type="dxa"/>
          </w:tcPr>
          <w:p w14:paraId="30F51516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实验题目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4536C5A2" w14:textId="77777777" w:rsidR="00E9063D" w:rsidRPr="00A71221" w:rsidRDefault="00E9063D" w:rsidP="004E4283">
            <w:pPr>
              <w:jc w:val="center"/>
              <w:rPr>
                <w:sz w:val="32"/>
                <w:szCs w:val="32"/>
              </w:rPr>
            </w:pPr>
            <w:r w:rsidRPr="00A71221">
              <w:rPr>
                <w:rFonts w:hint="eastAsia"/>
                <w:sz w:val="32"/>
                <w:szCs w:val="32"/>
              </w:rPr>
              <w:t>全加器实验</w:t>
            </w:r>
          </w:p>
        </w:tc>
      </w:tr>
      <w:tr w:rsidR="00E9063D" w14:paraId="7F1EDFAF" w14:textId="77777777" w:rsidTr="004E4283">
        <w:tc>
          <w:tcPr>
            <w:tcW w:w="2235" w:type="dxa"/>
          </w:tcPr>
          <w:p w14:paraId="3C264CDD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专业班级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45F8285" w14:textId="370308A2" w:rsidR="00E9063D" w:rsidRDefault="00E9063D" w:rsidP="004E4283">
            <w:pPr>
              <w:jc w:val="center"/>
              <w:rPr>
                <w:sz w:val="44"/>
                <w:szCs w:val="44"/>
              </w:rPr>
            </w:pPr>
            <w:r w:rsidRPr="00B3116A"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>9</w:t>
            </w:r>
            <w:r w:rsidRPr="00B3116A">
              <w:rPr>
                <w:rFonts w:hint="eastAsia"/>
                <w:bCs/>
                <w:sz w:val="32"/>
                <w:szCs w:val="32"/>
              </w:rPr>
              <w:t>级计算机</w:t>
            </w:r>
            <w:r>
              <w:rPr>
                <w:rFonts w:hint="eastAsia"/>
                <w:bCs/>
                <w:sz w:val="32"/>
                <w:szCs w:val="32"/>
              </w:rPr>
              <w:t>计算机科学与技术</w:t>
            </w:r>
            <w:r w:rsidR="00432E14">
              <w:rPr>
                <w:bCs/>
                <w:sz w:val="32"/>
                <w:szCs w:val="32"/>
              </w:rPr>
              <w:t>4</w:t>
            </w:r>
            <w:r w:rsidRPr="00B3116A">
              <w:rPr>
                <w:rFonts w:hint="eastAsia"/>
                <w:bCs/>
                <w:sz w:val="32"/>
                <w:szCs w:val="32"/>
              </w:rPr>
              <w:t>班</w:t>
            </w:r>
          </w:p>
        </w:tc>
      </w:tr>
      <w:tr w:rsidR="00E9063D" w14:paraId="455528DA" w14:textId="77777777" w:rsidTr="004E4283">
        <w:trPr>
          <w:trHeight w:val="464"/>
        </w:trPr>
        <w:tc>
          <w:tcPr>
            <w:tcW w:w="2235" w:type="dxa"/>
          </w:tcPr>
          <w:p w14:paraId="5E7845B1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 xml:space="preserve">   </w:t>
            </w:r>
            <w:r w:rsidRPr="00B3116A">
              <w:rPr>
                <w:rFonts w:hint="eastAsia"/>
                <w:b/>
                <w:sz w:val="36"/>
                <w:szCs w:val="36"/>
              </w:rPr>
              <w:t>号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471680BA" w14:textId="5F4378E9" w:rsidR="00E9063D" w:rsidRPr="00B3116A" w:rsidRDefault="00432E14" w:rsidP="004E428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bCs/>
                <w:sz w:val="32"/>
                <w:szCs w:val="32"/>
              </w:rPr>
              <w:t>91491603</w:t>
            </w:r>
          </w:p>
        </w:tc>
      </w:tr>
      <w:tr w:rsidR="00E9063D" w14:paraId="2A5B25D7" w14:textId="77777777" w:rsidTr="004E4283">
        <w:tc>
          <w:tcPr>
            <w:tcW w:w="2235" w:type="dxa"/>
          </w:tcPr>
          <w:p w14:paraId="6F0CFF65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姓</w:t>
            </w:r>
            <w:r w:rsidRPr="00B3116A">
              <w:rPr>
                <w:rFonts w:hint="eastAsia"/>
                <w:b/>
                <w:sz w:val="36"/>
                <w:szCs w:val="36"/>
              </w:rPr>
              <w:t xml:space="preserve">    </w:t>
            </w:r>
            <w:r w:rsidRPr="00B3116A">
              <w:rPr>
                <w:rFonts w:hint="eastAsia"/>
                <w:b/>
                <w:sz w:val="36"/>
                <w:szCs w:val="36"/>
              </w:rPr>
              <w:t>名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60AEBB7A" w14:textId="0A6EF9B5" w:rsidR="00E9063D" w:rsidRPr="00B3116A" w:rsidRDefault="00432E14" w:rsidP="004E428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曹宇宸</w:t>
            </w:r>
          </w:p>
        </w:tc>
      </w:tr>
      <w:tr w:rsidR="00E9063D" w14:paraId="6E6E115D" w14:textId="77777777" w:rsidTr="004E4283">
        <w:tc>
          <w:tcPr>
            <w:tcW w:w="2235" w:type="dxa"/>
          </w:tcPr>
          <w:p w14:paraId="05C77FE0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18174E3" w14:textId="3CDA4A02" w:rsidR="00E9063D" w:rsidRDefault="00E9063D" w:rsidP="001272A7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</w:t>
            </w:r>
            <w:r>
              <w:rPr>
                <w:bCs/>
                <w:sz w:val="32"/>
                <w:szCs w:val="32"/>
              </w:rPr>
              <w:t>1</w:t>
            </w:r>
            <w:r w:rsidRPr="00B3116A">
              <w:rPr>
                <w:rFonts w:hint="eastAsia"/>
                <w:bCs/>
                <w:sz w:val="32"/>
                <w:szCs w:val="32"/>
              </w:rPr>
              <w:t>年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 w:rsidR="001A5AB8">
              <w:rPr>
                <w:bCs/>
                <w:sz w:val="32"/>
                <w:szCs w:val="32"/>
              </w:rPr>
              <w:t>5</w:t>
            </w:r>
            <w:r>
              <w:rPr>
                <w:bCs/>
                <w:sz w:val="32"/>
                <w:szCs w:val="32"/>
              </w:rPr>
              <w:t xml:space="preserve"> </w:t>
            </w:r>
            <w:r w:rsidRPr="00B3116A"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 xml:space="preserve"> </w:t>
            </w:r>
            <w:r w:rsidR="001A5AB8">
              <w:rPr>
                <w:bCs/>
                <w:sz w:val="32"/>
                <w:szCs w:val="32"/>
              </w:rPr>
              <w:t xml:space="preserve">15 </w:t>
            </w:r>
            <w:r w:rsidRPr="00B3116A"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F9D0204" w14:textId="77777777" w:rsidR="00E9063D" w:rsidRDefault="00E9063D" w:rsidP="00F33845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</w:p>
    <w:p w14:paraId="15631638" w14:textId="15580FC1" w:rsidR="00E9063D" w:rsidRPr="00F33845" w:rsidRDefault="00E9063D" w:rsidP="00F33845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 w:rsidRPr="00F33845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实验一</w:t>
      </w:r>
      <w:r w:rsidRPr="00F33845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bookmarkEnd w:id="0"/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全加器实验</w:t>
      </w:r>
    </w:p>
    <w:p w14:paraId="04EC1B35" w14:textId="22C17E3A" w:rsidR="00F33845" w:rsidRDefault="00F33845" w:rsidP="00F33845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 w:rsidRPr="00F33845">
        <w:rPr>
          <w:rFonts w:ascii="黑体" w:eastAsia="黑体" w:hAnsi="Times New Roman" w:cs="Times New Roman" w:hint="eastAsia"/>
          <w:sz w:val="30"/>
          <w:szCs w:val="30"/>
        </w:rPr>
        <w:t>实验目的及原理</w:t>
      </w:r>
    </w:p>
    <w:p w14:paraId="7D17B648" w14:textId="253AB291" w:rsidR="00E9063D" w:rsidRP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E9063D">
        <w:rPr>
          <w:rFonts w:ascii="宋体" w:eastAsia="宋体" w:hAnsi="宋体" w:cs="Times New Roman" w:hint="eastAsia"/>
          <w:sz w:val="28"/>
          <w:szCs w:val="28"/>
        </w:rPr>
        <w:t>熟悉“多思计算机组成原理网络虚拟实验系统”的使用方法</w:t>
      </w:r>
    </w:p>
    <w:p w14:paraId="7414485D" w14:textId="27CC9D73" w:rsidR="00E9063D" w:rsidRP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E9063D">
        <w:rPr>
          <w:rFonts w:ascii="宋体" w:eastAsia="宋体" w:hAnsi="宋体" w:cs="Times New Roman" w:hint="eastAsia"/>
          <w:sz w:val="28"/>
          <w:szCs w:val="28"/>
        </w:rPr>
        <w:t>掌握全加器的逻辑结构和电路实现方法</w:t>
      </w:r>
    </w:p>
    <w:p w14:paraId="54978058" w14:textId="7A328D00" w:rsidR="00E9063D" w:rsidRDefault="00E9063D" w:rsidP="00E9063D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实验要求</w:t>
      </w:r>
    </w:p>
    <w:p w14:paraId="005824FA" w14:textId="023F0030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E9063D">
        <w:rPr>
          <w:rFonts w:ascii="宋体" w:eastAsia="宋体" w:hAnsi="宋体" w:cs="Times New Roman" w:hint="eastAsia"/>
          <w:sz w:val="28"/>
          <w:szCs w:val="28"/>
        </w:rPr>
        <w:t>做好</w:t>
      </w:r>
      <w:r>
        <w:rPr>
          <w:rFonts w:ascii="宋体" w:eastAsia="宋体" w:hAnsi="宋体" w:cs="Times New Roman" w:hint="eastAsia"/>
          <w:sz w:val="28"/>
          <w:szCs w:val="28"/>
        </w:rPr>
        <w:t>实验预习，复习全加器的原理，掌握实验元器件的功能特性</w:t>
      </w:r>
    </w:p>
    <w:p w14:paraId="45F6DB8C" w14:textId="7A5CC195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按照实验内容与步骤的要求，独立思考，认真仔细地完成实验</w:t>
      </w:r>
    </w:p>
    <w:p w14:paraId="537B7D18" w14:textId="3C4F0D19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完成实验报告</w:t>
      </w:r>
    </w:p>
    <w:p w14:paraId="3FB65DB9" w14:textId="6EA5051E" w:rsidR="00817057" w:rsidRDefault="00817057" w:rsidP="00817057">
      <w:pPr>
        <w:pStyle w:val="a3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 w:rsidRPr="00817057">
        <w:rPr>
          <w:rFonts w:ascii="黑体" w:eastAsia="黑体" w:hAnsi="黑体" w:cs="Times New Roman" w:hint="eastAsia"/>
          <w:sz w:val="30"/>
          <w:szCs w:val="30"/>
        </w:rPr>
        <w:t>实验原理</w:t>
      </w:r>
    </w:p>
    <w:p w14:paraId="4BC24430" w14:textId="27ECE6C9" w:rsidR="00817057" w:rsidRDefault="00817057" w:rsidP="00817057">
      <w:pPr>
        <w:ind w:firstLine="420"/>
        <w:rPr>
          <w:rFonts w:ascii="宋体" w:eastAsia="宋体" w:hAnsi="宋体" w:cs="Times New Roman"/>
          <w:sz w:val="28"/>
          <w:szCs w:val="28"/>
        </w:rPr>
      </w:pPr>
      <w:r w:rsidRPr="00817057">
        <w:rPr>
          <w:rFonts w:ascii="宋体" w:eastAsia="宋体" w:hAnsi="宋体" w:cs="Times New Roman" w:hint="eastAsia"/>
          <w:sz w:val="28"/>
          <w:szCs w:val="28"/>
        </w:rPr>
        <w:t>一位二进制加法器有三个输入量：</w:t>
      </w:r>
      <w:r>
        <w:rPr>
          <w:rFonts w:ascii="宋体" w:eastAsia="宋体" w:hAnsi="宋体" w:cs="Times New Roman" w:hint="eastAsia"/>
          <w:sz w:val="28"/>
          <w:szCs w:val="28"/>
        </w:rPr>
        <w:t>两个二进制数字A</w:t>
      </w:r>
      <w:r w:rsidRPr="009F01A4">
        <w:rPr>
          <w:rFonts w:ascii="宋体" w:eastAsia="宋体" w:hAnsi="宋体" w:cs="Times New Roman" w:hint="eastAsia"/>
          <w:sz w:val="28"/>
          <w:szCs w:val="28"/>
          <w:vertAlign w:val="subscript"/>
        </w:rPr>
        <w:t>i</w:t>
      </w:r>
      <w:r>
        <w:rPr>
          <w:rFonts w:ascii="宋体" w:eastAsia="宋体" w:hAnsi="宋体" w:cs="Times New Roman" w:hint="eastAsia"/>
          <w:sz w:val="28"/>
          <w:szCs w:val="28"/>
        </w:rPr>
        <w:t>、B</w:t>
      </w:r>
      <w:r w:rsidRPr="009F01A4">
        <w:rPr>
          <w:rFonts w:ascii="宋体" w:eastAsia="宋体" w:hAnsi="宋体" w:cs="Times New Roman" w:hint="eastAsia"/>
          <w:sz w:val="28"/>
          <w:szCs w:val="28"/>
          <w:vertAlign w:val="subscript"/>
        </w:rPr>
        <w:t>i</w:t>
      </w:r>
      <w:r>
        <w:rPr>
          <w:rFonts w:ascii="宋体" w:eastAsia="宋体" w:hAnsi="宋体" w:cs="Times New Roman" w:hint="eastAsia"/>
          <w:sz w:val="28"/>
          <w:szCs w:val="28"/>
        </w:rPr>
        <w:t>和一个低位的进位信号C</w:t>
      </w:r>
      <w:r w:rsidRPr="009F01A4">
        <w:rPr>
          <w:rFonts w:ascii="宋体" w:eastAsia="宋体" w:hAnsi="宋体" w:cs="Times New Roman" w:hint="eastAsia"/>
          <w:sz w:val="28"/>
          <w:szCs w:val="28"/>
          <w:vertAlign w:val="subscript"/>
        </w:rPr>
        <w:t>i</w:t>
      </w:r>
      <w:r>
        <w:rPr>
          <w:rFonts w:ascii="宋体" w:eastAsia="宋体" w:hAnsi="宋体" w:cs="Times New Roman" w:hint="eastAsia"/>
          <w:sz w:val="28"/>
          <w:szCs w:val="28"/>
        </w:rPr>
        <w:t>，这三个值相加产生一个和输出S</w:t>
      </w:r>
      <w:r w:rsidRPr="009F01A4">
        <w:rPr>
          <w:rFonts w:ascii="宋体" w:eastAsia="宋体" w:hAnsi="宋体" w:cs="Times New Roman" w:hint="eastAsia"/>
          <w:sz w:val="28"/>
          <w:szCs w:val="28"/>
          <w:vertAlign w:val="subscript"/>
        </w:rPr>
        <w:t>i</w:t>
      </w:r>
      <w:r>
        <w:rPr>
          <w:rFonts w:ascii="宋体" w:eastAsia="宋体" w:hAnsi="宋体" w:cs="Times New Roman" w:hint="eastAsia"/>
          <w:sz w:val="28"/>
          <w:szCs w:val="28"/>
        </w:rPr>
        <w:t>以及一个向高位</w:t>
      </w:r>
      <w:r>
        <w:rPr>
          <w:rFonts w:ascii="宋体" w:eastAsia="宋体" w:hAnsi="宋体" w:cs="Times New Roman" w:hint="eastAsia"/>
          <w:sz w:val="28"/>
          <w:szCs w:val="28"/>
        </w:rPr>
        <w:lastRenderedPageBreak/>
        <w:t>的进位输出C</w:t>
      </w:r>
      <w:r w:rsidRPr="009F01A4">
        <w:rPr>
          <w:rFonts w:ascii="宋体" w:eastAsia="宋体" w:hAnsi="宋体" w:cs="Times New Roman" w:hint="eastAsia"/>
          <w:sz w:val="28"/>
          <w:szCs w:val="28"/>
          <w:vertAlign w:val="subscript"/>
        </w:rPr>
        <w:t>i</w:t>
      </w:r>
      <w:r w:rsidRPr="009F01A4">
        <w:rPr>
          <w:rFonts w:ascii="宋体" w:eastAsia="宋体" w:hAnsi="宋体" w:cs="Times New Roman"/>
          <w:sz w:val="28"/>
          <w:szCs w:val="28"/>
          <w:vertAlign w:val="subscript"/>
        </w:rPr>
        <w:t>+1</w:t>
      </w:r>
      <w:r>
        <w:rPr>
          <w:rFonts w:ascii="宋体" w:eastAsia="宋体" w:hAnsi="宋体" w:cs="Times New Roman" w:hint="eastAsia"/>
          <w:sz w:val="28"/>
          <w:szCs w:val="28"/>
        </w:rPr>
        <w:t>，这种加法单元称全加器，其逻辑方程如下：</w:t>
      </w:r>
    </w:p>
    <w:p w14:paraId="465E7DB8" w14:textId="14C7FCCB" w:rsidR="003A22C7" w:rsidRPr="00D82985" w:rsidRDefault="007156CD" w:rsidP="00817057">
      <w:pPr>
        <w:ind w:firstLine="420"/>
        <w:rPr>
          <w:rFonts w:ascii="宋体" w:eastAsia="宋体" w:hAnsi="宋体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宋体" w:hAnsi="Cambria Math" w:cs="Times New Roman" w:hint="eastAsia"/>
              <w:sz w:val="28"/>
              <w:szCs w:val="28"/>
            </w:rPr>
            <m:t>=</m:t>
          </m:r>
          <m:r>
            <w:rPr>
              <w:rFonts w:ascii="Cambria Math" w:eastAsia="宋体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  <w:sz w:val="28"/>
              <w:szCs w:val="28"/>
            </w:rPr>
            <m:t>⊕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  <w:sz w:val="28"/>
              <w:szCs w:val="28"/>
            </w:rPr>
            <m:t>⊕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</m:oMath>
      </m:oMathPara>
    </w:p>
    <w:p w14:paraId="5739BC28" w14:textId="191E908B" w:rsidR="00D82985" w:rsidRPr="00817057" w:rsidRDefault="007156CD" w:rsidP="00D82985">
      <w:pPr>
        <w:ind w:firstLine="420"/>
        <w:rPr>
          <w:rFonts w:ascii="宋体" w:eastAsia="宋体" w:hAnsi="宋体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eastAsia="宋体" w:hAnsi="Cambria Math" w:cs="Times New Roman" w:hint="eastAsia"/>
              <w:sz w:val="28"/>
              <w:szCs w:val="28"/>
            </w:rPr>
            <m:t>=</m:t>
          </m:r>
          <m:r>
            <w:rPr>
              <w:rFonts w:ascii="Cambria Math" w:eastAsia="宋体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8"/>
                  <w:szCs w:val="28"/>
                </w:rPr>
                <m:t>i</m:t>
              </m:r>
            </m:sub>
          </m:sSub>
        </m:oMath>
      </m:oMathPara>
    </w:p>
    <w:p w14:paraId="13990133" w14:textId="3D11AB28" w:rsidR="00E9063D" w:rsidRDefault="00F33845" w:rsidP="00E9063D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 w:rsidRPr="00F33845"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14:paraId="5977FE6D" w14:textId="6868BFCA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运行虚拟实验系统，从左边的实验设备列表选取所需组件拖到工作区中，按照下图所示</w:t>
      </w:r>
      <w:r w:rsidR="00746E83">
        <w:rPr>
          <w:rFonts w:ascii="宋体" w:eastAsia="宋体" w:hAnsi="宋体" w:cs="Times New Roman" w:hint="eastAsia"/>
          <w:sz w:val="28"/>
          <w:szCs w:val="28"/>
        </w:rPr>
        <w:t>搭建实验电路。</w:t>
      </w:r>
    </w:p>
    <w:p w14:paraId="1592A3B8" w14:textId="3610E875" w:rsidR="00746E83" w:rsidRDefault="00746E83" w:rsidP="00746E83">
      <w:pPr>
        <w:ind w:left="42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0" distR="0" wp14:anchorId="48F40C33" wp14:editId="6A873A83">
            <wp:extent cx="4572638" cy="4467849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8E18" w14:textId="77777777" w:rsidR="00817057" w:rsidRPr="00746E83" w:rsidRDefault="00817057" w:rsidP="00746E83">
      <w:pPr>
        <w:ind w:left="420"/>
        <w:rPr>
          <w:rFonts w:ascii="宋体" w:eastAsia="宋体" w:hAnsi="宋体" w:cs="Times New Roman"/>
          <w:sz w:val="28"/>
          <w:szCs w:val="28"/>
        </w:rPr>
      </w:pPr>
    </w:p>
    <w:p w14:paraId="2FDB02FC" w14:textId="7AFE9D1D" w:rsidR="00817057" w:rsidRDefault="00746E83" w:rsidP="00817057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打开电源开关，按照下表中的输入信号设置数据开关，根据显示在指示灯上的运算结果填写表中的值。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817057" w14:paraId="04F06CB3" w14:textId="77777777" w:rsidTr="00817057">
        <w:trPr>
          <w:trHeight w:val="315"/>
          <w:jc w:val="center"/>
        </w:trPr>
        <w:tc>
          <w:tcPr>
            <w:tcW w:w="5112" w:type="dxa"/>
            <w:gridSpan w:val="3"/>
            <w:vAlign w:val="center"/>
          </w:tcPr>
          <w:p w14:paraId="093F68F7" w14:textId="1EB4BF27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输入</w:t>
            </w:r>
          </w:p>
        </w:tc>
        <w:tc>
          <w:tcPr>
            <w:tcW w:w="3410" w:type="dxa"/>
            <w:gridSpan w:val="2"/>
            <w:vAlign w:val="center"/>
          </w:tcPr>
          <w:p w14:paraId="09E72E85" w14:textId="1715F53D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输出</w:t>
            </w:r>
          </w:p>
        </w:tc>
      </w:tr>
      <w:tr w:rsidR="00817057" w14:paraId="72B4F63C" w14:textId="77777777" w:rsidTr="00817057">
        <w:trPr>
          <w:trHeight w:val="315"/>
          <w:jc w:val="center"/>
        </w:trPr>
        <w:tc>
          <w:tcPr>
            <w:tcW w:w="1704" w:type="dxa"/>
            <w:vAlign w:val="center"/>
          </w:tcPr>
          <w:p w14:paraId="1686D457" w14:textId="03A8BE85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A</w:t>
            </w:r>
            <w:r w:rsidRPr="00817057">
              <w:rPr>
                <w:rFonts w:ascii="宋体" w:eastAsia="宋体" w:hAnsi="宋体" w:cs="Times New Roman" w:hint="eastAsia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704" w:type="dxa"/>
            <w:vAlign w:val="center"/>
          </w:tcPr>
          <w:p w14:paraId="4D8CC1C1" w14:textId="37788835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B</w:t>
            </w:r>
            <w:r w:rsidRPr="00817057">
              <w:rPr>
                <w:rFonts w:ascii="宋体" w:eastAsia="宋体" w:hAnsi="宋体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704" w:type="dxa"/>
            <w:vAlign w:val="center"/>
          </w:tcPr>
          <w:p w14:paraId="2BF1F323" w14:textId="071ED02D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C</w:t>
            </w:r>
            <w:r w:rsidRPr="00817057">
              <w:rPr>
                <w:rFonts w:ascii="宋体" w:eastAsia="宋体" w:hAnsi="宋体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705" w:type="dxa"/>
            <w:vAlign w:val="center"/>
          </w:tcPr>
          <w:p w14:paraId="7C096060" w14:textId="58346ACF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S</w:t>
            </w:r>
            <w:r w:rsidRPr="00817057">
              <w:rPr>
                <w:rFonts w:ascii="宋体" w:eastAsia="宋体" w:hAnsi="宋体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705" w:type="dxa"/>
            <w:vAlign w:val="center"/>
          </w:tcPr>
          <w:p w14:paraId="0EC33AD7" w14:textId="764C02AC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C</w:t>
            </w:r>
            <w:r w:rsidRPr="00817057">
              <w:rPr>
                <w:rFonts w:ascii="宋体" w:eastAsia="宋体" w:hAnsi="宋体" w:cs="Times New Roman"/>
                <w:sz w:val="24"/>
                <w:szCs w:val="24"/>
                <w:vertAlign w:val="subscript"/>
              </w:rPr>
              <w:t>i+1</w:t>
            </w:r>
          </w:p>
        </w:tc>
      </w:tr>
      <w:tr w:rsidR="00817057" w14:paraId="4A004CA9" w14:textId="77777777" w:rsidTr="00817057">
        <w:trPr>
          <w:trHeight w:val="315"/>
          <w:jc w:val="center"/>
        </w:trPr>
        <w:tc>
          <w:tcPr>
            <w:tcW w:w="1704" w:type="dxa"/>
            <w:vAlign w:val="center"/>
          </w:tcPr>
          <w:p w14:paraId="23575B7A" w14:textId="591ACE33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695D1E93" w14:textId="105875EF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346AE3A4" w14:textId="66EBF191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03ABD62F" w14:textId="5E6E59D6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7244871D" w14:textId="4A7952B7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</w:tr>
      <w:tr w:rsidR="00817057" w14:paraId="57866909" w14:textId="77777777" w:rsidTr="00817057">
        <w:trPr>
          <w:trHeight w:val="315"/>
          <w:jc w:val="center"/>
        </w:trPr>
        <w:tc>
          <w:tcPr>
            <w:tcW w:w="1704" w:type="dxa"/>
            <w:vAlign w:val="center"/>
          </w:tcPr>
          <w:p w14:paraId="0889C33E" w14:textId="74655E41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lastRenderedPageBreak/>
              <w:t>0</w:t>
            </w:r>
          </w:p>
        </w:tc>
        <w:tc>
          <w:tcPr>
            <w:tcW w:w="1704" w:type="dxa"/>
            <w:vAlign w:val="center"/>
          </w:tcPr>
          <w:p w14:paraId="2813DED1" w14:textId="2CB1047A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1D57C1BC" w14:textId="68253FFD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  <w:vAlign w:val="center"/>
          </w:tcPr>
          <w:p w14:paraId="4AAFF98D" w14:textId="19685535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1</w:t>
            </w:r>
          </w:p>
        </w:tc>
        <w:tc>
          <w:tcPr>
            <w:tcW w:w="1705" w:type="dxa"/>
            <w:vAlign w:val="center"/>
          </w:tcPr>
          <w:p w14:paraId="5C056F29" w14:textId="6AB13A4E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0</w:t>
            </w:r>
          </w:p>
        </w:tc>
      </w:tr>
      <w:tr w:rsidR="00817057" w14:paraId="273B33A5" w14:textId="77777777" w:rsidTr="00817057">
        <w:trPr>
          <w:trHeight w:val="315"/>
          <w:jc w:val="center"/>
        </w:trPr>
        <w:tc>
          <w:tcPr>
            <w:tcW w:w="1704" w:type="dxa"/>
            <w:vAlign w:val="center"/>
          </w:tcPr>
          <w:p w14:paraId="5A7862BF" w14:textId="4F7992A4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5771297A" w14:textId="57F60BDF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2B512355" w14:textId="049F3214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62C550F0" w14:textId="05FB6A4F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  <w:vAlign w:val="center"/>
          </w:tcPr>
          <w:p w14:paraId="46BEF7F4" w14:textId="192A0C2D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</w:tr>
      <w:tr w:rsidR="00817057" w14:paraId="6A467E73" w14:textId="77777777" w:rsidTr="00817057">
        <w:trPr>
          <w:trHeight w:val="315"/>
          <w:jc w:val="center"/>
        </w:trPr>
        <w:tc>
          <w:tcPr>
            <w:tcW w:w="1704" w:type="dxa"/>
            <w:vAlign w:val="center"/>
          </w:tcPr>
          <w:p w14:paraId="2538F8EA" w14:textId="2D1DCA66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15B1F6C9" w14:textId="15325C81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67554553" w14:textId="7814B402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  <w:vAlign w:val="center"/>
          </w:tcPr>
          <w:p w14:paraId="4D5165DB" w14:textId="2C16B08F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46BD6131" w14:textId="7D8018D7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</w:tr>
      <w:tr w:rsidR="00817057" w14:paraId="522DE0BE" w14:textId="77777777" w:rsidTr="00817057">
        <w:trPr>
          <w:trHeight w:val="315"/>
          <w:jc w:val="center"/>
        </w:trPr>
        <w:tc>
          <w:tcPr>
            <w:tcW w:w="1704" w:type="dxa"/>
            <w:vAlign w:val="center"/>
          </w:tcPr>
          <w:p w14:paraId="2D6DDFF7" w14:textId="6AEA6C04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6B35C691" w14:textId="1E058E12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090F9F97" w14:textId="6A50DA0B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376A2186" w14:textId="3645E778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  <w:vAlign w:val="center"/>
          </w:tcPr>
          <w:p w14:paraId="7D94D7F6" w14:textId="32CDA7B5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</w:tr>
      <w:tr w:rsidR="00817057" w14:paraId="6CC0804A" w14:textId="77777777" w:rsidTr="00817057">
        <w:trPr>
          <w:trHeight w:val="315"/>
          <w:jc w:val="center"/>
        </w:trPr>
        <w:tc>
          <w:tcPr>
            <w:tcW w:w="1704" w:type="dxa"/>
            <w:vAlign w:val="center"/>
          </w:tcPr>
          <w:p w14:paraId="4513B3E9" w14:textId="3E3EC1CD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1FE9D826" w14:textId="56280288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6915EFDC" w14:textId="4D4AAE88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  <w:vAlign w:val="center"/>
          </w:tcPr>
          <w:p w14:paraId="099FC4C2" w14:textId="16A79EAD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514C074A" w14:textId="377F171C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</w:tr>
      <w:tr w:rsidR="00817057" w14:paraId="3CD50E1A" w14:textId="77777777" w:rsidTr="00817057">
        <w:trPr>
          <w:trHeight w:val="315"/>
          <w:jc w:val="center"/>
        </w:trPr>
        <w:tc>
          <w:tcPr>
            <w:tcW w:w="1704" w:type="dxa"/>
            <w:vAlign w:val="center"/>
          </w:tcPr>
          <w:p w14:paraId="300691FE" w14:textId="089DA221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071B8189" w14:textId="48138952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45452A74" w14:textId="3AC9BB5A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097A7B23" w14:textId="21A652DB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3AD29CC5" w14:textId="04C5728E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</w:tr>
      <w:tr w:rsidR="00817057" w14:paraId="51D8AAF6" w14:textId="77777777" w:rsidTr="00817057">
        <w:trPr>
          <w:trHeight w:val="315"/>
          <w:jc w:val="center"/>
        </w:trPr>
        <w:tc>
          <w:tcPr>
            <w:tcW w:w="1704" w:type="dxa"/>
            <w:vAlign w:val="center"/>
          </w:tcPr>
          <w:p w14:paraId="548AE1CC" w14:textId="2261787F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6F052D97" w14:textId="3087DB11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34B2FBEF" w14:textId="45167059" w:rsidR="00817057" w:rsidRPr="00817057" w:rsidRDefault="00817057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817057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  <w:vAlign w:val="center"/>
          </w:tcPr>
          <w:p w14:paraId="5177BFE3" w14:textId="25C860A5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  <w:vAlign w:val="center"/>
          </w:tcPr>
          <w:p w14:paraId="7A094CEA" w14:textId="1330501E" w:rsidR="00817057" w:rsidRPr="00817057" w:rsidRDefault="00432E14" w:rsidP="00817057">
            <w:pPr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</w:tr>
    </w:tbl>
    <w:p w14:paraId="10275EF3" w14:textId="77777777" w:rsidR="00A06467" w:rsidRDefault="00A06467" w:rsidP="00A06467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实验总结</w:t>
      </w:r>
    </w:p>
    <w:p w14:paraId="14DE5AC6" w14:textId="755A6225" w:rsidR="00817057" w:rsidRPr="00A06467" w:rsidRDefault="00A06467" w:rsidP="00A06467">
      <w:pPr>
        <w:ind w:firstLine="420"/>
        <w:rPr>
          <w:rFonts w:ascii="宋体" w:eastAsia="宋体" w:hAnsi="宋体" w:cs="Times New Roman" w:hint="eastAsia"/>
          <w:sz w:val="28"/>
          <w:szCs w:val="28"/>
        </w:rPr>
      </w:pPr>
      <w:r w:rsidRPr="00A06467">
        <w:rPr>
          <w:rFonts w:ascii="宋体" w:eastAsia="宋体" w:hAnsi="宋体" w:cs="Times New Roman" w:hint="eastAsia"/>
          <w:sz w:val="28"/>
          <w:szCs w:val="28"/>
        </w:rPr>
        <w:t>本次实验了解了全加器的原理和构成，实现了一位二进制加法器的实现，为以后的实验打下基础。</w:t>
      </w:r>
    </w:p>
    <w:sectPr w:rsidR="00817057" w:rsidRPr="00A064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1E9AB" w14:textId="77777777" w:rsidR="007156CD" w:rsidRDefault="007156CD" w:rsidP="001272A7">
      <w:r>
        <w:separator/>
      </w:r>
    </w:p>
  </w:endnote>
  <w:endnote w:type="continuationSeparator" w:id="0">
    <w:p w14:paraId="09D9EB24" w14:textId="77777777" w:rsidR="007156CD" w:rsidRDefault="007156CD" w:rsidP="00127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C6C07" w14:textId="77777777" w:rsidR="007156CD" w:rsidRDefault="007156CD" w:rsidP="001272A7">
      <w:r>
        <w:separator/>
      </w:r>
    </w:p>
  </w:footnote>
  <w:footnote w:type="continuationSeparator" w:id="0">
    <w:p w14:paraId="660C22B7" w14:textId="77777777" w:rsidR="007156CD" w:rsidRDefault="007156CD" w:rsidP="00127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A182C"/>
    <w:multiLevelType w:val="hybridMultilevel"/>
    <w:tmpl w:val="2CD202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337144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" w15:restartNumberingAfterBreak="0">
    <w:nsid w:val="26205A92"/>
    <w:multiLevelType w:val="hybridMultilevel"/>
    <w:tmpl w:val="99CE24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9B4A1D"/>
    <w:multiLevelType w:val="multilevel"/>
    <w:tmpl w:val="BBA2E1A6"/>
    <w:lvl w:ilvl="0">
      <w:start w:val="1"/>
      <w:numFmt w:val="chineseCountingThousand"/>
      <w:lvlText w:val="%1、"/>
      <w:lvlJc w:val="left"/>
      <w:pPr>
        <w:ind w:left="720" w:hanging="720"/>
      </w:pPr>
      <w:rPr>
        <w:rFonts w:ascii="黑体" w:eastAsia="黑体" w:hAnsi="黑体" w:hint="default"/>
        <w:sz w:val="30"/>
        <w:szCs w:val="30"/>
      </w:rPr>
    </w:lvl>
    <w:lvl w:ilvl="1">
      <w:start w:val="1"/>
      <w:numFmt w:val="decimal"/>
      <w:lvlText w:val="%2."/>
      <w:lvlJc w:val="left"/>
      <w:pPr>
        <w:ind w:left="870" w:hanging="450"/>
      </w:pPr>
      <w:rPr>
        <w:rFonts w:ascii="宋体" w:eastAsia="宋体" w:hAnsi="宋体" w:hint="default"/>
        <w:sz w:val="28"/>
        <w:szCs w:val="28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7"/>
      <w:numFmt w:val="decimal"/>
      <w:lvlText w:val="%5.)"/>
      <w:lvlJc w:val="left"/>
      <w:pPr>
        <w:ind w:left="204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E303CE"/>
    <w:multiLevelType w:val="hybridMultilevel"/>
    <w:tmpl w:val="32264B4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445001D1"/>
    <w:multiLevelType w:val="hybridMultilevel"/>
    <w:tmpl w:val="9FA61BDA"/>
    <w:lvl w:ilvl="0" w:tplc="45D2D7C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 w15:restartNumberingAfterBreak="0">
    <w:nsid w:val="5C1C69E5"/>
    <w:multiLevelType w:val="hybridMultilevel"/>
    <w:tmpl w:val="A7C493C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3845"/>
    <w:rsid w:val="001272A7"/>
    <w:rsid w:val="001A5AB8"/>
    <w:rsid w:val="001B4DAB"/>
    <w:rsid w:val="00326360"/>
    <w:rsid w:val="00334B81"/>
    <w:rsid w:val="003A22C7"/>
    <w:rsid w:val="003C416E"/>
    <w:rsid w:val="00432E14"/>
    <w:rsid w:val="004C295E"/>
    <w:rsid w:val="00551E06"/>
    <w:rsid w:val="005B6F93"/>
    <w:rsid w:val="007156CD"/>
    <w:rsid w:val="00746E83"/>
    <w:rsid w:val="00800B93"/>
    <w:rsid w:val="00817057"/>
    <w:rsid w:val="00943035"/>
    <w:rsid w:val="009F01A4"/>
    <w:rsid w:val="00A06467"/>
    <w:rsid w:val="00A71221"/>
    <w:rsid w:val="00A964BE"/>
    <w:rsid w:val="00B51460"/>
    <w:rsid w:val="00B64F24"/>
    <w:rsid w:val="00C13C16"/>
    <w:rsid w:val="00C7407D"/>
    <w:rsid w:val="00D82985"/>
    <w:rsid w:val="00E31A00"/>
    <w:rsid w:val="00E54D4D"/>
    <w:rsid w:val="00E57587"/>
    <w:rsid w:val="00E9063D"/>
    <w:rsid w:val="00EB462A"/>
    <w:rsid w:val="00F33845"/>
    <w:rsid w:val="00F83787"/>
    <w:rsid w:val="00F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CF6F7"/>
  <w15:docId w15:val="{0163F2D1-6BB2-45BC-BFF0-FF682CE0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16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36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72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2A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2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2A7"/>
    <w:rPr>
      <w:sz w:val="18"/>
      <w:szCs w:val="18"/>
    </w:rPr>
  </w:style>
  <w:style w:type="table" w:styleId="a8">
    <w:name w:val="Table Grid"/>
    <w:basedOn w:val="a1"/>
    <w:uiPriority w:val="59"/>
    <w:rsid w:val="00127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A22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曹 宇宸</cp:lastModifiedBy>
  <cp:revision>16</cp:revision>
  <dcterms:created xsi:type="dcterms:W3CDTF">2018-10-14T07:19:00Z</dcterms:created>
  <dcterms:modified xsi:type="dcterms:W3CDTF">2021-05-16T12:04:00Z</dcterms:modified>
</cp:coreProperties>
</file>