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FCF6" w14:textId="77777777" w:rsidR="007E0EC8" w:rsidRPr="002613FE" w:rsidRDefault="007E0EC8" w:rsidP="007E0EC8">
      <w:pPr>
        <w:rPr>
          <w:rFonts w:ascii="Helvetica" w:hAnsi="Helvetica"/>
        </w:rPr>
      </w:pPr>
    </w:p>
    <w:sdt>
      <w:sdtPr>
        <w:rPr>
          <w:rFonts w:ascii="Helvetica" w:hAnsi="Helvetica"/>
        </w:rPr>
        <w:id w:val="253106541"/>
        <w:docPartObj>
          <w:docPartGallery w:val="Table of Contents"/>
          <w:docPartUnique/>
        </w:docPartObj>
      </w:sdtPr>
      <w:sdtContent>
        <w:p w14:paraId="401C484D" w14:textId="77777777" w:rsidR="007E0EC8" w:rsidRPr="002613FE" w:rsidRDefault="007E0EC8" w:rsidP="007E0EC8">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180E9122" w14:textId="77777777" w:rsidR="007E0EC8" w:rsidRPr="002613FE" w:rsidRDefault="007E0EC8" w:rsidP="007E0EC8">
          <w:pPr>
            <w:spacing w:before="20" w:line="240" w:lineRule="auto"/>
            <w:rPr>
              <w:rFonts w:ascii="Helvetica" w:hAnsi="Helvetica"/>
              <w:color w:val="1155CC"/>
              <w:u w:val="single"/>
            </w:rPr>
          </w:pPr>
          <w:hyperlink w:anchor="_4mzf79vx2q6j">
            <w:r w:rsidRPr="002613FE">
              <w:rPr>
                <w:rFonts w:ascii="Helvetica" w:hAnsi="Helvetica"/>
                <w:color w:val="1155CC"/>
                <w:u w:val="single"/>
              </w:rPr>
              <w:t>Design Plan</w:t>
            </w:r>
          </w:hyperlink>
        </w:p>
        <w:p w14:paraId="01E2930E" w14:textId="77777777" w:rsidR="007E0EC8" w:rsidRPr="002613FE" w:rsidRDefault="007E0EC8" w:rsidP="007E0EC8">
          <w:pPr>
            <w:spacing w:before="20" w:line="240" w:lineRule="auto"/>
            <w:rPr>
              <w:rFonts w:ascii="Helvetica" w:hAnsi="Helvetica"/>
              <w:color w:val="1155CC"/>
              <w:u w:val="single"/>
            </w:rPr>
          </w:pPr>
          <w:hyperlink w:anchor="_hu8o0vkz41nk">
            <w:r w:rsidRPr="002613FE">
              <w:rPr>
                <w:rFonts w:ascii="Helvetica" w:hAnsi="Helvetica"/>
                <w:color w:val="1155CC"/>
                <w:u w:val="single"/>
              </w:rPr>
              <w:t>Sampling Plan</w:t>
            </w:r>
          </w:hyperlink>
        </w:p>
        <w:p w14:paraId="6C30416C" w14:textId="77777777" w:rsidR="007E0EC8" w:rsidRPr="002613FE" w:rsidRDefault="007E0EC8" w:rsidP="007E0EC8">
          <w:pPr>
            <w:spacing w:before="20" w:line="240" w:lineRule="auto"/>
            <w:rPr>
              <w:rFonts w:ascii="Helvetica" w:hAnsi="Helvetica"/>
              <w:color w:val="1155CC"/>
              <w:u w:val="single"/>
            </w:rPr>
          </w:pPr>
          <w:hyperlink w:anchor="_pec3rgxfolor">
            <w:r w:rsidRPr="002613FE">
              <w:rPr>
                <w:rFonts w:ascii="Helvetica" w:hAnsi="Helvetica"/>
                <w:color w:val="1155CC"/>
                <w:u w:val="single"/>
              </w:rPr>
              <w:t>Variables</w:t>
            </w:r>
          </w:hyperlink>
        </w:p>
        <w:p w14:paraId="124AB511" w14:textId="77777777" w:rsidR="007E0EC8" w:rsidRPr="002613FE" w:rsidRDefault="007E0EC8" w:rsidP="007E0EC8">
          <w:pPr>
            <w:spacing w:before="20" w:line="240" w:lineRule="auto"/>
            <w:rPr>
              <w:rFonts w:ascii="Helvetica" w:hAnsi="Helvetica"/>
              <w:color w:val="1155CC"/>
              <w:u w:val="single"/>
            </w:rPr>
          </w:pPr>
          <w:hyperlink w:anchor="_3mtn7m44krsg">
            <w:r w:rsidRPr="002613FE">
              <w:rPr>
                <w:rFonts w:ascii="Helvetica" w:hAnsi="Helvetica"/>
                <w:color w:val="1155CC"/>
                <w:u w:val="single"/>
              </w:rPr>
              <w:t>Analysis Plan</w:t>
            </w:r>
          </w:hyperlink>
        </w:p>
        <w:p w14:paraId="5710F5B6" w14:textId="77777777" w:rsidR="007E0EC8" w:rsidRPr="002613FE" w:rsidRDefault="007E0EC8" w:rsidP="007E0EC8">
          <w:pPr>
            <w:spacing w:before="20" w:line="240" w:lineRule="auto"/>
            <w:rPr>
              <w:rFonts w:ascii="Helvetica" w:hAnsi="Helvetica"/>
              <w:color w:val="1155CC"/>
              <w:u w:val="single"/>
            </w:rPr>
          </w:pPr>
          <w:hyperlink w:anchor="_6wujw18ggcuz">
            <w:r w:rsidRPr="002613FE">
              <w:rPr>
                <w:rFonts w:ascii="Helvetica" w:hAnsi="Helvetica"/>
                <w:color w:val="1155CC"/>
                <w:u w:val="single"/>
              </w:rPr>
              <w:t>Other</w:t>
            </w:r>
          </w:hyperlink>
          <w:r w:rsidRPr="002613FE">
            <w:rPr>
              <w:rFonts w:ascii="Helvetica" w:hAnsi="Helvetica"/>
            </w:rPr>
            <w:fldChar w:fldCharType="end"/>
          </w:r>
        </w:p>
      </w:sdtContent>
    </w:sdt>
    <w:p w14:paraId="40AF2B39" w14:textId="77777777" w:rsidR="007E0EC8" w:rsidRPr="002613FE" w:rsidRDefault="007E0EC8" w:rsidP="007E0EC8">
      <w:pPr>
        <w:rPr>
          <w:rFonts w:ascii="Helvetica" w:hAnsi="Helvetica"/>
        </w:rPr>
      </w:pPr>
    </w:p>
    <w:p w14:paraId="1B19F6F6" w14:textId="77777777" w:rsidR="007E0EC8" w:rsidRPr="002613FE" w:rsidRDefault="007E0EC8" w:rsidP="007E0EC8">
      <w:pPr>
        <w:pStyle w:val="Heading3"/>
        <w:rPr>
          <w:rFonts w:ascii="Helvetica" w:hAnsi="Helvetica"/>
        </w:rPr>
      </w:pPr>
      <w:bookmarkStart w:id="0" w:name="_3o9ssh2swz09" w:colFirst="0" w:colLast="0"/>
      <w:bookmarkEnd w:id="0"/>
      <w:r w:rsidRPr="002613FE">
        <w:rPr>
          <w:rFonts w:ascii="Helvetica" w:hAnsi="Helvetica"/>
        </w:rPr>
        <w:t>Study Information</w:t>
      </w:r>
    </w:p>
    <w:p w14:paraId="4E23F942" w14:textId="77777777" w:rsidR="007E0EC8" w:rsidRPr="002613FE" w:rsidRDefault="007E0EC8" w:rsidP="007E0EC8">
      <w:pPr>
        <w:numPr>
          <w:ilvl w:val="0"/>
          <w:numId w:val="1"/>
        </w:numPr>
        <w:rPr>
          <w:rFonts w:ascii="Helvetica" w:hAnsi="Helvetica"/>
          <w:b/>
          <w:bCs/>
        </w:rPr>
      </w:pPr>
      <w:r w:rsidRPr="002613FE">
        <w:rPr>
          <w:rFonts w:ascii="Helvetica" w:hAnsi="Helvetica"/>
          <w:b/>
          <w:bCs/>
        </w:rPr>
        <w:t xml:space="preserve">Title (required) </w:t>
      </w:r>
    </w:p>
    <w:p w14:paraId="551E342A" w14:textId="77777777" w:rsidR="007E0EC8" w:rsidRPr="002613FE" w:rsidRDefault="007E0EC8" w:rsidP="007E0EC8">
      <w:pPr>
        <w:ind w:left="1440"/>
        <w:rPr>
          <w:rFonts w:ascii="Helvetica" w:hAnsi="Helvetica"/>
        </w:rPr>
      </w:pPr>
    </w:p>
    <w:p w14:paraId="02C40B46" w14:textId="77777777" w:rsidR="007E0EC8" w:rsidRPr="002613FE" w:rsidRDefault="007E0EC8" w:rsidP="007E0EC8">
      <w:pPr>
        <w:pStyle w:val="ListParagraph"/>
        <w:spacing w:line="360" w:lineRule="auto"/>
        <w:rPr>
          <w:rFonts w:ascii="Helvetica" w:hAnsi="Helvetica"/>
          <w:b/>
          <w:bCs/>
          <w:lang w:val="en-US"/>
        </w:rPr>
      </w:pPr>
      <w:r w:rsidRPr="002613FE">
        <w:rPr>
          <w:rFonts w:ascii="Helvetica" w:hAnsi="Helvetica"/>
          <w:b/>
          <w:bCs/>
          <w:lang w:val="en-US"/>
        </w:rPr>
        <w:t>Can Remotely-Sensed Spectral Data Capture Arctic Plant Biodiversity?</w:t>
      </w:r>
    </w:p>
    <w:p w14:paraId="35F13201" w14:textId="77777777" w:rsidR="007E0EC8" w:rsidRPr="002613FE" w:rsidRDefault="007E0EC8" w:rsidP="007E0EC8">
      <w:pPr>
        <w:rPr>
          <w:rFonts w:ascii="Helvetica" w:hAnsi="Helvetica"/>
        </w:rPr>
      </w:pPr>
    </w:p>
    <w:p w14:paraId="01182557" w14:textId="77777777" w:rsidR="007E0EC8" w:rsidRPr="002613FE" w:rsidRDefault="007E0EC8" w:rsidP="007E0EC8">
      <w:pPr>
        <w:rPr>
          <w:rFonts w:ascii="Helvetica" w:hAnsi="Helvetica"/>
        </w:rPr>
      </w:pPr>
    </w:p>
    <w:p w14:paraId="165D1DF9" w14:textId="77777777" w:rsidR="007E0EC8" w:rsidRPr="002613FE" w:rsidRDefault="007E0EC8" w:rsidP="007E0EC8">
      <w:pPr>
        <w:numPr>
          <w:ilvl w:val="0"/>
          <w:numId w:val="1"/>
        </w:numPr>
        <w:rPr>
          <w:rFonts w:ascii="Helvetica" w:hAnsi="Helvetica"/>
          <w:b/>
          <w:bCs/>
        </w:rPr>
      </w:pPr>
      <w:r w:rsidRPr="002613FE">
        <w:rPr>
          <w:rFonts w:ascii="Helvetica" w:hAnsi="Helvetica"/>
          <w:b/>
          <w:bCs/>
        </w:rPr>
        <w:t>Authors (required)</w:t>
      </w:r>
    </w:p>
    <w:p w14:paraId="0D53A91C" w14:textId="77777777" w:rsidR="007E0EC8" w:rsidRPr="002613FE" w:rsidRDefault="007E0EC8" w:rsidP="007E0EC8">
      <w:pPr>
        <w:ind w:left="720"/>
        <w:rPr>
          <w:rFonts w:ascii="Helvetica" w:hAnsi="Helvetica"/>
        </w:rPr>
      </w:pPr>
    </w:p>
    <w:p w14:paraId="5D8B595F" w14:textId="77777777" w:rsidR="007E0EC8" w:rsidRPr="002613FE" w:rsidRDefault="007E0EC8" w:rsidP="007E0EC8">
      <w:pPr>
        <w:rPr>
          <w:rFonts w:ascii="Helvetica" w:hAnsi="Helvetica"/>
        </w:rPr>
      </w:pPr>
      <w:r w:rsidRPr="002613FE">
        <w:rPr>
          <w:rFonts w:ascii="Helvetica" w:hAnsi="Helvetica"/>
        </w:rPr>
        <w:t>Shawn Schneidereit</w:t>
      </w:r>
    </w:p>
    <w:p w14:paraId="45F06A90" w14:textId="77777777" w:rsidR="007E0EC8" w:rsidRPr="002613FE" w:rsidRDefault="007E0EC8" w:rsidP="007E0EC8">
      <w:pPr>
        <w:rPr>
          <w:rFonts w:ascii="Helvetica" w:hAnsi="Helvetica"/>
        </w:rPr>
      </w:pPr>
    </w:p>
    <w:p w14:paraId="3334FEC3" w14:textId="77777777" w:rsidR="007E0EC8" w:rsidRPr="002613FE" w:rsidRDefault="007E0EC8" w:rsidP="007E0EC8">
      <w:pPr>
        <w:numPr>
          <w:ilvl w:val="0"/>
          <w:numId w:val="1"/>
        </w:numPr>
        <w:rPr>
          <w:rFonts w:ascii="Helvetica" w:hAnsi="Helvetica"/>
          <w:b/>
          <w:bCs/>
        </w:rPr>
      </w:pPr>
      <w:r w:rsidRPr="002613FE">
        <w:rPr>
          <w:rFonts w:ascii="Helvetica" w:hAnsi="Helvetica"/>
          <w:b/>
          <w:bCs/>
        </w:rPr>
        <w:t xml:space="preserve">Description </w:t>
      </w:r>
    </w:p>
    <w:p w14:paraId="131E60A0" w14:textId="77777777" w:rsidR="007E0EC8"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Pr>
          <w:rFonts w:ascii="Helvetica" w:eastAsia="Times New Roman" w:hAnsi="Helvetica" w:cs="Times New Roman"/>
          <w:sz w:val="24"/>
          <w:szCs w:val="24"/>
          <w:lang w:val="en-US"/>
        </w:rPr>
        <w:t xml:space="preserve"> </w:t>
      </w:r>
    </w:p>
    <w:p w14:paraId="0F6D8F2D"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791A7BE6" w14:textId="77777777" w:rsidR="007E0EC8" w:rsidRPr="002613FE" w:rsidRDefault="007E0EC8" w:rsidP="007E0EC8">
      <w:pPr>
        <w:ind w:left="1440"/>
        <w:rPr>
          <w:rFonts w:ascii="Helvetica" w:eastAsia="Times New Roman" w:hAnsi="Helvetica" w:cs="Times New Roman"/>
          <w:sz w:val="24"/>
          <w:szCs w:val="24"/>
          <w:lang w:val="en-US"/>
        </w:rPr>
      </w:pPr>
    </w:p>
    <w:p w14:paraId="08101C7F" w14:textId="77777777" w:rsidR="007E0EC8" w:rsidRPr="002613FE" w:rsidRDefault="007E0EC8" w:rsidP="007E0EC8">
      <w:pPr>
        <w:ind w:left="1440"/>
        <w:jc w:val="both"/>
        <w:rPr>
          <w:rFonts w:ascii="Helvetica" w:eastAsia="Times New Roman" w:hAnsi="Helvetica" w:cs="Times New Roman"/>
          <w:sz w:val="24"/>
          <w:szCs w:val="24"/>
          <w:lang w:val="en-US"/>
        </w:rPr>
      </w:pPr>
    </w:p>
    <w:p w14:paraId="6D21E403" w14:textId="77777777" w:rsidR="007E0EC8" w:rsidRPr="002613FE" w:rsidRDefault="007E0EC8" w:rsidP="007E0EC8">
      <w:pPr>
        <w:ind w:left="1440"/>
        <w:rPr>
          <w:rFonts w:ascii="Helvetica" w:hAnsi="Helvetica"/>
        </w:rPr>
      </w:pPr>
    </w:p>
    <w:p w14:paraId="483549EA" w14:textId="77777777" w:rsidR="007E0EC8" w:rsidRPr="002613FE" w:rsidRDefault="007E0EC8" w:rsidP="007E0EC8">
      <w:pPr>
        <w:ind w:left="1440"/>
        <w:rPr>
          <w:rFonts w:ascii="Helvetica" w:hAnsi="Helvetica"/>
          <w:b/>
          <w:bCs/>
        </w:rPr>
      </w:pPr>
      <w:r w:rsidRPr="002613FE">
        <w:rPr>
          <w:rFonts w:ascii="Helvetica" w:hAnsi="Helvetica"/>
          <w:b/>
          <w:bCs/>
        </w:rPr>
        <w:lastRenderedPageBreak/>
        <w:t>Purpose of study:</w:t>
      </w:r>
    </w:p>
    <w:p w14:paraId="3F61758B" w14:textId="77777777" w:rsidR="007E0EC8" w:rsidRPr="002613FE" w:rsidRDefault="007E0EC8" w:rsidP="007E0EC8">
      <w:pPr>
        <w:ind w:left="1440"/>
        <w:rPr>
          <w:rFonts w:ascii="Helvetica" w:hAnsi="Helvetica"/>
        </w:rPr>
      </w:pPr>
    </w:p>
    <w:p w14:paraId="18E71FAE"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This will encompass using spectral signatures for the identification of Arctic vegetation type, as well as quantifying influencers of spectral diversity. Specifically, species richness, species evenness, and exposed soil will be investigated, as these factors contribute to spectral diversity in complex ways. </w:t>
      </w:r>
    </w:p>
    <w:p w14:paraId="75B702F1" w14:textId="77777777" w:rsidR="007E0EC8" w:rsidRPr="002613FE" w:rsidRDefault="007E0EC8" w:rsidP="007E0EC8">
      <w:pPr>
        <w:ind w:left="1440"/>
        <w:rPr>
          <w:rFonts w:ascii="Helvetica" w:hAnsi="Helvetica"/>
        </w:rPr>
      </w:pPr>
    </w:p>
    <w:p w14:paraId="08F8C241" w14:textId="77777777" w:rsidR="007E0EC8" w:rsidRPr="002613FE" w:rsidRDefault="007E0EC8" w:rsidP="007E0EC8">
      <w:pPr>
        <w:ind w:left="1440"/>
        <w:rPr>
          <w:rFonts w:ascii="Helvetica" w:hAnsi="Helvetica"/>
          <w:b/>
          <w:bCs/>
        </w:rPr>
      </w:pPr>
      <w:r w:rsidRPr="002613FE">
        <w:rPr>
          <w:rFonts w:ascii="Helvetica" w:hAnsi="Helvetica"/>
          <w:b/>
          <w:bCs/>
        </w:rPr>
        <w:t xml:space="preserve">Research questions </w:t>
      </w:r>
    </w:p>
    <w:p w14:paraId="4A40DDE7" w14:textId="77777777" w:rsidR="007E0EC8" w:rsidRPr="002613FE" w:rsidRDefault="007E0EC8" w:rsidP="007E0EC8">
      <w:pPr>
        <w:ind w:left="1440"/>
        <w:rPr>
          <w:rFonts w:ascii="Helvetica" w:hAnsi="Helvetica"/>
          <w:b/>
          <w:bCs/>
        </w:rPr>
      </w:pPr>
    </w:p>
    <w:p w14:paraId="358DB9CA"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191D502E" w14:textId="77777777" w:rsidR="007E0EC8" w:rsidRPr="002613FE" w:rsidRDefault="007E0EC8" w:rsidP="007E0EC8">
      <w:pPr>
        <w:ind w:left="1440"/>
        <w:jc w:val="both"/>
        <w:rPr>
          <w:rFonts w:ascii="Helvetica" w:eastAsia="Times New Roman" w:hAnsi="Helvetica" w:cs="Times New Roman"/>
          <w:sz w:val="24"/>
          <w:szCs w:val="24"/>
          <w:lang w:val="en-US"/>
        </w:rPr>
      </w:pPr>
    </w:p>
    <w:p w14:paraId="1499A75E"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65B66C88" w14:textId="77777777" w:rsidR="007E0EC8" w:rsidRPr="002613FE" w:rsidRDefault="007E0EC8" w:rsidP="007E0EC8">
      <w:pPr>
        <w:ind w:left="1440"/>
        <w:jc w:val="both"/>
        <w:rPr>
          <w:rFonts w:ascii="Helvetica" w:eastAsia="Times New Roman" w:hAnsi="Helvetica" w:cs="Times New Roman"/>
          <w:sz w:val="24"/>
          <w:szCs w:val="24"/>
          <w:lang w:val="en-US"/>
        </w:rPr>
      </w:pPr>
    </w:p>
    <w:p w14:paraId="226E7DC4"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3: What parts of the full spectrum best discriminate vegetation types? </w:t>
      </w:r>
    </w:p>
    <w:p w14:paraId="03DB9250" w14:textId="77777777" w:rsidR="007E0EC8" w:rsidRPr="00392DCE" w:rsidRDefault="007E0EC8" w:rsidP="007E0EC8">
      <w:pPr>
        <w:ind w:left="1440"/>
        <w:rPr>
          <w:rFonts w:ascii="Helvetica" w:eastAsia="Times New Roman" w:hAnsi="Helvetica" w:cs="Times New Roman"/>
          <w:sz w:val="24"/>
          <w:szCs w:val="24"/>
          <w:lang w:val="en-US"/>
        </w:rPr>
      </w:pPr>
    </w:p>
    <w:p w14:paraId="1988ACD4"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4: Are closer measurements more similar than more distant measurements? </w:t>
      </w:r>
    </w:p>
    <w:p w14:paraId="2B5B0979" w14:textId="77777777" w:rsidR="007E0EC8" w:rsidRPr="00392DCE" w:rsidRDefault="007E0EC8" w:rsidP="007E0EC8">
      <w:pPr>
        <w:ind w:left="1440"/>
        <w:rPr>
          <w:rFonts w:ascii="Helvetica" w:eastAsia="Times New Roman" w:hAnsi="Helvetica" w:cs="Times New Roman"/>
          <w:sz w:val="24"/>
          <w:szCs w:val="24"/>
          <w:lang w:val="en-US"/>
        </w:rPr>
      </w:pPr>
    </w:p>
    <w:p w14:paraId="5E87333C"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5: Do plot and airborne spectra differ?  Do plot or airborne spectra show more variation among vegetation types?</w:t>
      </w:r>
    </w:p>
    <w:p w14:paraId="03C55B31" w14:textId="77777777" w:rsidR="007E0EC8" w:rsidRPr="00392DCE" w:rsidRDefault="007E0EC8" w:rsidP="007E0EC8">
      <w:pPr>
        <w:ind w:left="1440"/>
        <w:rPr>
          <w:rFonts w:ascii="Helvetica" w:eastAsia="Times New Roman" w:hAnsi="Helvetica" w:cs="Times New Roman"/>
          <w:sz w:val="24"/>
          <w:szCs w:val="24"/>
          <w:lang w:val="en-US"/>
        </w:rPr>
      </w:pPr>
    </w:p>
    <w:p w14:paraId="45482AD6"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6: Can airborne remotely-sensed spectral diversity be used to identify vegetation types at the island scale?</w:t>
      </w:r>
    </w:p>
    <w:p w14:paraId="7CA02AE1" w14:textId="77777777" w:rsidR="007E0EC8" w:rsidRPr="00336848" w:rsidRDefault="007E0EC8" w:rsidP="007E0EC8">
      <w:pPr>
        <w:ind w:left="1440"/>
        <w:rPr>
          <w:rFonts w:ascii="Helvetica" w:eastAsia="Times New Roman" w:hAnsi="Helvetica" w:cs="Times New Roman"/>
          <w:sz w:val="24"/>
          <w:szCs w:val="24"/>
        </w:rPr>
      </w:pPr>
    </w:p>
    <w:p w14:paraId="279A0375" w14:textId="77777777" w:rsidR="007E0EC8" w:rsidRPr="002613FE" w:rsidRDefault="007E0EC8" w:rsidP="007E0EC8">
      <w:pPr>
        <w:rPr>
          <w:rFonts w:ascii="Helvetica" w:eastAsia="Times New Roman" w:hAnsi="Helvetica" w:cs="Times New Roman"/>
          <w:sz w:val="24"/>
          <w:szCs w:val="24"/>
          <w:lang w:val="en-US"/>
        </w:rPr>
      </w:pPr>
    </w:p>
    <w:p w14:paraId="5A8373F2" w14:textId="77777777" w:rsidR="007E0EC8" w:rsidRPr="002613FE" w:rsidRDefault="007E0EC8" w:rsidP="007E0EC8">
      <w:pPr>
        <w:rPr>
          <w:rFonts w:ascii="Helvetica" w:hAnsi="Helvetica"/>
        </w:rPr>
      </w:pPr>
    </w:p>
    <w:p w14:paraId="0003FFF5" w14:textId="77777777" w:rsidR="007E0EC8" w:rsidRPr="00440105" w:rsidRDefault="007E0EC8" w:rsidP="007E0EC8">
      <w:pPr>
        <w:numPr>
          <w:ilvl w:val="0"/>
          <w:numId w:val="1"/>
        </w:numPr>
        <w:rPr>
          <w:rFonts w:ascii="Helvetica" w:hAnsi="Helvetica"/>
          <w:b/>
          <w:bCs/>
          <w:sz w:val="24"/>
          <w:szCs w:val="24"/>
          <w:rPrChange w:id="1" w:author="Fred Schneidereit" w:date="2020-03-13T16:23:00Z">
            <w:rPr>
              <w:rFonts w:ascii="Helvetica" w:hAnsi="Helvetica"/>
              <w:b/>
              <w:bCs/>
            </w:rPr>
          </w:rPrChange>
        </w:rPr>
      </w:pPr>
      <w:r w:rsidRPr="00440105">
        <w:rPr>
          <w:rFonts w:ascii="Helvetica" w:hAnsi="Helvetica"/>
          <w:b/>
          <w:bCs/>
          <w:sz w:val="24"/>
          <w:szCs w:val="24"/>
          <w:rPrChange w:id="2" w:author="Fred Schneidereit" w:date="2020-03-13T16:23:00Z">
            <w:rPr>
              <w:rFonts w:ascii="Helvetica" w:hAnsi="Helvetica"/>
              <w:b/>
              <w:bCs/>
            </w:rPr>
          </w:rPrChange>
        </w:rPr>
        <w:t xml:space="preserve">Hypotheses </w:t>
      </w:r>
    </w:p>
    <w:p w14:paraId="347F02D7" w14:textId="77777777" w:rsidR="007E0EC8" w:rsidRPr="002613FE" w:rsidRDefault="007E0EC8" w:rsidP="007E0EC8">
      <w:pPr>
        <w:ind w:left="720"/>
        <w:rPr>
          <w:rFonts w:ascii="Helvetica" w:hAnsi="Helvetica"/>
          <w:b/>
          <w:bCs/>
        </w:rPr>
      </w:pPr>
    </w:p>
    <w:p w14:paraId="079CCBBA" w14:textId="77777777" w:rsidR="007E0EC8" w:rsidRPr="002613FE" w:rsidRDefault="007E0EC8" w:rsidP="007E0EC8">
      <w:pPr>
        <w:rPr>
          <w:rFonts w:ascii="Helvetica" w:hAnsi="Helvetica"/>
          <w:b/>
          <w:bCs/>
        </w:rPr>
      </w:pPr>
      <w:r w:rsidRPr="002613FE">
        <w:rPr>
          <w:rFonts w:ascii="Helvetica" w:hAnsi="Helvetica"/>
          <w:b/>
          <w:bCs/>
        </w:rPr>
        <w:t>1</w:t>
      </w:r>
      <w:r>
        <w:rPr>
          <w:rFonts w:ascii="Helvetica" w:hAnsi="Helvetica"/>
          <w:b/>
          <w:bCs/>
        </w:rPr>
        <w:t>:</w:t>
      </w:r>
      <w:r w:rsidRPr="002613FE">
        <w:rPr>
          <w:rFonts w:ascii="Helvetica" w:hAnsi="Helvetica"/>
          <w:b/>
          <w:bCs/>
        </w:rPr>
        <w:t xml:space="preserve"> </w:t>
      </w:r>
      <w:r>
        <w:rPr>
          <w:rFonts w:ascii="Helvetica" w:hAnsi="Helvetica"/>
          <w:b/>
          <w:bCs/>
        </w:rPr>
        <w:t>How do</w:t>
      </w:r>
      <w:r w:rsidRPr="002613FE">
        <w:rPr>
          <w:rFonts w:ascii="Helvetica" w:hAnsi="Helvetica"/>
          <w:b/>
          <w:bCs/>
        </w:rPr>
        <w:t xml:space="preserve"> Arctic Vegetation types be </w:t>
      </w:r>
      <w:r>
        <w:rPr>
          <w:rFonts w:ascii="Helvetica" w:hAnsi="Helvetica"/>
          <w:b/>
          <w:bCs/>
        </w:rPr>
        <w:t>discriminate</w:t>
      </w:r>
      <w:r w:rsidRPr="002613FE">
        <w:rPr>
          <w:rFonts w:ascii="Helvetica" w:hAnsi="Helvetica"/>
          <w:b/>
          <w:bCs/>
        </w:rPr>
        <w:t xml:space="preserve"> based on the mean and variance of hyperspectral signatures?</w:t>
      </w:r>
    </w:p>
    <w:p w14:paraId="254042CD" w14:textId="77777777" w:rsidR="007E0EC8" w:rsidRPr="002613FE" w:rsidRDefault="007E0EC8" w:rsidP="007E0EC8">
      <w:pPr>
        <w:rPr>
          <w:rFonts w:ascii="Helvetica" w:hAnsi="Helvetica"/>
          <w:b/>
          <w:bCs/>
        </w:rPr>
      </w:pPr>
    </w:p>
    <w:p w14:paraId="2D4F725A" w14:textId="77777777" w:rsidR="007E0EC8" w:rsidRDefault="007E0EC8" w:rsidP="007E0EC8">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t>H</w:t>
      </w:r>
      <w:r>
        <w:rPr>
          <w:rFonts w:ascii="Helvetica" w:eastAsia="Times New Roman" w:hAnsi="Helvetica" w:cs="Times New Roman"/>
          <w:b/>
          <w:bCs/>
          <w:sz w:val="24"/>
          <w:szCs w:val="24"/>
          <w:vertAlign w:val="subscript"/>
          <w:lang w:val="en-US"/>
        </w:rPr>
        <w:t>1</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Arctic vegetation types can be identified based on the mean of their spectral signature (H</w:t>
      </w:r>
      <w:r w:rsidRPr="00CE34D2">
        <w:rPr>
          <w:rFonts w:ascii="Helvetica" w:eastAsia="Times New Roman" w:hAnsi="Helvetica" w:cs="Times New Roman"/>
          <w:sz w:val="24"/>
          <w:szCs w:val="24"/>
          <w:vertAlign w:val="subscript"/>
          <w:lang w:val="en-US"/>
        </w:rPr>
        <w:t>1a</w:t>
      </w:r>
      <w:r w:rsidRPr="002613FE">
        <w:rPr>
          <w:rFonts w:ascii="Helvetica" w:eastAsia="Times New Roman" w:hAnsi="Helvetica" w:cs="Times New Roman"/>
          <w:sz w:val="24"/>
          <w:szCs w:val="24"/>
          <w:lang w:val="en-US"/>
        </w:rPr>
        <w:t>) and spectral variance of their spectral signature (H</w:t>
      </w:r>
      <w:r w:rsidRPr="00CE34D2">
        <w:rPr>
          <w:rFonts w:ascii="Helvetica" w:eastAsia="Times New Roman" w:hAnsi="Helvetica" w:cs="Times New Roman"/>
          <w:sz w:val="24"/>
          <w:szCs w:val="24"/>
          <w:vertAlign w:val="subscript"/>
          <w:lang w:val="en-US"/>
        </w:rPr>
        <w:t>1b</w:t>
      </w:r>
      <w:r w:rsidRPr="002613FE">
        <w:rPr>
          <w:rFonts w:ascii="Helvetica" w:eastAsia="Times New Roman" w:hAnsi="Helvetica" w:cs="Times New Roman"/>
          <w:sz w:val="24"/>
          <w:szCs w:val="24"/>
          <w:lang w:val="en-US"/>
        </w:rPr>
        <w:t>). Spectral</w:t>
      </w:r>
      <w:r>
        <w:rPr>
          <w:rFonts w:ascii="Helvetica" w:eastAsia="Times New Roman" w:hAnsi="Helvetica" w:cs="Times New Roman"/>
          <w:sz w:val="24"/>
          <w:szCs w:val="24"/>
          <w:lang w:val="en-US"/>
        </w:rPr>
        <w:t xml:space="preserve"> variance </w:t>
      </w:r>
      <w:r w:rsidRPr="002613FE">
        <w:rPr>
          <w:rFonts w:ascii="Helvetica" w:eastAsia="Times New Roman" w:hAnsi="Helvetica" w:cs="Times New Roman"/>
          <w:sz w:val="24"/>
          <w:szCs w:val="24"/>
          <w:lang w:val="en-US"/>
        </w:rPr>
        <w:t xml:space="preserve">will </w:t>
      </w:r>
      <w:r>
        <w:rPr>
          <w:rFonts w:ascii="Helvetica" w:eastAsia="Times New Roman" w:hAnsi="Helvetica" w:cs="Times New Roman"/>
          <w:sz w:val="24"/>
          <w:szCs w:val="24"/>
          <w:lang w:val="en-US"/>
        </w:rPr>
        <w:t>have a larger correspondence with vegetation type</w:t>
      </w:r>
      <w:del w:id="3" w:author="SCHNEIDEREIT Shawn" w:date="2020-03-14T09:43:00Z">
        <w:r w:rsidRPr="00216327" w:rsidDel="00AE1785">
          <w:rPr>
            <w:rFonts w:ascii="Helvetica" w:eastAsia="Times New Roman" w:hAnsi="Helvetica" w:cs="Times New Roman"/>
            <w:sz w:val="24"/>
            <w:szCs w:val="24"/>
            <w:lang w:val="en-US"/>
          </w:rPr>
          <w:delText xml:space="preserve">, than </w:delText>
        </w:r>
        <w:r w:rsidDel="00AE1785">
          <w:rPr>
            <w:rFonts w:ascii="Helvetica" w:eastAsia="Times New Roman" w:hAnsi="Helvetica" w:cs="Times New Roman"/>
            <w:sz w:val="24"/>
            <w:szCs w:val="24"/>
            <w:lang w:val="en-US"/>
          </w:rPr>
          <w:delText xml:space="preserve">the </w:delText>
        </w:r>
        <w:r w:rsidRPr="00216327" w:rsidDel="00AE1785">
          <w:rPr>
            <w:rFonts w:ascii="Helvetica" w:eastAsia="Times New Roman" w:hAnsi="Helvetica" w:cs="Times New Roman"/>
            <w:sz w:val="24"/>
            <w:szCs w:val="24"/>
            <w:lang w:val="en-US"/>
          </w:rPr>
          <w:delText>mean of spectral signatures</w:delText>
        </w:r>
      </w:del>
      <w:r w:rsidRPr="002613FE">
        <w:rPr>
          <w:rFonts w:ascii="Helvetica" w:eastAsia="Times New Roman" w:hAnsi="Helvetica" w:cs="Times New Roman"/>
          <w:sz w:val="24"/>
          <w:szCs w:val="24"/>
          <w:lang w:val="en-US"/>
        </w:rPr>
        <w:t xml:space="preserve"> (H</w:t>
      </w:r>
      <w:r w:rsidRPr="00CE34D2">
        <w:rPr>
          <w:rFonts w:ascii="Helvetica" w:eastAsia="Times New Roman" w:hAnsi="Helvetica" w:cs="Times New Roman"/>
          <w:sz w:val="24"/>
          <w:szCs w:val="24"/>
          <w:vertAlign w:val="subscript"/>
          <w:lang w:val="en-US"/>
        </w:rPr>
        <w:t>1c</w:t>
      </w:r>
      <w:r w:rsidRPr="002613FE">
        <w:rPr>
          <w:rFonts w:ascii="Helvetica" w:eastAsia="Times New Roman" w:hAnsi="Helvetica" w:cs="Times New Roman"/>
          <w:sz w:val="24"/>
          <w:szCs w:val="24"/>
          <w:lang w:val="en-US"/>
        </w:rPr>
        <w:t>).  When ordinated, spectral signatures will discriminate among vegetation types (H</w:t>
      </w:r>
      <w:r w:rsidRPr="00CE34D2">
        <w:rPr>
          <w:rFonts w:ascii="Helvetica" w:eastAsia="Times New Roman" w:hAnsi="Helvetica" w:cs="Times New Roman"/>
          <w:sz w:val="24"/>
          <w:szCs w:val="24"/>
          <w:vertAlign w:val="subscript"/>
          <w:lang w:val="en-US"/>
        </w:rPr>
        <w:t>1d</w:t>
      </w:r>
      <w:r w:rsidRPr="002613FE">
        <w:rPr>
          <w:rFonts w:ascii="Helvetica" w:eastAsia="Times New Roman" w:hAnsi="Helvetica" w:cs="Times New Roman"/>
          <w:sz w:val="24"/>
          <w:szCs w:val="24"/>
          <w:lang w:val="en-US"/>
        </w:rPr>
        <w:t>) and year of measurement (corresponds with change in sensor type) (H</w:t>
      </w:r>
      <w:r w:rsidRPr="00CE34D2">
        <w:rPr>
          <w:rFonts w:ascii="Helvetica" w:eastAsia="Times New Roman" w:hAnsi="Helvetica" w:cs="Times New Roman"/>
          <w:sz w:val="24"/>
          <w:szCs w:val="24"/>
          <w:vertAlign w:val="subscript"/>
          <w:lang w:val="en-US"/>
        </w:rPr>
        <w:t>1e</w:t>
      </w:r>
      <w:r w:rsidRPr="002613FE">
        <w:rPr>
          <w:rFonts w:ascii="Helvetica" w:eastAsia="Times New Roman" w:hAnsi="Helvetica" w:cs="Times New Roman"/>
          <w:sz w:val="24"/>
          <w:szCs w:val="24"/>
          <w:lang w:val="en-US"/>
        </w:rPr>
        <w:t>).</w:t>
      </w:r>
    </w:p>
    <w:p w14:paraId="5BE2A78B" w14:textId="77777777" w:rsidR="007E0EC8" w:rsidRDefault="007E0EC8" w:rsidP="007E0EC8">
      <w:pPr>
        <w:jc w:val="both"/>
        <w:rPr>
          <w:rFonts w:ascii="Helvetica" w:eastAsia="Times New Roman" w:hAnsi="Helvetica" w:cs="Times New Roman"/>
          <w:sz w:val="24"/>
          <w:szCs w:val="24"/>
          <w:lang w:val="en-US"/>
        </w:rPr>
      </w:pPr>
    </w:p>
    <w:p w14:paraId="21427493" w14:textId="77777777" w:rsidR="007E0EC8" w:rsidRPr="00CE34D2" w:rsidRDefault="007E0EC8" w:rsidP="007E0EC8">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lastRenderedPageBreak/>
        <w:t>H</w:t>
      </w:r>
      <w:r w:rsidRPr="00CE34D2">
        <w:rPr>
          <w:rFonts w:ascii="Helvetica" w:eastAsia="Times New Roman" w:hAnsi="Helvetica" w:cs="Times New Roman"/>
          <w:b/>
          <w:bCs/>
          <w:sz w:val="24"/>
          <w:szCs w:val="24"/>
          <w:vertAlign w:val="subscript"/>
          <w:lang w:val="en-US"/>
        </w:rPr>
        <w:t>1o</w:t>
      </w:r>
      <w:r>
        <w:rPr>
          <w:rFonts w:ascii="Helvetica" w:eastAsia="Times New Roman" w:hAnsi="Helvetica" w:cs="Times New Roman"/>
          <w:b/>
          <w:bCs/>
          <w:sz w:val="24"/>
          <w:szCs w:val="24"/>
          <w:lang w:val="en-US"/>
        </w:rPr>
        <w:t xml:space="preserve">: </w:t>
      </w:r>
      <w:r>
        <w:rPr>
          <w:rFonts w:ascii="Helvetica" w:eastAsia="Times New Roman" w:hAnsi="Helvetica" w:cs="Times New Roman"/>
          <w:sz w:val="24"/>
          <w:szCs w:val="24"/>
          <w:lang w:val="en-US"/>
        </w:rPr>
        <w:t xml:space="preserve">Arctic vegetation types do not differ based on the mean or variance of their spectral signatures, and do not discriminate when ordinated. </w:t>
      </w:r>
    </w:p>
    <w:p w14:paraId="0D7EEAF2" w14:textId="77777777" w:rsidR="007E0EC8" w:rsidRPr="002613FE" w:rsidRDefault="007E0EC8" w:rsidP="007E0EC8">
      <w:pPr>
        <w:jc w:val="both"/>
        <w:rPr>
          <w:rFonts w:ascii="Helvetica" w:eastAsia="Times New Roman" w:hAnsi="Helvetica" w:cs="Times New Roman"/>
          <w:sz w:val="24"/>
          <w:szCs w:val="24"/>
          <w:lang w:val="en-US"/>
        </w:rPr>
      </w:pPr>
    </w:p>
    <w:p w14:paraId="5907FA96"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222540EF" w14:textId="77777777" w:rsidR="007E0EC8" w:rsidRPr="002613FE" w:rsidRDefault="007E0EC8" w:rsidP="007E0EC8">
      <w:pPr>
        <w:jc w:val="both"/>
        <w:rPr>
          <w:rFonts w:ascii="Helvetica" w:eastAsia="Times New Roman" w:hAnsi="Helvetica" w:cs="Times New Roman"/>
          <w:sz w:val="24"/>
          <w:szCs w:val="24"/>
          <w:u w:val="single"/>
          <w:lang w:val="en-US"/>
        </w:rPr>
      </w:pPr>
    </w:p>
    <w:p w14:paraId="0A38CEA5" w14:textId="77777777" w:rsidR="007E0EC8"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w:t>
      </w:r>
    </w:p>
    <w:p w14:paraId="405C3DCC" w14:textId="77777777" w:rsidR="007E0EC8" w:rsidRDefault="007E0EC8" w:rsidP="007E0EC8">
      <w:pPr>
        <w:jc w:val="both"/>
        <w:rPr>
          <w:rFonts w:ascii="Helvetica" w:eastAsia="Times New Roman" w:hAnsi="Helvetica" w:cs="Times New Roman"/>
          <w:sz w:val="24"/>
          <w:szCs w:val="24"/>
          <w:lang w:val="en-US"/>
        </w:rPr>
      </w:pPr>
    </w:p>
    <w:p w14:paraId="2DBB9B3E" w14:textId="77777777" w:rsidR="007E0EC8" w:rsidRDefault="007E0EC8" w:rsidP="007E0EC8">
      <w:pPr>
        <w:jc w:val="both"/>
        <w:rPr>
          <w:rFonts w:ascii="URWPalladioL" w:hAnsi="URWPalladioL"/>
          <w:sz w:val="20"/>
          <w:szCs w:val="20"/>
        </w:rPr>
      </w:pPr>
      <w:r>
        <w:rPr>
          <w:rFonts w:ascii="Helvetica" w:eastAsia="Times New Roman" w:hAnsi="Helvetica" w:cs="Times New Roman"/>
          <w:sz w:val="24"/>
          <w:szCs w:val="24"/>
          <w:lang w:val="en-US"/>
        </w:rPr>
        <w:t>I predict that s</w:t>
      </w:r>
      <w:r w:rsidRPr="002613FE">
        <w:rPr>
          <w:rFonts w:ascii="Helvetica" w:eastAsia="Times New Roman" w:hAnsi="Helvetica" w:cs="Times New Roman"/>
          <w:sz w:val="24"/>
          <w:szCs w:val="24"/>
          <w:lang w:val="en-US"/>
        </w:rPr>
        <w:t xml:space="preserve">pectral variance will </w:t>
      </w:r>
      <w:r>
        <w:rPr>
          <w:rFonts w:ascii="Helvetica" w:eastAsia="Times New Roman" w:hAnsi="Helvetica" w:cs="Times New Roman"/>
          <w:sz w:val="24"/>
          <w:szCs w:val="24"/>
          <w:lang w:val="en-US"/>
        </w:rPr>
        <w:t xml:space="preserve">have higher correspondence with </w:t>
      </w:r>
      <w:r w:rsidRPr="002613FE">
        <w:rPr>
          <w:rFonts w:ascii="Helvetica" w:eastAsia="Times New Roman" w:hAnsi="Helvetica" w:cs="Times New Roman"/>
          <w:sz w:val="24"/>
          <w:szCs w:val="24"/>
          <w:lang w:val="en-US"/>
        </w:rPr>
        <w:t>vegetation types, a</w:t>
      </w:r>
      <w:r>
        <w:rPr>
          <w:rFonts w:ascii="Helvetica" w:eastAsia="Times New Roman" w:hAnsi="Helvetica" w:cs="Times New Roman"/>
          <w:sz w:val="24"/>
          <w:szCs w:val="24"/>
          <w:lang w:val="en-US"/>
        </w:rPr>
        <w:t xml:space="preserve">s </w:t>
      </w:r>
      <w:r w:rsidRPr="002613FE">
        <w:rPr>
          <w:rFonts w:ascii="Helvetica" w:eastAsia="Times New Roman" w:hAnsi="Helvetica" w:cs="Times New Roman"/>
          <w:sz w:val="24"/>
          <w:szCs w:val="24"/>
          <w:lang w:val="en-US"/>
        </w:rPr>
        <w:t xml:space="preserve">it captures </w:t>
      </w:r>
      <w:r>
        <w:rPr>
          <w:rFonts w:ascii="Helvetica" w:eastAsia="Times New Roman" w:hAnsi="Helvetica" w:cs="Times New Roman"/>
          <w:sz w:val="24"/>
          <w:szCs w:val="24"/>
          <w:lang w:val="en-US"/>
        </w:rPr>
        <w:t xml:space="preserve">the spectral complexity within each vegetation type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(Wang et al., 2018)</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If spectral variance has a higher correspondence with vegetation types, </w:t>
      </w:r>
      <w:del w:id="4" w:author="SCHNEIDEREIT Shawn" w:date="2020-03-14T09:39:00Z">
        <w:r w:rsidDel="00AE1785">
          <w:rPr>
            <w:rFonts w:ascii="Helvetica" w:eastAsia="Times New Roman" w:hAnsi="Helvetica" w:cs="Times New Roman"/>
            <w:sz w:val="24"/>
            <w:szCs w:val="24"/>
            <w:lang w:val="en-US"/>
          </w:rPr>
          <w:delText xml:space="preserve">then </w:delText>
        </w:r>
      </w:del>
      <w:del w:id="5" w:author="SCHNEIDEREIT Shawn" w:date="2020-03-14T09:37:00Z">
        <w:r w:rsidDel="00AE1785">
          <w:rPr>
            <w:rFonts w:ascii="Helvetica" w:eastAsia="Times New Roman" w:hAnsi="Helvetica" w:cs="Times New Roman"/>
            <w:sz w:val="24"/>
            <w:szCs w:val="24"/>
            <w:lang w:val="en-US"/>
          </w:rPr>
          <w:delText xml:space="preserve">the </w:delText>
        </w:r>
        <w:commentRangeStart w:id="6"/>
        <w:r w:rsidDel="00AE1785">
          <w:rPr>
            <w:rFonts w:ascii="Helvetica" w:eastAsia="Times New Roman" w:hAnsi="Helvetica" w:cs="Times New Roman"/>
            <w:sz w:val="24"/>
            <w:szCs w:val="24"/>
            <w:lang w:val="en-US"/>
          </w:rPr>
          <w:delText>within group variation is more impor</w:delText>
        </w:r>
        <w:commentRangeEnd w:id="6"/>
        <w:r w:rsidDel="00AE1785">
          <w:rPr>
            <w:rStyle w:val="CommentReference"/>
          </w:rPr>
          <w:commentReference w:id="6"/>
        </w:r>
        <w:r w:rsidDel="00AE1785">
          <w:rPr>
            <w:rFonts w:ascii="Helvetica" w:eastAsia="Times New Roman" w:hAnsi="Helvetica" w:cs="Times New Roman"/>
            <w:sz w:val="24"/>
            <w:szCs w:val="24"/>
            <w:lang w:val="en-US"/>
          </w:rPr>
          <w:delText>t</w:delText>
        </w:r>
      </w:del>
      <w:del w:id="7" w:author="SCHNEIDEREIT Shawn" w:date="2020-03-14T09:38:00Z">
        <w:r w:rsidDel="00AE1785">
          <w:rPr>
            <w:rFonts w:ascii="Helvetica" w:eastAsia="Times New Roman" w:hAnsi="Helvetica" w:cs="Times New Roman"/>
            <w:sz w:val="24"/>
            <w:szCs w:val="24"/>
            <w:lang w:val="en-US"/>
          </w:rPr>
          <w:delText xml:space="preserve"> in</w:delText>
        </w:r>
      </w:del>
      <w:del w:id="8" w:author="SCHNEIDEREIT Shawn" w:date="2020-03-14T09:39:00Z">
        <w:r w:rsidDel="00AE1785">
          <w:rPr>
            <w:rFonts w:ascii="Helvetica" w:eastAsia="Times New Roman" w:hAnsi="Helvetica" w:cs="Times New Roman"/>
            <w:sz w:val="24"/>
            <w:szCs w:val="24"/>
            <w:lang w:val="en-US"/>
          </w:rPr>
          <w:delText xml:space="preserve"> predicting vegetation type than between type optical differences. T</w:delText>
        </w:r>
      </w:del>
      <w:del w:id="9" w:author="SCHNEIDEREIT Shawn" w:date="2020-03-14T09:44:00Z">
        <w:r w:rsidDel="00AE1785">
          <w:rPr>
            <w:rFonts w:ascii="Helvetica" w:eastAsia="Times New Roman" w:hAnsi="Helvetica" w:cs="Times New Roman"/>
            <w:sz w:val="24"/>
            <w:szCs w:val="24"/>
            <w:lang w:val="en-US"/>
          </w:rPr>
          <w:delText>his woul</w:delText>
        </w:r>
      </w:del>
      <w:ins w:id="10" w:author="SCHNEIDEREIT Shawn" w:date="2020-03-14T09:44:00Z">
        <w:r>
          <w:rPr>
            <w:rFonts w:ascii="Helvetica" w:eastAsia="Times New Roman" w:hAnsi="Helvetica" w:cs="Times New Roman"/>
            <w:sz w:val="24"/>
            <w:szCs w:val="24"/>
            <w:lang w:val="en-US"/>
          </w:rPr>
          <w:t xml:space="preserve">this </w:t>
        </w:r>
      </w:ins>
      <w:del w:id="11" w:author="SCHNEIDEREIT Shawn" w:date="2020-03-14T09:44:00Z">
        <w:r w:rsidDel="00AE1785">
          <w:rPr>
            <w:rFonts w:ascii="Helvetica" w:eastAsia="Times New Roman" w:hAnsi="Helvetica" w:cs="Times New Roman"/>
            <w:sz w:val="24"/>
            <w:szCs w:val="24"/>
            <w:lang w:val="en-US"/>
          </w:rPr>
          <w:delText>d</w:delText>
        </w:r>
      </w:del>
      <w:r>
        <w:rPr>
          <w:rFonts w:ascii="Helvetica" w:eastAsia="Times New Roman" w:hAnsi="Helvetica" w:cs="Times New Roman"/>
          <w:sz w:val="24"/>
          <w:szCs w:val="24"/>
          <w:lang w:val="en-US"/>
        </w:rPr>
        <w:t xml:space="preserve"> mean</w:t>
      </w:r>
      <w:ins w:id="12" w:author="SCHNEIDEREIT Shawn" w:date="2020-03-14T09:45:00Z">
        <w:r>
          <w:rPr>
            <w:rFonts w:ascii="Helvetica" w:eastAsia="Times New Roman" w:hAnsi="Helvetica" w:cs="Times New Roman"/>
            <w:sz w:val="24"/>
            <w:szCs w:val="24"/>
            <w:lang w:val="en-US"/>
          </w:rPr>
          <w:t>s</w:t>
        </w:r>
      </w:ins>
      <w:r>
        <w:rPr>
          <w:rFonts w:ascii="Helvetica" w:eastAsia="Times New Roman" w:hAnsi="Helvetica" w:cs="Times New Roman"/>
          <w:sz w:val="24"/>
          <w:szCs w:val="24"/>
          <w:lang w:val="en-US"/>
        </w:rPr>
        <w:t xml:space="preserve"> that the vegetation types </w:t>
      </w:r>
      <w:del w:id="13" w:author="SCHNEIDEREIT Shawn" w:date="2020-03-14T09:45:00Z">
        <w:r w:rsidDel="00AE1785">
          <w:rPr>
            <w:rFonts w:ascii="Helvetica" w:eastAsia="Times New Roman" w:hAnsi="Helvetica" w:cs="Times New Roman"/>
            <w:sz w:val="24"/>
            <w:szCs w:val="24"/>
            <w:lang w:val="en-US"/>
          </w:rPr>
          <w:delText xml:space="preserve">would </w:delText>
        </w:r>
      </w:del>
      <w:r>
        <w:rPr>
          <w:rFonts w:ascii="Helvetica" w:eastAsia="Times New Roman" w:hAnsi="Helvetica" w:cs="Times New Roman"/>
          <w:sz w:val="24"/>
          <w:szCs w:val="24"/>
          <w:lang w:val="en-US"/>
        </w:rPr>
        <w:t>discriminate based on overall spectral diversity, which is variable at all spectral regions and is influenced by compositional differences, such as biological, functional, and phylogenetic diversity.</w:t>
      </w:r>
      <w:r>
        <w:rPr>
          <w:rFonts w:ascii="URWPalladioL" w:hAnsi="URWPalladioL"/>
          <w:sz w:val="20"/>
          <w:szCs w:val="20"/>
        </w:rPr>
        <w:t xml:space="preserve"> </w:t>
      </w:r>
    </w:p>
    <w:p w14:paraId="113F7517" w14:textId="77777777" w:rsidR="007E0EC8" w:rsidRDefault="007E0EC8" w:rsidP="007E0EC8">
      <w:pPr>
        <w:jc w:val="both"/>
        <w:rPr>
          <w:rFonts w:ascii="URWPalladioL" w:hAnsi="URWPalladioL"/>
          <w:sz w:val="20"/>
          <w:szCs w:val="20"/>
        </w:rPr>
      </w:pPr>
    </w:p>
    <w:p w14:paraId="4A7BA57B" w14:textId="77777777" w:rsidR="007E0EC8"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If the mean of spectral signatures has greater correspondence with vegetation type, this indicates that</w:t>
      </w:r>
      <w:ins w:id="14" w:author="SCHNEIDEREIT Shawn" w:date="2020-03-14T09:41:00Z">
        <w:r>
          <w:rPr>
            <w:rFonts w:ascii="Helvetica" w:eastAsia="Times New Roman" w:hAnsi="Helvetica" w:cs="Times New Roman"/>
            <w:sz w:val="24"/>
            <w:szCs w:val="24"/>
            <w:lang w:val="en-US"/>
          </w:rPr>
          <w:t xml:space="preserve"> the spectral complexity of a</w:t>
        </w:r>
      </w:ins>
      <w:r>
        <w:rPr>
          <w:rFonts w:ascii="Helvetica" w:eastAsia="Times New Roman" w:hAnsi="Helvetica" w:cs="Times New Roman"/>
          <w:sz w:val="24"/>
          <w:szCs w:val="24"/>
          <w:lang w:val="en-US"/>
        </w:rPr>
        <w:t xml:space="preserve"> </w:t>
      </w:r>
      <w:commentRangeStart w:id="15"/>
      <w:del w:id="16" w:author="SCHNEIDEREIT Shawn" w:date="2020-03-14T09:39:00Z">
        <w:r w:rsidDel="00AE1785">
          <w:rPr>
            <w:rFonts w:ascii="Helvetica" w:eastAsia="Times New Roman" w:hAnsi="Helvetica" w:cs="Times New Roman"/>
            <w:sz w:val="24"/>
            <w:szCs w:val="24"/>
            <w:lang w:val="en-US"/>
          </w:rPr>
          <w:delText xml:space="preserve">in </w:delText>
        </w:r>
      </w:del>
      <w:del w:id="17" w:author="SCHNEIDEREIT Shawn" w:date="2020-03-14T09:40:00Z">
        <w:r w:rsidDel="00AE1785">
          <w:rPr>
            <w:rFonts w:ascii="Helvetica" w:eastAsia="Times New Roman" w:hAnsi="Helvetica" w:cs="Times New Roman"/>
            <w:sz w:val="24"/>
            <w:szCs w:val="24"/>
            <w:lang w:val="en-US"/>
          </w:rPr>
          <w:delText xml:space="preserve">within </w:delText>
        </w:r>
        <w:commentRangeEnd w:id="15"/>
        <w:r w:rsidDel="00AE1785">
          <w:rPr>
            <w:rStyle w:val="CommentReference"/>
          </w:rPr>
          <w:commentReference w:id="15"/>
        </w:r>
      </w:del>
      <w:r>
        <w:rPr>
          <w:rFonts w:ascii="Helvetica" w:eastAsia="Times New Roman" w:hAnsi="Helvetica" w:cs="Times New Roman"/>
          <w:sz w:val="24"/>
          <w:szCs w:val="24"/>
          <w:lang w:val="en-US"/>
        </w:rPr>
        <w:t xml:space="preserve">vegetation type </w:t>
      </w:r>
      <w:del w:id="18" w:author="SCHNEIDEREIT Shawn" w:date="2020-03-14T09:41:00Z">
        <w:r w:rsidDel="00AE1785">
          <w:rPr>
            <w:rFonts w:ascii="Helvetica" w:eastAsia="Times New Roman" w:hAnsi="Helvetica" w:cs="Times New Roman"/>
            <w:sz w:val="24"/>
            <w:szCs w:val="24"/>
            <w:lang w:val="en-US"/>
          </w:rPr>
          <w:delText xml:space="preserve">spectral complexity </w:delText>
        </w:r>
      </w:del>
      <w:r>
        <w:rPr>
          <w:rFonts w:ascii="Helvetica" w:eastAsia="Times New Roman" w:hAnsi="Helvetica" w:cs="Times New Roman"/>
          <w:sz w:val="24"/>
          <w:szCs w:val="24"/>
          <w:lang w:val="en-US"/>
        </w:rPr>
        <w:t xml:space="preserve">is less important than between-type differences in spectral signatures. These differences would relate to course optical differences at specific spectral regions, resultant </w:t>
      </w:r>
      <w:del w:id="19" w:author="Fred Schneidereit" w:date="2020-03-13T09:08:00Z">
        <w:r w:rsidDel="00383FDD">
          <w:rPr>
            <w:rFonts w:ascii="Helvetica" w:eastAsia="Times New Roman" w:hAnsi="Helvetica" w:cs="Times New Roman"/>
            <w:sz w:val="24"/>
            <w:szCs w:val="24"/>
            <w:lang w:val="en-US"/>
          </w:rPr>
          <w:delText xml:space="preserve">form </w:delText>
        </w:r>
      </w:del>
      <w:ins w:id="20" w:author="Fred Schneidereit" w:date="2020-03-13T09:08:00Z">
        <w:r>
          <w:rPr>
            <w:rFonts w:ascii="Helvetica" w:eastAsia="Times New Roman" w:hAnsi="Helvetica" w:cs="Times New Roman"/>
            <w:sz w:val="24"/>
            <w:szCs w:val="24"/>
            <w:lang w:val="en-US"/>
          </w:rPr>
          <w:t xml:space="preserve">from </w:t>
        </w:r>
      </w:ins>
      <w:r>
        <w:rPr>
          <w:rFonts w:ascii="Helvetica" w:eastAsia="Times New Roman" w:hAnsi="Helvetica" w:cs="Times New Roman"/>
          <w:sz w:val="24"/>
          <w:szCs w:val="24"/>
          <w:lang w:val="en-US"/>
        </w:rPr>
        <w:t>a limited number of structural or chemical differences. The correspondence between spectral mean and vegetation type is likely to be limited by spectral differences not being concentrated a one region of the spectrum. Spectral differences occurring at both low and high wavelengths, overall result in a</w:t>
      </w:r>
      <w:ins w:id="21" w:author="Fred Schneidereit" w:date="2020-03-13T09:08:00Z">
        <w:r>
          <w:rPr>
            <w:rFonts w:ascii="Helvetica" w:eastAsia="Times New Roman" w:hAnsi="Helvetica" w:cs="Times New Roman"/>
            <w:sz w:val="24"/>
            <w:szCs w:val="24"/>
            <w:lang w:val="en-US"/>
          </w:rPr>
          <w:t>n</w:t>
        </w:r>
      </w:ins>
      <w:r>
        <w:rPr>
          <w:rFonts w:ascii="Helvetica" w:eastAsia="Times New Roman" w:hAnsi="Helvetica" w:cs="Times New Roman"/>
          <w:sz w:val="24"/>
          <w:szCs w:val="24"/>
          <w:lang w:val="en-US"/>
        </w:rPr>
        <w:t xml:space="preserve"> </w:t>
      </w:r>
      <w:del w:id="22" w:author="Fred Schneidereit" w:date="2020-03-13T09:09:00Z">
        <w:r w:rsidDel="00383FDD">
          <w:rPr>
            <w:rFonts w:ascii="Helvetica" w:eastAsia="Times New Roman" w:hAnsi="Helvetica" w:cs="Times New Roman"/>
            <w:sz w:val="24"/>
            <w:szCs w:val="24"/>
            <w:lang w:val="en-US"/>
          </w:rPr>
          <w:delText>in</w:delText>
        </w:r>
      </w:del>
      <w:del w:id="23" w:author="Fred Schneidereit" w:date="2020-03-13T09:08:00Z">
        <w:r w:rsidDel="00383FDD">
          <w:rPr>
            <w:rFonts w:ascii="Helvetica" w:eastAsia="Times New Roman" w:hAnsi="Helvetica" w:cs="Times New Roman"/>
            <w:sz w:val="24"/>
            <w:szCs w:val="24"/>
            <w:lang w:val="en-US"/>
          </w:rPr>
          <w:delText xml:space="preserve"> </w:delText>
        </w:r>
      </w:del>
      <w:del w:id="24" w:author="Fred Schneidereit" w:date="2020-03-13T09:09:00Z">
        <w:r w:rsidDel="00383FDD">
          <w:rPr>
            <w:rFonts w:ascii="Helvetica" w:eastAsia="Times New Roman" w:hAnsi="Helvetica" w:cs="Times New Roman"/>
            <w:sz w:val="24"/>
            <w:szCs w:val="24"/>
            <w:lang w:val="en-US"/>
          </w:rPr>
          <w:delText>between</w:delText>
        </w:r>
      </w:del>
      <w:ins w:id="25" w:author="Fred Schneidereit" w:date="2020-03-13T09:09:00Z">
        <w:r>
          <w:rPr>
            <w:rFonts w:ascii="Helvetica" w:eastAsia="Times New Roman" w:hAnsi="Helvetica" w:cs="Times New Roman"/>
            <w:sz w:val="24"/>
            <w:szCs w:val="24"/>
            <w:lang w:val="en-US"/>
          </w:rPr>
          <w:t>in-between</w:t>
        </w:r>
      </w:ins>
      <w:r>
        <w:rPr>
          <w:rFonts w:ascii="Helvetica" w:eastAsia="Times New Roman" w:hAnsi="Helvetica" w:cs="Times New Roman"/>
          <w:sz w:val="24"/>
          <w:szCs w:val="24"/>
          <w:lang w:val="en-US"/>
        </w:rPr>
        <w:t xml:space="preserve"> spectral mean that </w:t>
      </w:r>
      <w:ins w:id="26" w:author="Fred Schneidereit" w:date="2020-03-13T09:09:00Z">
        <w:r>
          <w:rPr>
            <w:rFonts w:ascii="Helvetica" w:eastAsia="Times New Roman" w:hAnsi="Helvetica" w:cs="Times New Roman"/>
            <w:sz w:val="24"/>
            <w:szCs w:val="24"/>
            <w:lang w:val="en-US"/>
          </w:rPr>
          <w:t xml:space="preserve">is </w:t>
        </w:r>
      </w:ins>
      <w:r>
        <w:rPr>
          <w:rFonts w:ascii="Helvetica" w:eastAsia="Times New Roman" w:hAnsi="Helvetica" w:cs="Times New Roman"/>
          <w:sz w:val="24"/>
          <w:szCs w:val="24"/>
          <w:lang w:val="en-US"/>
        </w:rPr>
        <w:t xml:space="preserve">similar and does not account for internal spectral complexity. </w:t>
      </w:r>
    </w:p>
    <w:p w14:paraId="04884D62" w14:textId="77777777" w:rsidR="007E0EC8" w:rsidRDefault="007E0EC8" w:rsidP="007E0EC8">
      <w:pPr>
        <w:jc w:val="both"/>
        <w:rPr>
          <w:rFonts w:ascii="Helvetica" w:eastAsia="Times New Roman" w:hAnsi="Helvetica" w:cs="Times New Roman"/>
          <w:sz w:val="24"/>
          <w:szCs w:val="24"/>
          <w:lang w:val="en-US"/>
        </w:rPr>
      </w:pPr>
    </w:p>
    <w:p w14:paraId="7C0D5914"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When ordinated, spectral signatures will discriminate by year, due to the potential difference of reflectance measurements made by the different sensor types used</w:t>
      </w:r>
      <w:del w:id="27" w:author="Fred Schneidereit" w:date="2020-03-13T09:10:00Z">
        <w:r w:rsidRPr="002613FE" w:rsidDel="00383FDD">
          <w:rPr>
            <w:rFonts w:ascii="Helvetica" w:eastAsia="Times New Roman" w:hAnsi="Helvetica" w:cs="Times New Roman"/>
            <w:sz w:val="24"/>
            <w:szCs w:val="24"/>
            <w:lang w:val="en-US"/>
          </w:rPr>
          <w:delText xml:space="preserve"> in</w:delText>
        </w:r>
      </w:del>
      <w:r w:rsidRPr="002613FE">
        <w:rPr>
          <w:rFonts w:ascii="Helvetica" w:eastAsia="Times New Roman" w:hAnsi="Helvetica" w:cs="Times New Roman"/>
          <w:sz w:val="24"/>
          <w:szCs w:val="24"/>
          <w:lang w:val="en-US"/>
        </w:rPr>
        <w:t xml:space="preserve">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271F421D" w14:textId="77777777" w:rsidR="007E0EC8" w:rsidRPr="002613FE" w:rsidRDefault="007E0EC8" w:rsidP="007E0EC8">
      <w:pPr>
        <w:rPr>
          <w:rFonts w:ascii="Helvetica" w:hAnsi="Helvetica"/>
          <w:lang w:val="en-US"/>
        </w:rPr>
      </w:pPr>
    </w:p>
    <w:p w14:paraId="75381119" w14:textId="77777777" w:rsidR="007E0EC8" w:rsidRPr="00440105" w:rsidRDefault="007E0EC8" w:rsidP="007E0EC8">
      <w:pPr>
        <w:rPr>
          <w:rFonts w:ascii="Helvetica" w:hAnsi="Helvetica"/>
          <w:b/>
          <w:bCs/>
          <w:sz w:val="24"/>
          <w:szCs w:val="24"/>
          <w:rPrChange w:id="28" w:author="Fred Schneidereit" w:date="2020-03-13T16:23:00Z">
            <w:rPr>
              <w:rFonts w:ascii="Helvetica" w:hAnsi="Helvetica"/>
              <w:b/>
              <w:bCs/>
            </w:rPr>
          </w:rPrChange>
        </w:rPr>
      </w:pPr>
      <w:r w:rsidRPr="00440105">
        <w:rPr>
          <w:rFonts w:ascii="Helvetica" w:hAnsi="Helvetica"/>
          <w:b/>
          <w:bCs/>
          <w:sz w:val="24"/>
          <w:szCs w:val="24"/>
          <w:rPrChange w:id="29" w:author="Fred Schneidereit" w:date="2020-03-13T16:23:00Z">
            <w:rPr>
              <w:rFonts w:ascii="Helvetica" w:hAnsi="Helvetica"/>
              <w:b/>
              <w:bCs/>
            </w:rPr>
          </w:rPrChange>
        </w:rPr>
        <w:t>2: How does spectral diversity relate to species richness, evenness, and soil-background?</w:t>
      </w:r>
    </w:p>
    <w:p w14:paraId="02F4DFA0" w14:textId="77777777" w:rsidR="007E0EC8" w:rsidRPr="002613FE" w:rsidRDefault="007E0EC8" w:rsidP="007E0EC8">
      <w:pPr>
        <w:rPr>
          <w:rFonts w:ascii="Helvetica" w:hAnsi="Helvetica"/>
        </w:rPr>
      </w:pPr>
    </w:p>
    <w:p w14:paraId="0733B433" w14:textId="77777777" w:rsidR="007E0EC8" w:rsidRPr="002613FE"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b/>
          <w:bCs/>
          <w:sz w:val="24"/>
          <w:szCs w:val="24"/>
          <w:lang w:val="en-US"/>
        </w:rPr>
        <w:t>H</w:t>
      </w:r>
      <w:r w:rsidRPr="00D81E2F">
        <w:rPr>
          <w:rFonts w:ascii="Helvetica" w:eastAsia="Times New Roman" w:hAnsi="Helvetica" w:cs="Times New Roman"/>
          <w:b/>
          <w:bCs/>
          <w:sz w:val="24"/>
          <w:szCs w:val="24"/>
          <w:vertAlign w:val="subscript"/>
          <w:lang w:val="en-US"/>
        </w:rPr>
        <w:t>2</w:t>
      </w:r>
      <w:r>
        <w:rPr>
          <w:rFonts w:ascii="Helvetica" w:eastAsia="Times New Roman" w:hAnsi="Helvetica" w:cs="Times New Roman"/>
          <w:b/>
          <w:bCs/>
          <w:sz w:val="24"/>
          <w:szCs w:val="24"/>
          <w:lang w:val="en-US"/>
        </w:rPr>
        <w:t xml:space="preserve">: </w:t>
      </w:r>
      <w:r w:rsidRPr="002613FE">
        <w:rPr>
          <w:rFonts w:ascii="Helvetica" w:eastAsia="Times New Roman" w:hAnsi="Helvetica" w:cs="Times New Roman"/>
          <w:sz w:val="24"/>
          <w:szCs w:val="24"/>
          <w:lang w:val="en-US"/>
        </w:rPr>
        <w:t>Vegetation type will significantly affect spectral diversity (H</w:t>
      </w:r>
      <w:r w:rsidRPr="00CE34D2">
        <w:rPr>
          <w:rFonts w:ascii="Helvetica" w:eastAsia="Times New Roman" w:hAnsi="Helvetica" w:cs="Times New Roman"/>
          <w:sz w:val="24"/>
          <w:szCs w:val="24"/>
          <w:vertAlign w:val="subscript"/>
          <w:lang w:val="en-US"/>
        </w:rPr>
        <w:t>2a</w:t>
      </w:r>
      <w:r w:rsidRPr="002613FE">
        <w:rPr>
          <w:rFonts w:ascii="Helvetica" w:eastAsia="Times New Roman" w:hAnsi="Helvetica" w:cs="Times New Roman"/>
          <w:sz w:val="24"/>
          <w:szCs w:val="24"/>
          <w:lang w:val="en-US"/>
        </w:rPr>
        <w:t>). Higher spectral diversity will correspond with both increases in species richness (H</w:t>
      </w:r>
      <w:r w:rsidRPr="00CE34D2">
        <w:rPr>
          <w:rFonts w:ascii="Helvetica" w:eastAsia="Times New Roman" w:hAnsi="Helvetica" w:cs="Times New Roman"/>
          <w:sz w:val="24"/>
          <w:szCs w:val="24"/>
          <w:vertAlign w:val="subscript"/>
          <w:lang w:val="en-US"/>
        </w:rPr>
        <w:t>2b</w:t>
      </w:r>
      <w:r w:rsidRPr="002613FE">
        <w:rPr>
          <w:rFonts w:ascii="Helvetica" w:eastAsia="Times New Roman" w:hAnsi="Helvetica" w:cs="Times New Roman"/>
          <w:sz w:val="24"/>
          <w:szCs w:val="24"/>
          <w:lang w:val="en-US"/>
        </w:rPr>
        <w:t xml:space="preserve">) and species </w:t>
      </w:r>
      <w:r w:rsidRPr="002613FE">
        <w:rPr>
          <w:rFonts w:ascii="Helvetica" w:eastAsia="Times New Roman" w:hAnsi="Helvetica" w:cs="Times New Roman"/>
          <w:sz w:val="24"/>
          <w:szCs w:val="24"/>
          <w:lang w:val="en-US"/>
        </w:rPr>
        <w:lastRenderedPageBreak/>
        <w:t>evenness (H</w:t>
      </w:r>
      <w:r w:rsidRPr="00CE34D2">
        <w:rPr>
          <w:rFonts w:ascii="Helvetica" w:eastAsia="Times New Roman" w:hAnsi="Helvetica" w:cs="Times New Roman"/>
          <w:sz w:val="24"/>
          <w:szCs w:val="24"/>
          <w:vertAlign w:val="subscript"/>
          <w:lang w:val="en-US"/>
        </w:rPr>
        <w:t>2c</w:t>
      </w:r>
      <w:r w:rsidRPr="002613FE">
        <w:rPr>
          <w:rFonts w:ascii="Helvetica" w:eastAsia="Times New Roman" w:hAnsi="Helvetica" w:cs="Times New Roman"/>
          <w:sz w:val="24"/>
          <w:szCs w:val="24"/>
          <w:lang w:val="en-US"/>
        </w:rPr>
        <w:t xml:space="preserve">), with </w:t>
      </w:r>
      <w:r>
        <w:rPr>
          <w:rFonts w:ascii="Helvetica" w:eastAsia="Times New Roman" w:hAnsi="Helvetica" w:cs="Times New Roman"/>
          <w:sz w:val="24"/>
          <w:szCs w:val="24"/>
          <w:lang w:val="en-US"/>
        </w:rPr>
        <w:t>evenness</w:t>
      </w:r>
      <w:r w:rsidRPr="002613FE">
        <w:rPr>
          <w:rFonts w:ascii="Helvetica" w:eastAsia="Times New Roman" w:hAnsi="Helvetica" w:cs="Times New Roman"/>
          <w:sz w:val="24"/>
          <w:szCs w:val="24"/>
          <w:lang w:val="en-US"/>
        </w:rPr>
        <w:t xml:space="preserve"> having the stronger relationship</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(H</w:t>
      </w:r>
      <w:r w:rsidRPr="00CE34D2">
        <w:rPr>
          <w:rFonts w:ascii="Helvetica" w:eastAsia="Times New Roman" w:hAnsi="Helvetica" w:cs="Times New Roman"/>
          <w:sz w:val="24"/>
          <w:szCs w:val="24"/>
          <w:vertAlign w:val="subscript"/>
          <w:lang w:val="en-US"/>
        </w:rPr>
        <w:t>2d</w:t>
      </w:r>
      <w:r w:rsidRPr="002613FE">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Soil</w:t>
      </w:r>
      <w:r>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background cover will have the strongest positive influence on spectral diversity (H</w:t>
      </w:r>
      <w:r w:rsidRPr="00CE34D2">
        <w:rPr>
          <w:rFonts w:ascii="Helvetica" w:eastAsia="Times New Roman" w:hAnsi="Helvetica" w:cs="Times New Roman"/>
          <w:sz w:val="24"/>
          <w:szCs w:val="24"/>
          <w:vertAlign w:val="subscript"/>
          <w:lang w:val="en-US"/>
        </w:rPr>
        <w:t>2e</w:t>
      </w:r>
      <w:r w:rsidRPr="002613FE">
        <w:rPr>
          <w:rFonts w:ascii="Helvetica" w:eastAsia="Times New Roman" w:hAnsi="Helvetica" w:cs="Times New Roman"/>
          <w:sz w:val="24"/>
          <w:szCs w:val="24"/>
          <w:lang w:val="en-US"/>
        </w:rPr>
        <w:t xml:space="preserve">). </w:t>
      </w:r>
    </w:p>
    <w:p w14:paraId="6594CF69" w14:textId="77777777" w:rsidR="007E0EC8" w:rsidRDefault="007E0EC8" w:rsidP="007E0EC8">
      <w:pPr>
        <w:rPr>
          <w:rFonts w:ascii="Helvetica" w:hAnsi="Helvetica"/>
        </w:rPr>
      </w:pPr>
    </w:p>
    <w:p w14:paraId="18E5D989" w14:textId="77777777" w:rsidR="007E0EC8" w:rsidRPr="00AD2E53" w:rsidRDefault="007E0EC8" w:rsidP="007E0EC8">
      <w:pPr>
        <w:rPr>
          <w:rFonts w:ascii="Helvetica" w:eastAsia="Times New Roman" w:hAnsi="Helvetica" w:cs="Times New Roman"/>
          <w:sz w:val="24"/>
          <w:szCs w:val="24"/>
          <w:lang w:val="en-US"/>
        </w:rPr>
      </w:pPr>
      <w:r>
        <w:rPr>
          <w:rFonts w:ascii="Helvetica" w:hAnsi="Helvetica"/>
          <w:b/>
          <w:bCs/>
        </w:rPr>
        <w:t>H</w:t>
      </w:r>
      <w:r>
        <w:rPr>
          <w:rFonts w:ascii="Helvetica" w:hAnsi="Helvetica"/>
          <w:b/>
          <w:bCs/>
          <w:vertAlign w:val="subscript"/>
        </w:rPr>
        <w:t>2o</w:t>
      </w:r>
      <w:r>
        <w:rPr>
          <w:rFonts w:ascii="Helvetica" w:hAnsi="Helvetica"/>
          <w:b/>
          <w:bCs/>
        </w:rPr>
        <w:t xml:space="preserve">: </w:t>
      </w:r>
      <w:r w:rsidRPr="00AD2E53">
        <w:rPr>
          <w:rFonts w:ascii="Helvetica" w:eastAsia="Times New Roman" w:hAnsi="Helvetica" w:cs="Times New Roman"/>
          <w:sz w:val="24"/>
          <w:szCs w:val="24"/>
          <w:lang w:val="en-US"/>
        </w:rPr>
        <w:t xml:space="preserve">Species richness, evenness, and soil-background have no effect on spectral diversity, with no visible relationship observed. </w:t>
      </w:r>
    </w:p>
    <w:p w14:paraId="44D724A0" w14:textId="77777777" w:rsidR="007E0EC8" w:rsidRPr="00CE34D2" w:rsidRDefault="007E0EC8" w:rsidP="007E0EC8">
      <w:pPr>
        <w:rPr>
          <w:rFonts w:ascii="Helvetica" w:hAnsi="Helvetica"/>
        </w:rPr>
      </w:pPr>
    </w:p>
    <w:p w14:paraId="0CA4EF63"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2E80539A" w14:textId="77777777" w:rsidR="007E0EC8" w:rsidRPr="002613FE" w:rsidRDefault="007E0EC8" w:rsidP="007E0EC8">
      <w:pPr>
        <w:rPr>
          <w:rFonts w:ascii="Helvetica" w:hAnsi="Helvetica"/>
          <w:u w:val="single"/>
        </w:rPr>
      </w:pPr>
    </w:p>
    <w:p w14:paraId="0C13FBFD" w14:textId="77777777" w:rsidR="007E0EC8" w:rsidRDefault="007E0EC8" w:rsidP="007E0EC8">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(Cavender‐Bares et al., 2017; Schweiger et al., 2017, 2018; Wang, Gamon, Cavender-Bares, et al., 2018a; Wang and Gamon,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I predict</w:t>
      </w:r>
      <w:r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evenness will have </w:t>
      </w:r>
      <w:ins w:id="30" w:author="Fred Schneidereit" w:date="2020-03-13T09:11:00Z">
        <w:r>
          <w:rPr>
            <w:rFonts w:ascii="Helvetica" w:eastAsia="Times New Roman" w:hAnsi="Helvetica" w:cs="Times New Roman"/>
            <w:sz w:val="24"/>
            <w:szCs w:val="24"/>
            <w:lang w:val="en-US"/>
          </w:rPr>
          <w:t xml:space="preserve">a </w:t>
        </w:r>
      </w:ins>
      <w:r>
        <w:rPr>
          <w:rFonts w:ascii="Helvetica" w:eastAsia="Times New Roman" w:hAnsi="Helvetica" w:cs="Times New Roman"/>
          <w:sz w:val="24"/>
          <w:szCs w:val="24"/>
          <w:lang w:val="en-US"/>
        </w:rPr>
        <w:t xml:space="preserve">larger correspondence with spectral diversity, as more even representations of species are likely to increase the detection of the </w:t>
      </w:r>
      <w:commentRangeStart w:id="31"/>
      <w:r>
        <w:rPr>
          <w:rFonts w:ascii="Helvetica" w:eastAsia="Times New Roman" w:hAnsi="Helvetica" w:cs="Times New Roman"/>
          <w:sz w:val="24"/>
          <w:szCs w:val="24"/>
          <w:lang w:val="en-US"/>
        </w:rPr>
        <w:t>variable</w:t>
      </w:r>
      <w:ins w:id="32" w:author="Fred Schneidereit" w:date="2020-03-13T09:11:00Z">
        <w:del w:id="33" w:author="SCHNEIDEREIT Shawn" w:date="2020-03-14T09:42:00Z">
          <w:r w:rsidDel="00AE1785">
            <w:rPr>
              <w:rFonts w:ascii="Helvetica" w:eastAsia="Times New Roman" w:hAnsi="Helvetica" w:cs="Times New Roman"/>
              <w:sz w:val="24"/>
              <w:szCs w:val="24"/>
              <w:lang w:val="en-US"/>
            </w:rPr>
            <w:delText>,</w:delText>
          </w:r>
        </w:del>
      </w:ins>
      <w:r>
        <w:rPr>
          <w:rFonts w:ascii="Helvetica" w:eastAsia="Times New Roman" w:hAnsi="Helvetica" w:cs="Times New Roman"/>
          <w:sz w:val="24"/>
          <w:szCs w:val="24"/>
          <w:lang w:val="en-US"/>
        </w:rPr>
        <w:t xml:space="preserve"> chemical </w:t>
      </w:r>
      <w:commentRangeEnd w:id="31"/>
      <w:r>
        <w:rPr>
          <w:rStyle w:val="CommentReference"/>
        </w:rPr>
        <w:commentReference w:id="31"/>
      </w:r>
      <w:r>
        <w:rPr>
          <w:rFonts w:ascii="Helvetica" w:eastAsia="Times New Roman" w:hAnsi="Helvetica" w:cs="Times New Roman"/>
          <w:sz w:val="24"/>
          <w:szCs w:val="24"/>
          <w:lang w:val="en-US"/>
        </w:rPr>
        <w:t xml:space="preserve">and physical structures that ultimately influence spectral diversity. If richness has larger correspondence to spectral diversity, this indicates that 1) sensor resolution is sensitive enough for the detect additional species, (potentially even when at low relative abundances) and 2) this presence of additional species sufficient to significantly increase spectral diversity. </w:t>
      </w:r>
    </w:p>
    <w:p w14:paraId="75B6BF7F" w14:textId="77777777" w:rsidR="007E0EC8" w:rsidRDefault="007E0EC8" w:rsidP="007E0EC8">
      <w:pPr>
        <w:rPr>
          <w:rFonts w:ascii="Helvetica" w:eastAsia="Times New Roman" w:hAnsi="Helvetica" w:cs="Times New Roman"/>
          <w:sz w:val="24"/>
          <w:szCs w:val="24"/>
          <w:lang w:val="en-US"/>
        </w:rPr>
      </w:pPr>
    </w:p>
    <w:p w14:paraId="7EDD59E1" w14:textId="77777777" w:rsidR="007E0EC8" w:rsidRDefault="007E0EC8" w:rsidP="007E0EC8">
      <w:pPr>
        <w:rPr>
          <w:rFonts w:ascii="Helvetica" w:eastAsia="Times New Roman" w:hAnsi="Helvetica" w:cs="Times New Roman"/>
          <w:sz w:val="24"/>
          <w:szCs w:val="24"/>
          <w:lang w:val="en-US"/>
        </w:rPr>
      </w:pPr>
      <w:r>
        <w:rPr>
          <w:rFonts w:ascii="Helvetica" w:eastAsia="Times New Roman" w:hAnsi="Helvetica" w:cs="Times New Roman"/>
          <w:sz w:val="24"/>
          <w:szCs w:val="24"/>
          <w:lang w:val="en-US"/>
        </w:rPr>
        <w:t>I predict that s</w:t>
      </w:r>
      <w:r w:rsidRPr="002613FE">
        <w:rPr>
          <w:rFonts w:ascii="Helvetica" w:eastAsia="Times New Roman" w:hAnsi="Helvetica" w:cs="Times New Roman"/>
          <w:sz w:val="24"/>
          <w:szCs w:val="24"/>
          <w:lang w:val="en-US"/>
        </w:rPr>
        <w:t>oi</w:t>
      </w:r>
      <w:r>
        <w:rPr>
          <w:rFonts w:ascii="Helvetica" w:eastAsia="Times New Roman" w:hAnsi="Helvetica" w:cs="Times New Roman"/>
          <w:sz w:val="24"/>
          <w:szCs w:val="24"/>
          <w:lang w:val="en-US"/>
        </w:rPr>
        <w:t>l-</w:t>
      </w:r>
      <w:r w:rsidRPr="002613FE">
        <w:rPr>
          <w:rFonts w:ascii="Helvetica" w:eastAsia="Times New Roman" w:hAnsi="Helvetica" w:cs="Times New Roman"/>
          <w:sz w:val="24"/>
          <w:szCs w:val="24"/>
          <w:lang w:val="en-US"/>
        </w:rPr>
        <w:t xml:space="preserve">background is </w:t>
      </w:r>
      <w:r>
        <w:rPr>
          <w:rFonts w:ascii="Helvetica" w:eastAsia="Times New Roman" w:hAnsi="Helvetica" w:cs="Times New Roman"/>
          <w:sz w:val="24"/>
          <w:szCs w:val="24"/>
          <w:lang w:val="en-US"/>
        </w:rPr>
        <w:t>the</w:t>
      </w:r>
      <w:r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strongest </w:t>
      </w:r>
      <w:r w:rsidRPr="002613FE">
        <w:rPr>
          <w:rFonts w:ascii="Helvetica" w:eastAsia="Times New Roman" w:hAnsi="Helvetica" w:cs="Times New Roman"/>
          <w:sz w:val="24"/>
          <w:szCs w:val="24"/>
          <w:lang w:val="en-US"/>
        </w:rPr>
        <w:t>predictor of spectral diversity, as soil</w:t>
      </w:r>
      <w:r>
        <w:rPr>
          <w:rFonts w:ascii="Helvetica" w:eastAsia="Times New Roman" w:hAnsi="Helvetica" w:cs="Times New Roman"/>
          <w:sz w:val="24"/>
          <w:szCs w:val="24"/>
          <w:lang w:val="en-US"/>
        </w:rPr>
        <w:t xml:space="preserve"> has distinctly different reflectance than </w:t>
      </w:r>
      <w:r w:rsidRPr="002613FE">
        <w:rPr>
          <w:rFonts w:ascii="Helvetica" w:eastAsia="Times New Roman" w:hAnsi="Helvetica" w:cs="Times New Roman"/>
          <w:sz w:val="24"/>
          <w:szCs w:val="24"/>
          <w:lang w:val="en-US"/>
        </w:rPr>
        <w:t>vegetation (Gholizadeh et al., 2018)</w:t>
      </w:r>
      <w:r>
        <w:rPr>
          <w:rFonts w:ascii="Helvetica" w:eastAsia="Times New Roman" w:hAnsi="Helvetica" w:cs="Times New Roman"/>
          <w:sz w:val="24"/>
          <w:szCs w:val="24"/>
          <w:lang w:val="en-US"/>
        </w:rPr>
        <w:t xml:space="preserve">. Furthermore, soils reflectance is variable depending on local microclimatic conditions such as moisture and roughness. This potential for plot level variability </w:t>
      </w:r>
      <w:ins w:id="34" w:author="Fred Schneidereit" w:date="2020-03-13T09:13:00Z">
        <w:r>
          <w:rPr>
            <w:rFonts w:ascii="Helvetica" w:eastAsia="Times New Roman" w:hAnsi="Helvetica" w:cs="Times New Roman"/>
            <w:sz w:val="24"/>
            <w:szCs w:val="24"/>
            <w:lang w:val="en-US"/>
          </w:rPr>
          <w:t xml:space="preserve">can </w:t>
        </w:r>
      </w:ins>
      <w:r>
        <w:rPr>
          <w:rFonts w:ascii="Helvetica" w:eastAsia="Times New Roman" w:hAnsi="Helvetica" w:cs="Times New Roman"/>
          <w:sz w:val="24"/>
          <w:szCs w:val="24"/>
          <w:lang w:val="en-US"/>
        </w:rPr>
        <w:t>therefor</w:t>
      </w:r>
      <w:ins w:id="35" w:author="Fred Schneidereit" w:date="2020-03-13T09:13:00Z">
        <w:r>
          <w:rPr>
            <w:rFonts w:ascii="Helvetica" w:eastAsia="Times New Roman" w:hAnsi="Helvetica" w:cs="Times New Roman"/>
            <w:sz w:val="24"/>
            <w:szCs w:val="24"/>
            <w:lang w:val="en-US"/>
          </w:rPr>
          <w:t>e</w:t>
        </w:r>
      </w:ins>
      <w:del w:id="36" w:author="Fred Schneidereit" w:date="2020-03-13T09:13:00Z">
        <w:r w:rsidDel="00383FDD">
          <w:rPr>
            <w:rFonts w:ascii="Helvetica" w:eastAsia="Times New Roman" w:hAnsi="Helvetica" w:cs="Times New Roman"/>
            <w:sz w:val="24"/>
            <w:szCs w:val="24"/>
            <w:lang w:val="en-US"/>
          </w:rPr>
          <w:delText xml:space="preserve"> can</w:delText>
        </w:r>
      </w:del>
      <w:r>
        <w:rPr>
          <w:rFonts w:ascii="Helvetica" w:eastAsia="Times New Roman" w:hAnsi="Helvetica" w:cs="Times New Roman"/>
          <w:sz w:val="24"/>
          <w:szCs w:val="24"/>
          <w:lang w:val="en-US"/>
        </w:rPr>
        <w:t xml:space="preserve"> alter spectral signatures in more complex ways, resulting </w:t>
      </w:r>
      <w:del w:id="37" w:author="Fred Schneidereit" w:date="2020-03-13T09:13:00Z">
        <w:r w:rsidDel="003873CA">
          <w:rPr>
            <w:rFonts w:ascii="Helvetica" w:eastAsia="Times New Roman" w:hAnsi="Helvetica" w:cs="Times New Roman"/>
            <w:sz w:val="24"/>
            <w:szCs w:val="24"/>
            <w:lang w:val="en-US"/>
          </w:rPr>
          <w:delText xml:space="preserve">having </w:delText>
        </w:r>
      </w:del>
      <w:ins w:id="38" w:author="Fred Schneidereit" w:date="2020-03-13T09:13:00Z">
        <w:r>
          <w:rPr>
            <w:rFonts w:ascii="Helvetica" w:eastAsia="Times New Roman" w:hAnsi="Helvetica" w:cs="Times New Roman"/>
            <w:sz w:val="24"/>
            <w:szCs w:val="24"/>
            <w:lang w:val="en-US"/>
          </w:rPr>
          <w:t xml:space="preserve">in </w:t>
        </w:r>
      </w:ins>
      <w:r>
        <w:rPr>
          <w:rFonts w:ascii="Helvetica" w:eastAsia="Times New Roman" w:hAnsi="Helvetica" w:cs="Times New Roman"/>
          <w:sz w:val="24"/>
          <w:szCs w:val="24"/>
          <w:lang w:val="en-US"/>
        </w:rPr>
        <w:t xml:space="preserve">soil having the largest correspondence with spectral diversity. </w:t>
      </w:r>
    </w:p>
    <w:p w14:paraId="0CCDF890" w14:textId="77777777" w:rsidR="007E0EC8" w:rsidRPr="00844DBB" w:rsidRDefault="007E0EC8" w:rsidP="007E0EC8">
      <w:pPr>
        <w:rPr>
          <w:rFonts w:ascii="Helvetica" w:eastAsia="Times New Roman" w:hAnsi="Helvetica" w:cs="Times New Roman"/>
          <w:sz w:val="24"/>
          <w:szCs w:val="24"/>
        </w:rPr>
      </w:pPr>
    </w:p>
    <w:p w14:paraId="54C56E79" w14:textId="77777777" w:rsidR="007E0EC8" w:rsidRPr="002613FE" w:rsidRDefault="007E0EC8" w:rsidP="007E0EC8">
      <w:pPr>
        <w:rPr>
          <w:rFonts w:ascii="Helvetica" w:hAnsi="Helvetica"/>
        </w:rPr>
      </w:pPr>
    </w:p>
    <w:p w14:paraId="352C00B5" w14:textId="77777777" w:rsidR="007E0EC8" w:rsidRPr="00440105" w:rsidRDefault="007E0EC8" w:rsidP="007E0EC8">
      <w:pPr>
        <w:rPr>
          <w:rFonts w:ascii="Helvetica" w:hAnsi="Helvetica"/>
          <w:b/>
          <w:bCs/>
          <w:sz w:val="24"/>
          <w:szCs w:val="24"/>
          <w:rPrChange w:id="39" w:author="Fred Schneidereit" w:date="2020-03-13T16:24:00Z">
            <w:rPr>
              <w:rFonts w:ascii="Helvetica" w:hAnsi="Helvetica"/>
              <w:b/>
              <w:bCs/>
            </w:rPr>
          </w:rPrChange>
        </w:rPr>
      </w:pPr>
      <w:r w:rsidRPr="00440105">
        <w:rPr>
          <w:rFonts w:ascii="Helvetica" w:hAnsi="Helvetica"/>
          <w:b/>
          <w:bCs/>
          <w:sz w:val="24"/>
          <w:szCs w:val="24"/>
          <w:rPrChange w:id="40" w:author="Fred Schneidereit" w:date="2020-03-13T16:24:00Z">
            <w:rPr>
              <w:rFonts w:ascii="Helvetica" w:hAnsi="Helvetica"/>
              <w:b/>
              <w:bCs/>
            </w:rPr>
          </w:rPrChange>
        </w:rPr>
        <w:t xml:space="preserve">3: Does band selection influence correspondence between spectral diversity and vegetation types </w:t>
      </w:r>
    </w:p>
    <w:p w14:paraId="7423F70B" w14:textId="77777777" w:rsidR="007E0EC8" w:rsidRDefault="007E0EC8" w:rsidP="007E0EC8">
      <w:pPr>
        <w:rPr>
          <w:rFonts w:ascii="Helvetica" w:hAnsi="Helvetica"/>
          <w:b/>
          <w:bCs/>
        </w:rPr>
      </w:pPr>
    </w:p>
    <w:p w14:paraId="22C9524A" w14:textId="77777777" w:rsidR="007E0EC8" w:rsidRDefault="007E0EC8" w:rsidP="007E0EC8">
      <w:pPr>
        <w:rPr>
          <w:rFonts w:ascii="Helvetica" w:hAnsi="Helvetica"/>
        </w:rPr>
      </w:pPr>
      <w:r>
        <w:rPr>
          <w:rFonts w:ascii="Helvetica" w:hAnsi="Helvetica"/>
          <w:b/>
          <w:bCs/>
        </w:rPr>
        <w:t>H</w:t>
      </w:r>
      <w:r w:rsidRPr="00D81E2F">
        <w:rPr>
          <w:rFonts w:ascii="Helvetica" w:hAnsi="Helvetica"/>
          <w:b/>
          <w:bCs/>
          <w:vertAlign w:val="subscript"/>
        </w:rPr>
        <w:t>3</w:t>
      </w:r>
      <w:r>
        <w:rPr>
          <w:rFonts w:ascii="Helvetica" w:hAnsi="Helvetica"/>
          <w:b/>
          <w:bCs/>
        </w:rPr>
        <w:t xml:space="preserve">. </w:t>
      </w:r>
      <w:r>
        <w:rPr>
          <w:rFonts w:ascii="Helvetica" w:hAnsi="Helvetica"/>
        </w:rPr>
        <w:t xml:space="preserve">Both band selection via </w:t>
      </w:r>
      <w:del w:id="41" w:author="Fred Schneidereit" w:date="2020-03-13T09:14:00Z">
        <w:r w:rsidDel="003873CA">
          <w:rPr>
            <w:rFonts w:ascii="Helvetica" w:hAnsi="Helvetica"/>
          </w:rPr>
          <w:delText xml:space="preserve">a </w:delText>
        </w:r>
      </w:del>
      <w:r>
        <w:rPr>
          <w:rFonts w:ascii="Helvetica" w:hAnsi="Helvetica"/>
        </w:rPr>
        <w:t>using a subset spectral region, as well as s</w:t>
      </w:r>
      <w:r w:rsidRPr="00A12FA0">
        <w:rPr>
          <w:rFonts w:ascii="Helvetica" w:hAnsi="Helvetica"/>
        </w:rPr>
        <w:t>pectral zone unmixing</w:t>
      </w:r>
      <w:r>
        <w:rPr>
          <w:rFonts w:ascii="Helvetica" w:hAnsi="Helvetica"/>
        </w:rPr>
        <w:t xml:space="preserve"> will result in greater correspondence between spectral diversity and vegetation type </w:t>
      </w:r>
      <w:r w:rsidRPr="00A12FA0">
        <w:rPr>
          <w:rFonts w:ascii="Helvetica" w:hAnsi="Helvetica"/>
        </w:rPr>
        <w:t>(H</w:t>
      </w:r>
      <w:r w:rsidRPr="00A12FA0">
        <w:rPr>
          <w:rFonts w:ascii="Helvetica" w:hAnsi="Helvetica"/>
          <w:vertAlign w:val="subscript"/>
        </w:rPr>
        <w:t>3a</w:t>
      </w:r>
      <w:r w:rsidRPr="00A12FA0">
        <w:rPr>
          <w:rFonts w:ascii="Helvetica" w:hAnsi="Helvetica"/>
        </w:rPr>
        <w:t>)</w:t>
      </w:r>
      <w:r>
        <w:rPr>
          <w:rFonts w:ascii="Helvetica" w:hAnsi="Helvetica"/>
        </w:rPr>
        <w:t>. spectral zone unmixing</w:t>
      </w:r>
      <w:r w:rsidRPr="00A12FA0">
        <w:rPr>
          <w:rFonts w:ascii="Helvetica" w:hAnsi="Helvetica"/>
        </w:rPr>
        <w:t xml:space="preserve"> will result in the selection of a small but spectrally diversity subset of bands (H</w:t>
      </w:r>
      <w:r w:rsidRPr="00A12FA0">
        <w:rPr>
          <w:rFonts w:ascii="Helvetica" w:hAnsi="Helvetica"/>
          <w:vertAlign w:val="subscript"/>
        </w:rPr>
        <w:t>3a</w:t>
      </w:r>
      <w:r w:rsidRPr="00A12FA0">
        <w:rPr>
          <w:rFonts w:ascii="Helvetica" w:hAnsi="Helvetica"/>
        </w:rPr>
        <w:t xml:space="preserve">), with overall regions </w:t>
      </w:r>
      <w:r>
        <w:rPr>
          <w:rFonts w:ascii="Helvetica" w:hAnsi="Helvetica"/>
        </w:rPr>
        <w:t>in</w:t>
      </w:r>
      <w:r w:rsidRPr="00A12FA0">
        <w:rPr>
          <w:rFonts w:ascii="Helvetica" w:hAnsi="Helvetica"/>
        </w:rPr>
        <w:t xml:space="preserve"> the visible part of the spectrum (</w:t>
      </w:r>
      <w:r w:rsidRPr="00A12FA0">
        <w:rPr>
          <w:rFonts w:ascii="Helvetica" w:hAnsi="Helvetica"/>
          <w:lang w:val="en-GB"/>
        </w:rPr>
        <w:t>400-700nm)</w:t>
      </w:r>
      <w:r w:rsidRPr="00A12FA0">
        <w:rPr>
          <w:rFonts w:ascii="Helvetica" w:hAnsi="Helvetica"/>
        </w:rPr>
        <w:t xml:space="preserve"> ha</w:t>
      </w:r>
      <w:r>
        <w:rPr>
          <w:rFonts w:ascii="Helvetica" w:hAnsi="Helvetica"/>
        </w:rPr>
        <w:t>ving</w:t>
      </w:r>
      <w:r w:rsidRPr="00A12FA0">
        <w:rPr>
          <w:rFonts w:ascii="Helvetica" w:hAnsi="Helvetica"/>
        </w:rPr>
        <w:t xml:space="preserve"> higher correspondence with vegetation type than bands in the near infrared range (700-100nm) (H</w:t>
      </w:r>
      <w:r w:rsidRPr="00A12FA0">
        <w:rPr>
          <w:rFonts w:ascii="Helvetica" w:hAnsi="Helvetica"/>
          <w:vertAlign w:val="subscript"/>
        </w:rPr>
        <w:t>3b</w:t>
      </w:r>
      <w:r w:rsidRPr="00A12FA0">
        <w:rPr>
          <w:rFonts w:ascii="Helvetica" w:hAnsi="Helvetica"/>
        </w:rPr>
        <w:t>).</w:t>
      </w:r>
      <w:r>
        <w:rPr>
          <w:rFonts w:ascii="Helvetica" w:hAnsi="Helvetica"/>
        </w:rPr>
        <w:t xml:space="preserve"> </w:t>
      </w:r>
    </w:p>
    <w:p w14:paraId="2066ACF0" w14:textId="77777777" w:rsidR="007E0EC8" w:rsidRPr="00A12FA0" w:rsidRDefault="007E0EC8" w:rsidP="007E0EC8">
      <w:pPr>
        <w:rPr>
          <w:rFonts w:ascii="Helvetica" w:hAnsi="Helvetica"/>
        </w:rPr>
      </w:pPr>
    </w:p>
    <w:p w14:paraId="1E0534AD" w14:textId="77777777" w:rsidR="007E0EC8" w:rsidRPr="00C802E2" w:rsidRDefault="007E0EC8" w:rsidP="007E0EC8">
      <w:pPr>
        <w:rPr>
          <w:rFonts w:ascii="Helvetica" w:hAnsi="Helvetica"/>
          <w:u w:val="single"/>
        </w:rPr>
      </w:pPr>
    </w:p>
    <w:p w14:paraId="48C2A13F" w14:textId="77777777" w:rsidR="007E0EC8" w:rsidRDefault="007E0EC8" w:rsidP="007E0EC8">
      <w:pPr>
        <w:rPr>
          <w:rFonts w:ascii="Helvetica" w:hAnsi="Helvetica"/>
        </w:rPr>
      </w:pPr>
      <w:r>
        <w:rPr>
          <w:rFonts w:ascii="Helvetica" w:hAnsi="Helvetica"/>
          <w:b/>
          <w:bCs/>
        </w:rPr>
        <w:t>H</w:t>
      </w:r>
      <w:r>
        <w:rPr>
          <w:rFonts w:ascii="Helvetica" w:hAnsi="Helvetica"/>
          <w:b/>
          <w:bCs/>
          <w:vertAlign w:val="subscript"/>
        </w:rPr>
        <w:t>3o</w:t>
      </w:r>
      <w:r>
        <w:rPr>
          <w:rFonts w:ascii="Helvetica" w:hAnsi="Helvetica"/>
          <w:b/>
          <w:bCs/>
        </w:rPr>
        <w:t xml:space="preserve">: </w:t>
      </w:r>
      <w:r w:rsidRPr="00592201">
        <w:rPr>
          <w:rFonts w:ascii="Helvetica" w:hAnsi="Helvetica"/>
        </w:rPr>
        <w:t>Ban</w:t>
      </w:r>
      <w:r>
        <w:rPr>
          <w:rFonts w:ascii="Helvetica" w:hAnsi="Helvetica"/>
        </w:rPr>
        <w:t xml:space="preserve">d selection does not visible influence the correspondence between spectral diversity and vegetation type. There are no specific spectral regions that are best suited to discriminate vegetation types. </w:t>
      </w:r>
    </w:p>
    <w:p w14:paraId="6DB0C3E7" w14:textId="77777777" w:rsidR="007E0EC8" w:rsidRPr="0092368B" w:rsidRDefault="007E0EC8" w:rsidP="007E0EC8">
      <w:pPr>
        <w:rPr>
          <w:rFonts w:ascii="Helvetica" w:hAnsi="Helvetica"/>
        </w:rPr>
      </w:pPr>
    </w:p>
    <w:p w14:paraId="315862D7"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26D49791" w14:textId="77777777" w:rsidR="007E0EC8" w:rsidRDefault="007E0EC8" w:rsidP="007E0EC8">
      <w:pPr>
        <w:rPr>
          <w:rFonts w:ascii="Helvetica" w:hAnsi="Helvetica"/>
          <w:u w:val="single"/>
        </w:rPr>
      </w:pPr>
    </w:p>
    <w:p w14:paraId="44C757C3" w14:textId="77777777" w:rsidR="007E0EC8" w:rsidRDefault="007E0EC8" w:rsidP="007E0EC8">
      <w:pPr>
        <w:rPr>
          <w:rFonts w:ascii="Helvetica" w:hAnsi="Helvetica"/>
          <w:b/>
          <w:bCs/>
        </w:rPr>
      </w:pPr>
    </w:p>
    <w:p w14:paraId="2E7EB59F" w14:textId="77777777" w:rsidR="007E0EC8" w:rsidRPr="00930A48" w:rsidRDefault="007E0EC8" w:rsidP="007E0EC8">
      <w:pPr>
        <w:rPr>
          <w:rFonts w:ascii="Helvetica" w:hAnsi="Helvetica"/>
        </w:rPr>
      </w:pPr>
      <w:r>
        <w:rPr>
          <w:rFonts w:ascii="Helvetica" w:hAnsi="Helvetica"/>
        </w:rPr>
        <w:t xml:space="preserve">Selecting a subset of bands will result in better discrimination of vegetation types, as reducing spectral dimensionality excludes variable and noisy regions of the spectrum. Spectral mixture analysis using spectral zone unmixing will result in finding what zones of the spectrum are best suited </w:t>
      </w:r>
      <w:del w:id="42" w:author="SCHNEIDEREIT Shawn" w:date="2020-03-14T09:48:00Z">
        <w:r w:rsidDel="00D07303">
          <w:rPr>
            <w:rFonts w:ascii="Helvetica" w:hAnsi="Helvetica"/>
          </w:rPr>
          <w:delText xml:space="preserve">in </w:delText>
        </w:r>
      </w:del>
      <w:ins w:id="43" w:author="SCHNEIDEREIT Shawn" w:date="2020-03-14T09:48:00Z">
        <w:r>
          <w:rPr>
            <w:rFonts w:ascii="Helvetica" w:hAnsi="Helvetica"/>
          </w:rPr>
          <w:t>to</w:t>
        </w:r>
        <w:r>
          <w:rPr>
            <w:rFonts w:ascii="Helvetica" w:hAnsi="Helvetica"/>
          </w:rPr>
          <w:t xml:space="preserve"> </w:t>
        </w:r>
      </w:ins>
      <w:r>
        <w:rPr>
          <w:rFonts w:ascii="Helvetica" w:hAnsi="Helvetica"/>
        </w:rPr>
        <w:t>differentia</w:t>
      </w:r>
      <w:del w:id="44" w:author="SCHNEIDEREIT Shawn" w:date="2020-03-14T09:48:00Z">
        <w:r w:rsidDel="00D07303">
          <w:rPr>
            <w:rFonts w:ascii="Helvetica" w:hAnsi="Helvetica"/>
          </w:rPr>
          <w:delText>tion</w:delText>
        </w:r>
      </w:del>
      <w:r>
        <w:rPr>
          <w:rFonts w:ascii="Helvetica" w:hAnsi="Helvetica"/>
        </w:rPr>
        <w:t xml:space="preserve"> vegetation type</w:t>
      </w:r>
      <w:ins w:id="45" w:author="SCHNEIDEREIT Shawn" w:date="2020-03-14T09:48:00Z">
        <w:r>
          <w:rPr>
            <w:rFonts w:ascii="Helvetica" w:hAnsi="Helvetica"/>
          </w:rPr>
          <w:t xml:space="preserve">s. This is achieved </w:t>
        </w:r>
      </w:ins>
      <w:del w:id="46" w:author="SCHNEIDEREIT Shawn" w:date="2020-03-14T09:48:00Z">
        <w:r w:rsidDel="00D07303">
          <w:rPr>
            <w:rFonts w:ascii="Helvetica" w:hAnsi="Helvetica"/>
          </w:rPr>
          <w:delText>s,</w:delText>
        </w:r>
      </w:del>
      <w:r>
        <w:rPr>
          <w:rFonts w:ascii="Helvetica" w:hAnsi="Helvetica"/>
        </w:rPr>
        <w:t xml:space="preserve"> </w:t>
      </w:r>
      <w:commentRangeStart w:id="47"/>
      <w:r>
        <w:rPr>
          <w:rFonts w:ascii="Helvetica" w:hAnsi="Helvetica"/>
        </w:rPr>
        <w:t xml:space="preserve">by </w:t>
      </w:r>
      <w:del w:id="48" w:author="SCHNEIDEREIT Shawn" w:date="2020-03-14T09:48:00Z">
        <w:r w:rsidDel="00D07303">
          <w:rPr>
            <w:rFonts w:ascii="Helvetica" w:hAnsi="Helvetica"/>
          </w:rPr>
          <w:delText xml:space="preserve">finding </w:delText>
        </w:r>
      </w:del>
      <w:ins w:id="49" w:author="SCHNEIDEREIT Shawn" w:date="2020-03-14T09:48:00Z">
        <w:r>
          <w:rPr>
            <w:rFonts w:ascii="Helvetica" w:hAnsi="Helvetica"/>
          </w:rPr>
          <w:t>isolating</w:t>
        </w:r>
        <w:r>
          <w:rPr>
            <w:rFonts w:ascii="Helvetica" w:hAnsi="Helvetica"/>
          </w:rPr>
          <w:t xml:space="preserve"> </w:t>
        </w:r>
      </w:ins>
      <w:r>
        <w:rPr>
          <w:rFonts w:ascii="Helvetica" w:hAnsi="Helvetica"/>
        </w:rPr>
        <w:t xml:space="preserve">bands </w:t>
      </w:r>
      <w:ins w:id="50" w:author="SCHNEIDEREIT Shawn" w:date="2020-03-14T09:49:00Z">
        <w:r>
          <w:rPr>
            <w:rFonts w:ascii="Helvetica" w:hAnsi="Helvetica"/>
          </w:rPr>
          <w:t xml:space="preserve">that </w:t>
        </w:r>
      </w:ins>
      <w:r>
        <w:rPr>
          <w:rFonts w:ascii="Helvetica" w:hAnsi="Helvetica"/>
        </w:rPr>
        <w:t xml:space="preserve">explain maximum </w:t>
      </w:r>
      <w:commentRangeEnd w:id="47"/>
      <w:r>
        <w:rPr>
          <w:rStyle w:val="CommentReference"/>
        </w:rPr>
        <w:commentReference w:id="47"/>
      </w:r>
      <w:r>
        <w:rPr>
          <w:rFonts w:ascii="Helvetica" w:hAnsi="Helvetica"/>
        </w:rPr>
        <w:t>between community variability</w:t>
      </w:r>
      <w:ins w:id="51" w:author="SCHNEIDEREIT Shawn" w:date="2020-03-14T09:49:00Z">
        <w:r>
          <w:rPr>
            <w:rFonts w:ascii="Helvetica" w:hAnsi="Helvetica"/>
          </w:rPr>
          <w:t>,</w:t>
        </w:r>
      </w:ins>
      <w:r>
        <w:rPr>
          <w:rFonts w:ascii="Helvetica" w:hAnsi="Helvetica"/>
        </w:rPr>
        <w:t xml:space="preserve"> while exhibiting the minimum within community variability. </w:t>
      </w:r>
    </w:p>
    <w:p w14:paraId="4E0A702C" w14:textId="77777777" w:rsidR="007E0EC8" w:rsidRDefault="007E0EC8" w:rsidP="007E0EC8">
      <w:pPr>
        <w:rPr>
          <w:rFonts w:ascii="Helvetica" w:hAnsi="Helvetica"/>
          <w:u w:val="single"/>
        </w:rPr>
      </w:pPr>
      <w:r>
        <w:rPr>
          <w:rFonts w:ascii="Helvetica" w:hAnsi="Helvetica"/>
          <w:u w:val="single"/>
        </w:rPr>
        <w:t xml:space="preserve"> </w:t>
      </w:r>
    </w:p>
    <w:p w14:paraId="017E38E8" w14:textId="77777777" w:rsidR="007E0EC8" w:rsidRDefault="007E0EC8" w:rsidP="007E0EC8">
      <w:pPr>
        <w:rPr>
          <w:rFonts w:ascii="Helvetica" w:hAnsi="Helvetica"/>
        </w:rPr>
      </w:pPr>
      <w:r>
        <w:rPr>
          <w:rFonts w:ascii="Helvetica" w:hAnsi="Helvetica"/>
        </w:rPr>
        <w:t>If spectral zone unmixing (SZU) results in the selection of a small subsets of bands, this indicates that specific structural or chemical difference</w:t>
      </w:r>
      <w:ins w:id="52" w:author="Fred Schneidereit" w:date="2020-03-13T09:26:00Z">
        <w:r>
          <w:rPr>
            <w:rFonts w:ascii="Helvetica" w:hAnsi="Helvetica"/>
          </w:rPr>
          <w:t>s</w:t>
        </w:r>
      </w:ins>
      <w:r>
        <w:rPr>
          <w:rFonts w:ascii="Helvetica" w:hAnsi="Helvetica"/>
        </w:rPr>
        <w:t xml:space="preserve"> explain most of the spectral variation between the two vegetation types. Due to shared life histories, the two vegetation types would have traits </w:t>
      </w:r>
      <w:ins w:id="53" w:author="Fred Schneidereit" w:date="2020-03-13T09:26:00Z">
        <w:r>
          <w:rPr>
            <w:rFonts w:ascii="Helvetica" w:hAnsi="Helvetica"/>
          </w:rPr>
          <w:t xml:space="preserve">that </w:t>
        </w:r>
      </w:ins>
      <w:r>
        <w:rPr>
          <w:rFonts w:ascii="Helvetica" w:hAnsi="Helvetica"/>
        </w:rPr>
        <w:t xml:space="preserve">are similar, aside from key divergent adaptations. These specific divergent traits would be most relevant for spectral discrimination. Furthermore, when collecting and disseminating spectral data, as well as running spectral analysis, high resolution measurement spectral bands/regions are more important for vegetation identification than coarsely capturing reflectance across the full spectrum. </w:t>
      </w:r>
    </w:p>
    <w:p w14:paraId="6259C57D" w14:textId="77777777" w:rsidR="007E0EC8" w:rsidRDefault="007E0EC8" w:rsidP="007E0EC8">
      <w:pPr>
        <w:rPr>
          <w:rFonts w:ascii="Helvetica" w:hAnsi="Helvetica"/>
        </w:rPr>
      </w:pPr>
    </w:p>
    <w:p w14:paraId="28FA48DE" w14:textId="77777777" w:rsidR="007E0EC8" w:rsidRDefault="007E0EC8" w:rsidP="007E0EC8">
      <w:pPr>
        <w:rPr>
          <w:rFonts w:ascii="Helvetica" w:hAnsi="Helvetica"/>
        </w:rPr>
      </w:pPr>
      <w:r>
        <w:rPr>
          <w:rFonts w:ascii="Helvetica" w:hAnsi="Helvetica"/>
        </w:rPr>
        <w:t xml:space="preserve">If SZU results in the selection of a large sub-set of bands, this indicates that the differences between the two vegetation types are complex, with many regions of the spectrum (aka structural and chemical traits) being relevant and important for vegetation type discrimination. </w:t>
      </w:r>
      <w:r w:rsidRPr="00FA47AB">
        <w:rPr>
          <w:rFonts w:ascii="Helvetica" w:hAnsi="Helvetica"/>
        </w:rPr>
        <w:t xml:space="preserve">Furthermore, if SZU results in the selection of bands that correspond with and/or are not visually better than an informal literature derived selection of spectral bands, this indicates that structural </w:t>
      </w:r>
      <w:r>
        <w:rPr>
          <w:rFonts w:ascii="Helvetica" w:hAnsi="Helvetica"/>
        </w:rPr>
        <w:t xml:space="preserve">and chemical differences may be relatively convergent between different Arctic vegetation types. This implies that trends between biological traits and spectral diversity may be generalizable, and that future research can aim to work at greater scales of observation, rather than synthesizing the findings at small sites. Furthermore, this is promising for the development of future satellites, as potentially selection of spectral regions may be sufficient to discriminate vegetation types. </w:t>
      </w:r>
    </w:p>
    <w:p w14:paraId="24CA46A4" w14:textId="77777777" w:rsidR="007E0EC8" w:rsidRDefault="007E0EC8" w:rsidP="007E0EC8">
      <w:pPr>
        <w:rPr>
          <w:rFonts w:ascii="Helvetica" w:hAnsi="Helvetica"/>
        </w:rPr>
      </w:pPr>
    </w:p>
    <w:p w14:paraId="7F04BAD2" w14:textId="77777777" w:rsidR="007E0EC8" w:rsidRDefault="007E0EC8" w:rsidP="007E0EC8">
      <w:pPr>
        <w:rPr>
          <w:rFonts w:ascii="Helvetica" w:hAnsi="Helvetica"/>
        </w:rPr>
      </w:pPr>
      <w:r>
        <w:rPr>
          <w:rFonts w:ascii="Helvetica" w:hAnsi="Helvetica"/>
        </w:rPr>
        <w:t xml:space="preserve">If spectral regions in the visible spectrum (~400-700 nm) are found to best discriminate vegetation types, then chemical traits are primarily responsible for the key spectral differences between vegetation types. This spectral region corresponds with wavelengths carotenoid absorption (502-511 &amp; 533 nm) green light reflectance (~550 nm), and chlorophyll absorption (644, 653, 672 nm). If spectral regions in the red-edge transition and near infra-red plateau (700-1000 nm) are found to best discriminate vegetation types, then physical structures are primarily responsible for the key spectral differences between vegetation types. </w:t>
      </w:r>
    </w:p>
    <w:p w14:paraId="738001CC" w14:textId="77777777" w:rsidR="007E0EC8" w:rsidRDefault="007E0EC8" w:rsidP="007E0EC8">
      <w:pPr>
        <w:rPr>
          <w:rFonts w:ascii="Helvetica" w:hAnsi="Helvetica"/>
        </w:rPr>
      </w:pPr>
    </w:p>
    <w:p w14:paraId="10D1E486" w14:textId="77777777" w:rsidR="007E0EC8" w:rsidRDefault="007E0EC8" w:rsidP="007E0EC8">
      <w:pPr>
        <w:rPr>
          <w:ins w:id="54" w:author="Fred Schneidereit" w:date="2020-03-13T16:06:00Z"/>
          <w:rFonts w:ascii="Helvetica" w:hAnsi="Helvetica"/>
          <w:b/>
          <w:bCs/>
        </w:rPr>
      </w:pPr>
    </w:p>
    <w:p w14:paraId="5F38B46E" w14:textId="77777777" w:rsidR="007E0EC8" w:rsidRDefault="007E0EC8" w:rsidP="007E0EC8">
      <w:pPr>
        <w:rPr>
          <w:ins w:id="55" w:author="Fred Schneidereit" w:date="2020-03-13T16:06:00Z"/>
          <w:rFonts w:ascii="Helvetica" w:hAnsi="Helvetica"/>
          <w:b/>
          <w:bCs/>
        </w:rPr>
      </w:pPr>
    </w:p>
    <w:p w14:paraId="1D6ED24E" w14:textId="77777777" w:rsidR="007E0EC8" w:rsidRDefault="007E0EC8" w:rsidP="007E0EC8">
      <w:pPr>
        <w:rPr>
          <w:rFonts w:ascii="Helvetica" w:hAnsi="Helvetica"/>
          <w:b/>
          <w:bCs/>
        </w:rPr>
      </w:pPr>
    </w:p>
    <w:p w14:paraId="3F86B4DB" w14:textId="77777777" w:rsidR="007E0EC8" w:rsidRPr="00440105" w:rsidRDefault="007E0EC8" w:rsidP="007E0EC8">
      <w:pPr>
        <w:rPr>
          <w:rFonts w:ascii="Helvetica" w:hAnsi="Helvetica"/>
          <w:b/>
          <w:bCs/>
          <w:sz w:val="24"/>
          <w:szCs w:val="24"/>
          <w:rPrChange w:id="56" w:author="Fred Schneidereit" w:date="2020-03-13T16:24:00Z">
            <w:rPr>
              <w:rFonts w:ascii="Helvetica" w:hAnsi="Helvetica"/>
              <w:b/>
              <w:bCs/>
            </w:rPr>
          </w:rPrChange>
        </w:rPr>
      </w:pPr>
      <w:r w:rsidRPr="00440105">
        <w:rPr>
          <w:rFonts w:ascii="Helvetica" w:hAnsi="Helvetica"/>
          <w:b/>
          <w:bCs/>
          <w:sz w:val="24"/>
          <w:szCs w:val="24"/>
          <w:rPrChange w:id="57" w:author="Fred Schneidereit" w:date="2020-03-13T16:24:00Z">
            <w:rPr>
              <w:rFonts w:ascii="Helvetica" w:hAnsi="Helvetica"/>
              <w:b/>
              <w:bCs/>
            </w:rPr>
          </w:rPrChange>
        </w:rPr>
        <w:lastRenderedPageBreak/>
        <w:t xml:space="preserve">4: Are closer measurements more similar than more distant measurements? </w:t>
      </w:r>
    </w:p>
    <w:p w14:paraId="2DD50A14" w14:textId="77777777" w:rsidR="007E0EC8" w:rsidRDefault="007E0EC8" w:rsidP="007E0EC8">
      <w:pPr>
        <w:rPr>
          <w:rFonts w:ascii="Helvetica" w:hAnsi="Helvetica"/>
          <w:b/>
          <w:bCs/>
        </w:rPr>
      </w:pPr>
    </w:p>
    <w:p w14:paraId="60F076E8" w14:textId="77777777" w:rsidR="007E0EC8" w:rsidRPr="009F588E" w:rsidRDefault="007E0EC8" w:rsidP="007E0EC8">
      <w:pPr>
        <w:rPr>
          <w:rFonts w:ascii="Helvetica" w:hAnsi="Helvetica"/>
        </w:rPr>
      </w:pPr>
      <w:r>
        <w:rPr>
          <w:rFonts w:ascii="Helvetica" w:hAnsi="Helvetica"/>
          <w:b/>
          <w:bCs/>
        </w:rPr>
        <w:t>H</w:t>
      </w:r>
      <w:r w:rsidRPr="00D81E2F">
        <w:rPr>
          <w:rFonts w:ascii="Helvetica" w:hAnsi="Helvetica"/>
          <w:b/>
          <w:bCs/>
          <w:vertAlign w:val="subscript"/>
        </w:rPr>
        <w:t>4</w:t>
      </w:r>
      <w:r>
        <w:rPr>
          <w:rFonts w:ascii="Helvetica" w:hAnsi="Helvetica"/>
          <w:b/>
          <w:bCs/>
        </w:rPr>
        <w:t xml:space="preserve">: </w:t>
      </w:r>
      <w:r>
        <w:rPr>
          <w:rFonts w:ascii="Helvetica" w:hAnsi="Helvetica"/>
        </w:rPr>
        <w:t>When tested for spatial autocorrelation</w:t>
      </w:r>
      <w:ins w:id="58" w:author="Fred Schneidereit" w:date="2020-03-13T16:06:00Z">
        <w:r>
          <w:rPr>
            <w:rFonts w:ascii="Helvetica" w:hAnsi="Helvetica"/>
          </w:rPr>
          <w:t>,</w:t>
        </w:r>
      </w:ins>
      <w:r>
        <w:rPr>
          <w:rFonts w:ascii="Helvetica" w:hAnsi="Helvetica"/>
        </w:rPr>
        <w:t xml:space="preserve"> closer measurements will be more similar than more distant measurements (H</w:t>
      </w:r>
      <w:r w:rsidRPr="00036CFB">
        <w:rPr>
          <w:rFonts w:ascii="Helvetica" w:hAnsi="Helvetica"/>
          <w:vertAlign w:val="subscript"/>
        </w:rPr>
        <w:t>4a</w:t>
      </w:r>
      <w:r>
        <w:rPr>
          <w:rFonts w:ascii="Helvetica" w:hAnsi="Helvetica"/>
        </w:rPr>
        <w:t>), with no visible autocorrelation occurring across</w:t>
      </w:r>
      <w:r w:rsidRPr="009F588E">
        <w:rPr>
          <w:rFonts w:ascii="Helvetica" w:hAnsi="Helvetica"/>
        </w:rPr>
        <w:t xml:space="preserve"> </w:t>
      </w:r>
      <w:r>
        <w:rPr>
          <w:rFonts w:ascii="Helvetica" w:hAnsi="Helvetica"/>
        </w:rPr>
        <w:t>vegetation type areas</w:t>
      </w:r>
      <w:r w:rsidRPr="009F588E">
        <w:rPr>
          <w:rFonts w:ascii="Helvetica" w:hAnsi="Helvetica"/>
        </w:rPr>
        <w:t xml:space="preserve"> (H</w:t>
      </w:r>
      <w:r w:rsidRPr="009F588E">
        <w:rPr>
          <w:rFonts w:ascii="Helvetica" w:hAnsi="Helvetica"/>
          <w:vertAlign w:val="subscript"/>
        </w:rPr>
        <w:t>4a</w:t>
      </w:r>
      <w:r w:rsidRPr="009F588E">
        <w:rPr>
          <w:rFonts w:ascii="Helvetica" w:hAnsi="Helvetica"/>
        </w:rPr>
        <w:t xml:space="preserve">). </w:t>
      </w:r>
    </w:p>
    <w:p w14:paraId="040E93BA" w14:textId="77777777" w:rsidR="007E0EC8" w:rsidRDefault="007E0EC8" w:rsidP="007E0EC8">
      <w:pPr>
        <w:rPr>
          <w:rFonts w:ascii="Helvetica" w:hAnsi="Helvetica"/>
        </w:rPr>
      </w:pPr>
    </w:p>
    <w:p w14:paraId="3E45FA32" w14:textId="77777777" w:rsidR="007E0EC8" w:rsidRDefault="007E0EC8" w:rsidP="007E0EC8">
      <w:pPr>
        <w:rPr>
          <w:rFonts w:ascii="Helvetica" w:hAnsi="Helvetica"/>
        </w:rPr>
      </w:pPr>
      <w:r w:rsidRPr="00D81E2F">
        <w:rPr>
          <w:rFonts w:ascii="Helvetica" w:hAnsi="Helvetica"/>
          <w:b/>
          <w:bCs/>
        </w:rPr>
        <w:t>H</w:t>
      </w:r>
      <w:r w:rsidRPr="00D81E2F">
        <w:rPr>
          <w:rFonts w:ascii="Helvetica" w:hAnsi="Helvetica"/>
          <w:b/>
          <w:bCs/>
          <w:vertAlign w:val="subscript"/>
        </w:rPr>
        <w:t>4o</w:t>
      </w:r>
      <w:r w:rsidRPr="00D81E2F">
        <w:rPr>
          <w:rFonts w:ascii="Helvetica" w:hAnsi="Helvetica"/>
          <w:b/>
          <w:bCs/>
        </w:rPr>
        <w:t>:</w:t>
      </w:r>
      <w:r>
        <w:rPr>
          <w:rFonts w:ascii="Helvetica" w:hAnsi="Helvetica"/>
        </w:rPr>
        <w:t xml:space="preserve"> The</w:t>
      </w:r>
      <w:ins w:id="59" w:author="Fred Schneidereit" w:date="2020-03-13T16:07:00Z">
        <w:r>
          <w:rPr>
            <w:rFonts w:ascii="Helvetica" w:hAnsi="Helvetica"/>
          </w:rPr>
          <w:t>re</w:t>
        </w:r>
      </w:ins>
      <w:r>
        <w:rPr>
          <w:rFonts w:ascii="Helvetica" w:hAnsi="Helvetica"/>
        </w:rPr>
        <w:t xml:space="preserve"> is no visible level of autocorrelation between measurements at any distance.</w:t>
      </w:r>
    </w:p>
    <w:p w14:paraId="1D9C2FC6" w14:textId="77777777" w:rsidR="007E0EC8" w:rsidRPr="00D81E2F" w:rsidRDefault="007E0EC8" w:rsidP="007E0EC8">
      <w:pPr>
        <w:rPr>
          <w:rFonts w:ascii="Helvetica" w:hAnsi="Helvetica"/>
        </w:rPr>
      </w:pPr>
    </w:p>
    <w:p w14:paraId="0BE19015"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67611E3D" w14:textId="77777777" w:rsidR="007E0EC8" w:rsidRDefault="007E0EC8" w:rsidP="007E0EC8">
      <w:pPr>
        <w:rPr>
          <w:rFonts w:ascii="Helvetica" w:hAnsi="Helvetica"/>
        </w:rPr>
      </w:pPr>
    </w:p>
    <w:p w14:paraId="13D1F53C" w14:textId="77777777" w:rsidR="007E0EC8" w:rsidRPr="00E23085" w:rsidRDefault="007E0EC8" w:rsidP="007E0EC8">
      <w:pPr>
        <w:rPr>
          <w:rFonts w:ascii="Helvetica" w:hAnsi="Helvetica"/>
        </w:rPr>
      </w:pPr>
    </w:p>
    <w:p w14:paraId="78B9C7EC" w14:textId="77777777" w:rsidR="007E0EC8" w:rsidRPr="002F2876" w:rsidRDefault="007E0EC8" w:rsidP="007E0EC8">
      <w:pPr>
        <w:rPr>
          <w:rFonts w:ascii="Helvetica" w:hAnsi="Helvetica"/>
        </w:rPr>
      </w:pPr>
      <w:r>
        <w:rPr>
          <w:rFonts w:ascii="Helvetica" w:hAnsi="Helvetica"/>
        </w:rPr>
        <w:t xml:space="preserve">Spatial autocorrelation of measurements will be present but weak between proximal plots and negligible at a regional scale, due to the between plot variability of both species composition and environmental factors such wetness and roughness. </w:t>
      </w:r>
    </w:p>
    <w:p w14:paraId="0A37B3BB" w14:textId="77777777" w:rsidR="007E0EC8" w:rsidRDefault="007E0EC8" w:rsidP="007E0EC8">
      <w:pPr>
        <w:rPr>
          <w:rFonts w:ascii="Helvetica" w:hAnsi="Helvetica"/>
          <w:b/>
          <w:bCs/>
        </w:rPr>
      </w:pPr>
    </w:p>
    <w:p w14:paraId="15F6BE50" w14:textId="77777777" w:rsidR="007E0EC8" w:rsidRDefault="007E0EC8" w:rsidP="007E0EC8">
      <w:pPr>
        <w:rPr>
          <w:rFonts w:ascii="Helvetica" w:hAnsi="Helvetica"/>
          <w:b/>
          <w:bCs/>
        </w:rPr>
      </w:pPr>
      <w:r w:rsidRPr="00385C21">
        <w:rPr>
          <w:rFonts w:ascii="Helvetica" w:hAnsi="Helvetica"/>
          <w:b/>
          <w:bCs/>
        </w:rPr>
        <w:t xml:space="preserve">5: </w:t>
      </w:r>
      <w:r>
        <w:rPr>
          <w:rFonts w:ascii="Helvetica" w:hAnsi="Helvetica"/>
          <w:b/>
          <w:bCs/>
        </w:rPr>
        <w:t>D</w:t>
      </w:r>
      <w:r w:rsidRPr="00EC123C">
        <w:rPr>
          <w:rFonts w:ascii="Helvetica" w:hAnsi="Helvetica"/>
          <w:b/>
          <w:bCs/>
        </w:rPr>
        <w:t>o plot and airborne spectra differ</w:t>
      </w:r>
      <w:r>
        <w:rPr>
          <w:rFonts w:ascii="Helvetica" w:hAnsi="Helvetica"/>
          <w:b/>
          <w:bCs/>
        </w:rPr>
        <w:t xml:space="preserve"> from each other</w:t>
      </w:r>
      <w:r w:rsidRPr="00EC123C">
        <w:rPr>
          <w:rFonts w:ascii="Helvetica" w:hAnsi="Helvetica"/>
          <w:b/>
          <w:bCs/>
        </w:rPr>
        <w:t>?</w:t>
      </w:r>
      <w:r w:rsidRPr="00385C21">
        <w:rPr>
          <w:rFonts w:ascii="Helvetica" w:hAnsi="Helvetica"/>
          <w:b/>
          <w:bCs/>
        </w:rPr>
        <w:t xml:space="preserve">  </w:t>
      </w:r>
      <w:r>
        <w:rPr>
          <w:rFonts w:ascii="Helvetica" w:hAnsi="Helvetica"/>
          <w:b/>
          <w:bCs/>
        </w:rPr>
        <w:t>Does plot or airborne spectra show more variation among vegetation types?</w:t>
      </w:r>
    </w:p>
    <w:p w14:paraId="35EFD170" w14:textId="77777777" w:rsidR="007E0EC8" w:rsidRDefault="007E0EC8" w:rsidP="007E0EC8">
      <w:pPr>
        <w:rPr>
          <w:rFonts w:ascii="Helvetica" w:hAnsi="Helvetica"/>
          <w:b/>
          <w:bCs/>
        </w:rPr>
      </w:pPr>
    </w:p>
    <w:p w14:paraId="4C428F60" w14:textId="77777777" w:rsidR="007E0EC8" w:rsidRDefault="007E0EC8" w:rsidP="007E0EC8">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rPr>
        <w:t xml:space="preserve">: </w:t>
      </w:r>
      <w:r>
        <w:rPr>
          <w:rFonts w:ascii="Helvetica" w:hAnsi="Helvetica"/>
        </w:rPr>
        <w:t>Plot and airborne spectra do visually differ from each other (H</w:t>
      </w:r>
      <w:r w:rsidRPr="00036CFB">
        <w:rPr>
          <w:rFonts w:ascii="Helvetica" w:hAnsi="Helvetica"/>
          <w:vertAlign w:val="subscript"/>
        </w:rPr>
        <w:t>5a</w:t>
      </w:r>
      <w:r>
        <w:rPr>
          <w:rFonts w:ascii="Helvetica" w:hAnsi="Helvetica"/>
        </w:rPr>
        <w:t>), with plot spectra showing more variation both within vegetation types (H</w:t>
      </w:r>
      <w:r w:rsidRPr="00036CFB">
        <w:rPr>
          <w:rFonts w:ascii="Helvetica" w:hAnsi="Helvetica"/>
          <w:vertAlign w:val="subscript"/>
        </w:rPr>
        <w:t>5b</w:t>
      </w:r>
      <w:r>
        <w:rPr>
          <w:rFonts w:ascii="Helvetica" w:hAnsi="Helvetica"/>
        </w:rPr>
        <w:t>), and between vegetation types (H</w:t>
      </w:r>
      <w:r w:rsidRPr="00036CFB">
        <w:rPr>
          <w:rFonts w:ascii="Helvetica" w:hAnsi="Helvetica"/>
          <w:vertAlign w:val="subscript"/>
        </w:rPr>
        <w:t>5</w:t>
      </w:r>
      <w:r>
        <w:rPr>
          <w:rFonts w:ascii="Helvetica" w:hAnsi="Helvetica"/>
          <w:vertAlign w:val="subscript"/>
        </w:rPr>
        <w:t>c</w:t>
      </w:r>
      <w:r>
        <w:rPr>
          <w:rFonts w:ascii="Helvetica" w:hAnsi="Helvetica"/>
        </w:rPr>
        <w:t>).</w:t>
      </w:r>
    </w:p>
    <w:p w14:paraId="30833FFA" w14:textId="77777777" w:rsidR="007E0EC8" w:rsidRDefault="007E0EC8" w:rsidP="007E0EC8">
      <w:pPr>
        <w:rPr>
          <w:rFonts w:ascii="Helvetica" w:hAnsi="Helvetica"/>
        </w:rPr>
      </w:pPr>
    </w:p>
    <w:p w14:paraId="363A1517" w14:textId="77777777" w:rsidR="007E0EC8" w:rsidRPr="00D81E2F" w:rsidRDefault="007E0EC8" w:rsidP="007E0EC8">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vertAlign w:val="subscript"/>
        </w:rPr>
        <w:t>o</w:t>
      </w:r>
      <w:r>
        <w:rPr>
          <w:rFonts w:ascii="Helvetica" w:hAnsi="Helvetica"/>
          <w:b/>
          <w:bCs/>
        </w:rPr>
        <w:t xml:space="preserve">: </w:t>
      </w:r>
      <w:r>
        <w:rPr>
          <w:rFonts w:ascii="Helvetica" w:hAnsi="Helvetica"/>
        </w:rPr>
        <w:t xml:space="preserve">There is no visible difference between plot and airborne spectra, with neither accounting more variation among vegetation types.   </w:t>
      </w:r>
    </w:p>
    <w:p w14:paraId="6D47E0D4" w14:textId="77777777" w:rsidR="007E0EC8" w:rsidRDefault="007E0EC8" w:rsidP="007E0EC8">
      <w:pPr>
        <w:rPr>
          <w:rFonts w:ascii="Helvetica" w:hAnsi="Helvetica"/>
        </w:rPr>
      </w:pPr>
    </w:p>
    <w:p w14:paraId="79891E2C" w14:textId="77777777" w:rsidR="007E0EC8" w:rsidRDefault="007E0EC8" w:rsidP="007E0EC8">
      <w:pPr>
        <w:rPr>
          <w:rFonts w:ascii="Helvetica" w:hAnsi="Helvetica"/>
          <w:b/>
          <w:bCs/>
        </w:rPr>
      </w:pPr>
    </w:p>
    <w:p w14:paraId="1C577340"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61ED1C10" w14:textId="77777777" w:rsidR="007E0EC8" w:rsidRDefault="007E0EC8" w:rsidP="007E0EC8">
      <w:pPr>
        <w:rPr>
          <w:rFonts w:ascii="Helvetica" w:hAnsi="Helvetica"/>
          <w:b/>
          <w:bCs/>
          <w:u w:val="single"/>
        </w:rPr>
      </w:pPr>
    </w:p>
    <w:p w14:paraId="605A8C65" w14:textId="77777777" w:rsidR="007E0EC8" w:rsidRDefault="007E0EC8" w:rsidP="007E0EC8">
      <w:pPr>
        <w:rPr>
          <w:rFonts w:ascii="Helvetica" w:hAnsi="Helvetica"/>
        </w:rPr>
      </w:pPr>
    </w:p>
    <w:p w14:paraId="0CC8DED4" w14:textId="77777777" w:rsidR="007E0EC8" w:rsidRPr="001B6B7F" w:rsidRDefault="007E0EC8" w:rsidP="007E0EC8">
      <w:pPr>
        <w:rPr>
          <w:rFonts w:ascii="Helvetica" w:hAnsi="Helvetica"/>
        </w:rPr>
      </w:pPr>
      <w:ins w:id="60" w:author="SCHNEIDEREIT Shawn" w:date="2020-03-14T11:17:00Z">
        <w:r>
          <w:rPr>
            <w:rFonts w:ascii="Helvetica" w:hAnsi="Helvetica"/>
          </w:rPr>
          <w:t xml:space="preserve">I </w:t>
        </w:r>
      </w:ins>
      <w:r>
        <w:rPr>
          <w:rFonts w:ascii="Helvetica" w:hAnsi="Helvetica"/>
        </w:rPr>
        <w:t>predict</w:t>
      </w:r>
      <w:ins w:id="61" w:author="SCHNEIDEREIT Shawn" w:date="2020-03-14T11:17:00Z">
        <w:r>
          <w:rPr>
            <w:rFonts w:ascii="Helvetica" w:hAnsi="Helvetica"/>
          </w:rPr>
          <w:t xml:space="preserve"> that </w:t>
        </w:r>
      </w:ins>
      <w:del w:id="62" w:author="SCHNEIDEREIT Shawn" w:date="2020-03-14T11:17:00Z">
        <w:r w:rsidRPr="001B6B7F" w:rsidDel="003603C5">
          <w:rPr>
            <w:rFonts w:ascii="Helvetica" w:hAnsi="Helvetica"/>
          </w:rPr>
          <w:delText>P</w:delText>
        </w:r>
      </w:del>
      <w:ins w:id="63" w:author="SCHNEIDEREIT Shawn" w:date="2020-03-14T11:17:00Z">
        <w:r>
          <w:rPr>
            <w:rFonts w:ascii="Helvetica" w:hAnsi="Helvetica"/>
          </w:rPr>
          <w:t>p</w:t>
        </w:r>
      </w:ins>
      <w:r w:rsidRPr="001B6B7F">
        <w:rPr>
          <w:rFonts w:ascii="Helvetica" w:hAnsi="Helvetica"/>
        </w:rPr>
        <w:t>lot spectra show more variance within vegetation types, as they measure a smaller spatial area, resulting in only subsets of the full variation present in a vegetation type to be observed. This higher sensor resolution captures more small</w:t>
      </w:r>
      <w:ins w:id="64" w:author="Fred Schneidereit" w:date="2020-03-13T16:08:00Z">
        <w:r>
          <w:rPr>
            <w:rFonts w:ascii="Helvetica" w:hAnsi="Helvetica"/>
          </w:rPr>
          <w:t>-</w:t>
        </w:r>
      </w:ins>
      <w:del w:id="65" w:author="Fred Schneidereit" w:date="2020-03-13T16:08:00Z">
        <w:r w:rsidRPr="001B6B7F" w:rsidDel="004015B3">
          <w:rPr>
            <w:rFonts w:ascii="Helvetica" w:hAnsi="Helvetica"/>
          </w:rPr>
          <w:delText xml:space="preserve"> </w:delText>
        </w:r>
      </w:del>
      <w:r w:rsidRPr="001B6B7F">
        <w:rPr>
          <w:rFonts w:ascii="Helvetica" w:hAnsi="Helvetica"/>
        </w:rPr>
        <w:t>scale compositional</w:t>
      </w:r>
      <w:r>
        <w:rPr>
          <w:rFonts w:ascii="Helvetica" w:hAnsi="Helvetica"/>
        </w:rPr>
        <w:t xml:space="preserve"> variation</w:t>
      </w:r>
      <w:r w:rsidRPr="001B6B7F">
        <w:rPr>
          <w:rFonts w:ascii="Helvetica" w:hAnsi="Helvetica"/>
        </w:rPr>
        <w:t xml:space="preserve"> in each individual measurement. If plot spectra show more variance between vegetation types, then these captured small</w:t>
      </w:r>
      <w:ins w:id="66" w:author="Fred Schneidereit" w:date="2020-03-13T16:09:00Z">
        <w:r>
          <w:rPr>
            <w:rFonts w:ascii="Helvetica" w:hAnsi="Helvetica"/>
          </w:rPr>
          <w:t>-</w:t>
        </w:r>
      </w:ins>
      <w:del w:id="67" w:author="Fred Schneidereit" w:date="2020-03-13T16:09:00Z">
        <w:r w:rsidRPr="001B6B7F" w:rsidDel="004015B3">
          <w:rPr>
            <w:rFonts w:ascii="Helvetica" w:hAnsi="Helvetica"/>
          </w:rPr>
          <w:delText xml:space="preserve"> </w:delText>
        </w:r>
      </w:del>
      <w:r w:rsidRPr="001B6B7F">
        <w:rPr>
          <w:rFonts w:ascii="Helvetica" w:hAnsi="Helvetica"/>
        </w:rPr>
        <w:t>scale compositional differences are important factors for discriminating vegetation types. It also indicates that future work that aims to use remotely</w:t>
      </w:r>
      <w:ins w:id="68" w:author="Fred Schneidereit" w:date="2020-03-13T16:09:00Z">
        <w:r>
          <w:rPr>
            <w:rFonts w:ascii="Helvetica" w:hAnsi="Helvetica"/>
          </w:rPr>
          <w:t>-</w:t>
        </w:r>
      </w:ins>
      <w:del w:id="69" w:author="Fred Schneidereit" w:date="2020-03-13T16:09:00Z">
        <w:r w:rsidRPr="001B6B7F" w:rsidDel="004015B3">
          <w:rPr>
            <w:rFonts w:ascii="Helvetica" w:hAnsi="Helvetica"/>
          </w:rPr>
          <w:delText xml:space="preserve"> </w:delText>
        </w:r>
      </w:del>
      <w:r w:rsidRPr="001B6B7F">
        <w:rPr>
          <w:rFonts w:ascii="Helvetica" w:hAnsi="Helvetica"/>
        </w:rPr>
        <w:t xml:space="preserve">sensed spectral data for biodiversity assessment should aim to have a pixel size </w:t>
      </w:r>
      <w:del w:id="70" w:author="Fred Schneidereit" w:date="2020-03-13T16:09:00Z">
        <w:r w:rsidRPr="001B6B7F" w:rsidDel="004015B3">
          <w:rPr>
            <w:rFonts w:ascii="Helvetica" w:hAnsi="Helvetica"/>
          </w:rPr>
          <w:delText xml:space="preserve">is </w:delText>
        </w:r>
      </w:del>
      <w:r w:rsidRPr="001B6B7F">
        <w:rPr>
          <w:rFonts w:ascii="Helvetica" w:hAnsi="Helvetica"/>
        </w:rPr>
        <w:t>smaller than individual plants and structures, ensuring that each measurement is of a single or small subset of species.</w:t>
      </w:r>
    </w:p>
    <w:p w14:paraId="11192038" w14:textId="77777777" w:rsidR="007E0EC8" w:rsidRPr="001B6B7F" w:rsidRDefault="007E0EC8" w:rsidP="007E0EC8">
      <w:pPr>
        <w:rPr>
          <w:rFonts w:ascii="Helvetica" w:hAnsi="Helvetica"/>
        </w:rPr>
      </w:pPr>
    </w:p>
    <w:p w14:paraId="0BF5B679" w14:textId="77777777" w:rsidR="007E0EC8" w:rsidRDefault="007E0EC8" w:rsidP="007E0EC8">
      <w:pPr>
        <w:rPr>
          <w:rFonts w:ascii="Helvetica" w:hAnsi="Helvetica"/>
        </w:rPr>
      </w:pPr>
      <w:del w:id="71" w:author="SCHNEIDEREIT Shawn" w:date="2020-03-14T11:23:00Z">
        <w:r w:rsidRPr="001B6B7F" w:rsidDel="003603C5">
          <w:rPr>
            <w:rFonts w:ascii="Helvetica" w:hAnsi="Helvetica"/>
          </w:rPr>
          <w:delText xml:space="preserve"> </w:delText>
        </w:r>
      </w:del>
      <w:del w:id="72" w:author="SCHNEIDEREIT Shawn" w:date="2020-03-14T11:17:00Z">
        <w:r w:rsidRPr="001B6B7F" w:rsidDel="003603C5">
          <w:rPr>
            <w:rFonts w:ascii="Helvetica" w:hAnsi="Helvetica"/>
          </w:rPr>
          <w:delText>A</w:delText>
        </w:r>
      </w:del>
      <w:del w:id="73" w:author="SCHNEIDEREIT Shawn" w:date="2020-03-14T11:23:00Z">
        <w:r w:rsidRPr="001B6B7F" w:rsidDel="003603C5">
          <w:rPr>
            <w:rFonts w:ascii="Helvetica" w:hAnsi="Helvetica"/>
          </w:rPr>
          <w:delText xml:space="preserve">irborne spectra </w:delText>
        </w:r>
      </w:del>
      <w:del w:id="74" w:author="SCHNEIDEREIT Shawn" w:date="2020-03-14T11:18:00Z">
        <w:r w:rsidRPr="001B6B7F" w:rsidDel="003603C5">
          <w:rPr>
            <w:rFonts w:ascii="Helvetica" w:hAnsi="Helvetica"/>
          </w:rPr>
          <w:delText>with</w:delText>
        </w:r>
      </w:del>
      <w:del w:id="75" w:author="SCHNEIDEREIT Shawn" w:date="2020-03-14T11:23:00Z">
        <w:r w:rsidRPr="001B6B7F" w:rsidDel="003603C5">
          <w:rPr>
            <w:rFonts w:ascii="Helvetica" w:hAnsi="Helvetica"/>
          </w:rPr>
          <w:delText xml:space="preserve"> </w:delText>
        </w:r>
      </w:del>
      <w:del w:id="76" w:author="SCHNEIDEREIT Shawn" w:date="2020-03-14T11:20:00Z">
        <w:r w:rsidRPr="001B6B7F" w:rsidDel="003603C5">
          <w:rPr>
            <w:rFonts w:ascii="Helvetica" w:hAnsi="Helvetica"/>
          </w:rPr>
          <w:delText xml:space="preserve">reduced </w:delText>
        </w:r>
      </w:del>
      <w:del w:id="77" w:author="SCHNEIDEREIT Shawn" w:date="2020-03-14T11:23:00Z">
        <w:r w:rsidRPr="001B6B7F" w:rsidDel="003603C5">
          <w:rPr>
            <w:rFonts w:ascii="Helvetica" w:hAnsi="Helvetica"/>
          </w:rPr>
          <w:delText>spatial resolution</w:delText>
        </w:r>
      </w:del>
      <w:del w:id="78" w:author="SCHNEIDEREIT Shawn" w:date="2020-03-14T11:18:00Z">
        <w:r w:rsidRPr="001B6B7F" w:rsidDel="003603C5">
          <w:rPr>
            <w:rFonts w:ascii="Helvetica" w:hAnsi="Helvetica"/>
          </w:rPr>
          <w:delText xml:space="preserve"> are more likely to also</w:delText>
        </w:r>
      </w:del>
      <w:del w:id="79" w:author="SCHNEIDEREIT Shawn" w:date="2020-03-14T11:23:00Z">
        <w:r w:rsidRPr="001B6B7F" w:rsidDel="003603C5">
          <w:rPr>
            <w:rFonts w:ascii="Helvetica" w:hAnsi="Helvetica"/>
          </w:rPr>
          <w:delText xml:space="preserve"> captur</w:delText>
        </w:r>
      </w:del>
      <w:del w:id="80" w:author="SCHNEIDEREIT Shawn" w:date="2020-03-14T11:19:00Z">
        <w:r w:rsidRPr="001B6B7F" w:rsidDel="003603C5">
          <w:rPr>
            <w:rFonts w:ascii="Helvetica" w:hAnsi="Helvetica"/>
          </w:rPr>
          <w:delText>e</w:delText>
        </w:r>
      </w:del>
      <w:del w:id="81" w:author="SCHNEIDEREIT Shawn" w:date="2020-03-14T11:23:00Z">
        <w:r w:rsidRPr="001B6B7F" w:rsidDel="003603C5">
          <w:rPr>
            <w:rFonts w:ascii="Helvetica" w:hAnsi="Helvetica"/>
          </w:rPr>
          <w:delText xml:space="preserve"> external environmental factors</w:delText>
        </w:r>
      </w:del>
      <w:ins w:id="82" w:author="Fred Schneidereit" w:date="2020-03-13T16:10:00Z">
        <w:del w:id="83" w:author="SCHNEIDEREIT Shawn" w:date="2020-03-14T11:23:00Z">
          <w:r w:rsidDel="003603C5">
            <w:rPr>
              <w:rFonts w:ascii="Helvetica" w:hAnsi="Helvetica"/>
            </w:rPr>
            <w:delText>,</w:delText>
          </w:r>
        </w:del>
      </w:ins>
      <w:del w:id="84" w:author="SCHNEIDEREIT Shawn" w:date="2020-03-14T11:23:00Z">
        <w:r w:rsidRPr="001B6B7F" w:rsidDel="003603C5">
          <w:rPr>
            <w:rFonts w:ascii="Helvetica" w:hAnsi="Helvetica"/>
          </w:rPr>
          <w:delText xml:space="preserve"> such as exposed soil or canopy structure which are likely to </w:delText>
        </w:r>
        <w:commentRangeStart w:id="85"/>
        <w:r w:rsidRPr="001B6B7F" w:rsidDel="003603C5">
          <w:rPr>
            <w:rFonts w:ascii="Helvetica" w:hAnsi="Helvetica"/>
          </w:rPr>
          <w:delText>noise</w:delText>
        </w:r>
        <w:commentRangeEnd w:id="85"/>
        <w:r w:rsidDel="003603C5">
          <w:rPr>
            <w:rStyle w:val="CommentReference"/>
          </w:rPr>
          <w:commentReference w:id="85"/>
        </w:r>
        <w:r w:rsidRPr="001B6B7F" w:rsidDel="003603C5">
          <w:rPr>
            <w:rFonts w:ascii="Helvetica" w:hAnsi="Helvetica"/>
          </w:rPr>
          <w:delText xml:space="preserve"> to the measured spectra</w:delText>
        </w:r>
      </w:del>
      <w:del w:id="86" w:author="SCHNEIDEREIT Shawn" w:date="2020-03-14T11:16:00Z">
        <w:r w:rsidRPr="001B6B7F" w:rsidDel="003603C5">
          <w:rPr>
            <w:rFonts w:ascii="Helvetica" w:hAnsi="Helvetica"/>
          </w:rPr>
          <w:delText>.</w:delText>
        </w:r>
      </w:del>
      <w:del w:id="87" w:author="SCHNEIDEREIT Shawn" w:date="2020-03-14T11:23:00Z">
        <w:r w:rsidRPr="001B6B7F" w:rsidDel="003603C5">
          <w:rPr>
            <w:rFonts w:ascii="Helvetica" w:hAnsi="Helvetica"/>
          </w:rPr>
          <w:delText xml:space="preserve"> Furthermore,</w:delText>
        </w:r>
      </w:del>
      <w:ins w:id="88" w:author="SCHNEIDEREIT Shawn" w:date="2020-03-14T11:23:00Z">
        <w:r>
          <w:rPr>
            <w:rFonts w:ascii="Helvetica" w:hAnsi="Helvetica"/>
          </w:rPr>
          <w:t xml:space="preserve">Airborne spectra how lower spatial resolution, </w:t>
        </w:r>
      </w:ins>
      <w:r>
        <w:rPr>
          <w:rFonts w:ascii="Helvetica" w:hAnsi="Helvetica"/>
        </w:rPr>
        <w:t xml:space="preserve">with </w:t>
      </w:r>
      <w:r w:rsidRPr="001B6B7F">
        <w:rPr>
          <w:rFonts w:ascii="Helvetica" w:hAnsi="Helvetica"/>
        </w:rPr>
        <w:t xml:space="preserve">each pixel </w:t>
      </w:r>
      <w:r>
        <w:rPr>
          <w:rFonts w:ascii="Helvetica" w:hAnsi="Helvetica"/>
        </w:rPr>
        <w:t xml:space="preserve">potentially </w:t>
      </w:r>
      <w:r w:rsidRPr="001B6B7F">
        <w:rPr>
          <w:rFonts w:ascii="Helvetica" w:hAnsi="Helvetica"/>
        </w:rPr>
        <w:t>includ</w:t>
      </w:r>
      <w:r>
        <w:rPr>
          <w:rFonts w:ascii="Helvetica" w:hAnsi="Helvetica"/>
        </w:rPr>
        <w:t>ing</w:t>
      </w:r>
      <w:r w:rsidRPr="001B6B7F">
        <w:rPr>
          <w:rFonts w:ascii="Helvetica" w:hAnsi="Helvetica"/>
        </w:rPr>
        <w:t xml:space="preserve"> multiple species resulting in the </w:t>
      </w:r>
      <w:r>
        <w:rPr>
          <w:rFonts w:ascii="Helvetica" w:hAnsi="Helvetica"/>
        </w:rPr>
        <w:t xml:space="preserve">combined </w:t>
      </w:r>
      <w:r w:rsidRPr="001B6B7F">
        <w:rPr>
          <w:rFonts w:ascii="Helvetica" w:hAnsi="Helvetica"/>
        </w:rPr>
        <w:t xml:space="preserve">spectral signatures </w:t>
      </w:r>
      <w:r>
        <w:rPr>
          <w:rFonts w:ascii="Helvetica" w:hAnsi="Helvetica"/>
        </w:rPr>
        <w:t xml:space="preserve">to be </w:t>
      </w:r>
      <w:r w:rsidRPr="001B6B7F">
        <w:rPr>
          <w:rFonts w:ascii="Helvetica" w:hAnsi="Helvetica"/>
        </w:rPr>
        <w:t>measured by the sensor. I predict that this will homogenize spectral diversity, with less variation being observed between individual measurements within a vegetation type.</w:t>
      </w:r>
      <w:r>
        <w:rPr>
          <w:rFonts w:ascii="Helvetica" w:hAnsi="Helvetica"/>
        </w:rPr>
        <w:t xml:space="preserve"> Furthermore, reduced spatial resolution will </w:t>
      </w:r>
      <w:ins w:id="89" w:author="SCHNEIDEREIT Shawn" w:date="2020-03-14T11:23:00Z">
        <w:r>
          <w:rPr>
            <w:rFonts w:ascii="Helvetica" w:hAnsi="Helvetica"/>
          </w:rPr>
          <w:lastRenderedPageBreak/>
          <w:t xml:space="preserve">increase the </w:t>
        </w:r>
      </w:ins>
      <w:r>
        <w:rPr>
          <w:rFonts w:ascii="Helvetica" w:hAnsi="Helvetica"/>
        </w:rPr>
        <w:t>likelihood</w:t>
      </w:r>
      <w:ins w:id="90" w:author="SCHNEIDEREIT Shawn" w:date="2020-03-14T11:23:00Z">
        <w:r>
          <w:rPr>
            <w:rFonts w:ascii="Helvetica" w:hAnsi="Helvetica"/>
          </w:rPr>
          <w:t xml:space="preserve"> of</w:t>
        </w:r>
        <w:r w:rsidRPr="001B6B7F">
          <w:rPr>
            <w:rFonts w:ascii="Helvetica" w:hAnsi="Helvetica"/>
          </w:rPr>
          <w:t xml:space="preserve"> captur</w:t>
        </w:r>
        <w:r>
          <w:rPr>
            <w:rFonts w:ascii="Helvetica" w:hAnsi="Helvetica"/>
          </w:rPr>
          <w:t>ing</w:t>
        </w:r>
        <w:r w:rsidRPr="001B6B7F">
          <w:rPr>
            <w:rFonts w:ascii="Helvetica" w:hAnsi="Helvetica"/>
          </w:rPr>
          <w:t xml:space="preserve"> external environmental factors</w:t>
        </w:r>
        <w:r>
          <w:rPr>
            <w:rFonts w:ascii="Helvetica" w:hAnsi="Helvetica"/>
          </w:rPr>
          <w:t>,</w:t>
        </w:r>
        <w:r w:rsidRPr="001B6B7F">
          <w:rPr>
            <w:rFonts w:ascii="Helvetica" w:hAnsi="Helvetica"/>
          </w:rPr>
          <w:t xml:space="preserve"> such as exposed soil or canopy structure which are likely to</w:t>
        </w:r>
        <w:r>
          <w:rPr>
            <w:rFonts w:ascii="Helvetica" w:hAnsi="Helvetica"/>
          </w:rPr>
          <w:t xml:space="preserve"> add</w:t>
        </w:r>
        <w:r w:rsidRPr="001B6B7F">
          <w:rPr>
            <w:rFonts w:ascii="Helvetica" w:hAnsi="Helvetica"/>
          </w:rPr>
          <w:t xml:space="preserve"> </w:t>
        </w:r>
        <w:commentRangeStart w:id="91"/>
        <w:r w:rsidRPr="001B6B7F">
          <w:rPr>
            <w:rFonts w:ascii="Helvetica" w:hAnsi="Helvetica"/>
          </w:rPr>
          <w:t>noise</w:t>
        </w:r>
        <w:commentRangeEnd w:id="91"/>
        <w:r>
          <w:rPr>
            <w:rStyle w:val="CommentReference"/>
          </w:rPr>
          <w:commentReference w:id="91"/>
        </w:r>
      </w:ins>
      <w:r>
        <w:rPr>
          <w:rFonts w:ascii="Helvetica" w:hAnsi="Helvetica"/>
        </w:rPr>
        <w:t xml:space="preserve"> to measurements. </w:t>
      </w:r>
      <w:r w:rsidRPr="001B6B7F">
        <w:rPr>
          <w:rFonts w:ascii="Helvetica" w:hAnsi="Helvetica"/>
        </w:rPr>
        <w:t xml:space="preserve"> This will result in less </w:t>
      </w:r>
      <w:r>
        <w:rPr>
          <w:rFonts w:ascii="Helvetica" w:hAnsi="Helvetica"/>
        </w:rPr>
        <w:t xml:space="preserve">vegetation specific </w:t>
      </w:r>
      <w:r w:rsidRPr="001B6B7F">
        <w:rPr>
          <w:rFonts w:ascii="Helvetica" w:hAnsi="Helvetica"/>
        </w:rPr>
        <w:t>spectral information being captured, reducing the differentiation between types.</w:t>
      </w:r>
    </w:p>
    <w:p w14:paraId="6C660749" w14:textId="77777777" w:rsidR="007E0EC8" w:rsidRDefault="007E0EC8" w:rsidP="007E0EC8">
      <w:pPr>
        <w:rPr>
          <w:rFonts w:ascii="Helvetica" w:hAnsi="Helvetica"/>
        </w:rPr>
      </w:pPr>
      <w:r w:rsidRPr="001B6B7F">
        <w:rPr>
          <w:rFonts w:ascii="Helvetica" w:hAnsi="Helvetica"/>
        </w:rPr>
        <w:t xml:space="preserve"> </w:t>
      </w:r>
      <w:r>
        <w:rPr>
          <w:rFonts w:ascii="Helvetica" w:hAnsi="Helvetica"/>
        </w:rPr>
        <w:t>I</w:t>
      </w:r>
      <w:r w:rsidRPr="001B6B7F">
        <w:rPr>
          <w:rFonts w:ascii="Helvetica" w:hAnsi="Helvetica"/>
        </w:rPr>
        <w:t>f airborne spectra</w:t>
      </w:r>
      <w:r>
        <w:rPr>
          <w:rFonts w:ascii="Helvetica" w:hAnsi="Helvetica"/>
        </w:rPr>
        <w:t xml:space="preserve"> do</w:t>
      </w:r>
      <w:r w:rsidRPr="001B6B7F">
        <w:rPr>
          <w:rFonts w:ascii="Helvetica" w:hAnsi="Helvetica"/>
        </w:rPr>
        <w:t xml:space="preserve"> show more variance between vegetation types, then course optical differences and capturing the full potential compositional variation in each measurement are more important for discriminating vegetation types.</w:t>
      </w:r>
      <w:r>
        <w:rPr>
          <w:rFonts w:ascii="Helvetica" w:hAnsi="Helvetica"/>
        </w:rPr>
        <w:t xml:space="preserve"> Alternatively,</w:t>
      </w:r>
      <w:r w:rsidRPr="001B6B7F">
        <w:rPr>
          <w:rFonts w:ascii="Helvetica" w:hAnsi="Helvetica"/>
        </w:rPr>
        <w:t xml:space="preserve"> there might be a correlation between vegetation type and </w:t>
      </w:r>
      <w:del w:id="92" w:author="Fred Schneidereit" w:date="2020-03-13T16:13:00Z">
        <w:r w:rsidRPr="001B6B7F" w:rsidDel="004015B3">
          <w:rPr>
            <w:rFonts w:ascii="Helvetica" w:hAnsi="Helvetica"/>
          </w:rPr>
          <w:delText xml:space="preserve">an </w:delText>
        </w:r>
      </w:del>
      <w:r w:rsidRPr="001B6B7F">
        <w:rPr>
          <w:rFonts w:ascii="Helvetica" w:hAnsi="Helvetica"/>
        </w:rPr>
        <w:t xml:space="preserve">environmental factors that alters the airborne spectral signatures, resulting in greater spectral variation among the vegetation types. </w:t>
      </w:r>
    </w:p>
    <w:p w14:paraId="213278BA" w14:textId="77777777" w:rsidR="007E0EC8" w:rsidRPr="00550109" w:rsidRDefault="007E0EC8" w:rsidP="007E0EC8">
      <w:pPr>
        <w:rPr>
          <w:rFonts w:ascii="Helvetica" w:hAnsi="Helvetica"/>
        </w:rPr>
      </w:pPr>
    </w:p>
    <w:p w14:paraId="284E3F21" w14:textId="77777777" w:rsidR="007E0EC8" w:rsidRPr="00440105" w:rsidRDefault="007E0EC8" w:rsidP="007E0EC8">
      <w:pPr>
        <w:rPr>
          <w:rFonts w:ascii="Helvetica" w:hAnsi="Helvetica"/>
          <w:b/>
          <w:bCs/>
          <w:sz w:val="24"/>
          <w:szCs w:val="24"/>
          <w:rPrChange w:id="93" w:author="Fred Schneidereit" w:date="2020-03-13T16:25:00Z">
            <w:rPr>
              <w:rFonts w:ascii="Helvetica" w:hAnsi="Helvetica"/>
              <w:b/>
              <w:bCs/>
            </w:rPr>
          </w:rPrChange>
        </w:rPr>
      </w:pPr>
      <w:r w:rsidRPr="00440105">
        <w:rPr>
          <w:rFonts w:ascii="Helvetica" w:hAnsi="Helvetica"/>
          <w:b/>
          <w:bCs/>
          <w:sz w:val="24"/>
          <w:szCs w:val="24"/>
          <w:rPrChange w:id="94" w:author="Fred Schneidereit" w:date="2020-03-13T16:25:00Z">
            <w:rPr>
              <w:rFonts w:ascii="Helvetica" w:hAnsi="Helvetica"/>
              <w:b/>
              <w:bCs/>
            </w:rPr>
          </w:rPrChange>
        </w:rPr>
        <w:t>6: Can airborne remotely-sensed spectral diversity be used to identify vegetation types at the island scale?</w:t>
      </w:r>
    </w:p>
    <w:p w14:paraId="5CD89A5F" w14:textId="77777777" w:rsidR="007E0EC8" w:rsidRDefault="007E0EC8" w:rsidP="007E0EC8">
      <w:pPr>
        <w:rPr>
          <w:rFonts w:ascii="Helvetica" w:hAnsi="Helvetica"/>
          <w:b/>
          <w:bCs/>
        </w:rPr>
      </w:pPr>
    </w:p>
    <w:p w14:paraId="7CA70FFD" w14:textId="77777777" w:rsidR="007E0EC8" w:rsidRDefault="007E0EC8" w:rsidP="007E0EC8">
      <w:pPr>
        <w:rPr>
          <w:rFonts w:ascii="Helvetica" w:hAnsi="Helvetica"/>
        </w:rPr>
      </w:pPr>
      <w:r>
        <w:rPr>
          <w:rFonts w:ascii="Helvetica" w:hAnsi="Helvetica"/>
          <w:b/>
          <w:bCs/>
        </w:rPr>
        <w:t>H</w:t>
      </w:r>
      <w:r>
        <w:rPr>
          <w:rFonts w:ascii="Helvetica" w:hAnsi="Helvetica"/>
          <w:b/>
          <w:bCs/>
          <w:vertAlign w:val="subscript"/>
        </w:rPr>
        <w:t>6</w:t>
      </w:r>
      <w:r>
        <w:rPr>
          <w:rFonts w:ascii="Helvetica" w:hAnsi="Helvetica"/>
          <w:b/>
          <w:bCs/>
        </w:rPr>
        <w:t xml:space="preserve">: </w:t>
      </w:r>
      <w:r>
        <w:rPr>
          <w:rFonts w:ascii="Helvetica" w:hAnsi="Helvetica"/>
        </w:rPr>
        <w:t>Airborne remotely-sensed spectral diversity can be used to identify vegetation types at an island scale (H</w:t>
      </w:r>
      <w:r w:rsidRPr="00036CFB">
        <w:rPr>
          <w:rFonts w:ascii="Helvetica" w:hAnsi="Helvetica"/>
          <w:vertAlign w:val="subscript"/>
        </w:rPr>
        <w:t>6a</w:t>
      </w:r>
      <w:r>
        <w:rPr>
          <w:rFonts w:ascii="Helvetica" w:hAnsi="Helvetica"/>
        </w:rPr>
        <w:t>), and when visually compared, will correspond with an existent mapping vegetation type (H</w:t>
      </w:r>
      <w:r w:rsidRPr="00036CFB">
        <w:rPr>
          <w:rFonts w:ascii="Helvetica" w:hAnsi="Helvetica"/>
          <w:vertAlign w:val="subscript"/>
        </w:rPr>
        <w:t>6b</w:t>
      </w:r>
      <w:r>
        <w:rPr>
          <w:rFonts w:ascii="Helvetica" w:hAnsi="Helvetica"/>
        </w:rPr>
        <w:t xml:space="preserve">).  </w:t>
      </w:r>
    </w:p>
    <w:p w14:paraId="301D692D" w14:textId="77777777" w:rsidR="007E0EC8" w:rsidRDefault="007E0EC8" w:rsidP="007E0EC8">
      <w:pPr>
        <w:rPr>
          <w:rFonts w:ascii="Helvetica" w:hAnsi="Helvetica"/>
        </w:rPr>
      </w:pPr>
    </w:p>
    <w:p w14:paraId="7358BE62" w14:textId="77777777" w:rsidR="007E0EC8" w:rsidRPr="00036CFB" w:rsidRDefault="007E0EC8" w:rsidP="007E0EC8">
      <w:pPr>
        <w:rPr>
          <w:rFonts w:ascii="Helvetica" w:hAnsi="Helvetica"/>
        </w:rPr>
      </w:pPr>
      <w:r>
        <w:rPr>
          <w:rFonts w:ascii="Helvetica" w:hAnsi="Helvetica"/>
          <w:b/>
          <w:bCs/>
        </w:rPr>
        <w:t>H</w:t>
      </w:r>
      <w:r>
        <w:rPr>
          <w:rFonts w:ascii="Helvetica" w:hAnsi="Helvetica"/>
          <w:b/>
          <w:bCs/>
          <w:vertAlign w:val="subscript"/>
        </w:rPr>
        <w:t>6o</w:t>
      </w:r>
      <w:r>
        <w:rPr>
          <w:rFonts w:ascii="Helvetica" w:hAnsi="Helvetica"/>
          <w:b/>
          <w:bCs/>
        </w:rPr>
        <w:t xml:space="preserve">: </w:t>
      </w:r>
      <w:r>
        <w:rPr>
          <w:rFonts w:ascii="Helvetica" w:hAnsi="Helvetica"/>
        </w:rPr>
        <w:t xml:space="preserve">Airborne remotely-sensed spectral diversity cannot be used to identify vegetation types at an island scale, and when visually compared does not correspond with an existent mapping of vegetation types. </w:t>
      </w:r>
    </w:p>
    <w:p w14:paraId="2E8CAA0B" w14:textId="77777777" w:rsidR="007E0EC8" w:rsidRDefault="007E0EC8" w:rsidP="007E0EC8">
      <w:pPr>
        <w:rPr>
          <w:rFonts w:ascii="Helvetica" w:eastAsia="Times New Roman" w:hAnsi="Helvetica" w:cs="Times New Roman"/>
          <w:sz w:val="24"/>
          <w:szCs w:val="24"/>
          <w:lang w:val="en-US"/>
        </w:rPr>
      </w:pPr>
    </w:p>
    <w:p w14:paraId="656425F6" w14:textId="77777777" w:rsidR="007E0EC8" w:rsidRDefault="007E0EC8" w:rsidP="007E0EC8">
      <w:pPr>
        <w:rPr>
          <w:rFonts w:ascii="Helvetica" w:eastAsia="Times New Roman" w:hAnsi="Helvetica" w:cs="Times New Roman"/>
          <w:sz w:val="24"/>
          <w:szCs w:val="24"/>
          <w:u w:val="single"/>
          <w:lang w:val="en-US"/>
        </w:rPr>
      </w:pPr>
      <w:r>
        <w:rPr>
          <w:rFonts w:ascii="Helvetica" w:eastAsia="Times New Roman" w:hAnsi="Helvetica" w:cs="Times New Roman"/>
          <w:sz w:val="24"/>
          <w:szCs w:val="24"/>
          <w:u w:val="single"/>
          <w:lang w:val="en-US"/>
        </w:rPr>
        <w:t xml:space="preserve">Predictions </w:t>
      </w:r>
    </w:p>
    <w:p w14:paraId="4E113086" w14:textId="77777777" w:rsidR="007E0EC8" w:rsidRPr="002B6B53" w:rsidRDefault="007E0EC8" w:rsidP="007E0EC8">
      <w:pPr>
        <w:rPr>
          <w:rFonts w:ascii="Helvetica" w:eastAsia="Times New Roman" w:hAnsi="Helvetica" w:cs="Times New Roman"/>
          <w:sz w:val="24"/>
          <w:szCs w:val="24"/>
          <w:u w:val="single"/>
          <w:lang w:val="en-US"/>
        </w:rPr>
      </w:pPr>
    </w:p>
    <w:p w14:paraId="047F5C93" w14:textId="77777777" w:rsidR="007E0EC8" w:rsidRPr="007F520C" w:rsidRDefault="007E0EC8" w:rsidP="007E0EC8">
      <w:pPr>
        <w:rPr>
          <w:rFonts w:ascii="Helvetica" w:hAnsi="Helvetica"/>
        </w:rPr>
      </w:pPr>
      <w:bookmarkStart w:id="95" w:name="_4mzf79vx2q6j" w:colFirst="0" w:colLast="0"/>
      <w:bookmarkEnd w:id="95"/>
      <w:r w:rsidRPr="007F520C">
        <w:rPr>
          <w:rFonts w:ascii="Helvetica" w:hAnsi="Helvetica"/>
        </w:rPr>
        <w:t>Airborne remotely</w:t>
      </w:r>
      <w:ins w:id="96" w:author="Fred Schneidereit" w:date="2020-03-13T16:14:00Z">
        <w:r>
          <w:rPr>
            <w:rFonts w:ascii="Helvetica" w:hAnsi="Helvetica"/>
          </w:rPr>
          <w:t>-</w:t>
        </w:r>
      </w:ins>
      <w:del w:id="97" w:author="Fred Schneidereit" w:date="2020-03-13T16:14:00Z">
        <w:r w:rsidRPr="007F520C" w:rsidDel="004015B3">
          <w:rPr>
            <w:rFonts w:ascii="Helvetica" w:hAnsi="Helvetica"/>
          </w:rPr>
          <w:delText xml:space="preserve"> </w:delText>
        </w:r>
      </w:del>
      <w:r w:rsidRPr="007F520C">
        <w:rPr>
          <w:rFonts w:ascii="Helvetica" w:hAnsi="Helvetica"/>
        </w:rPr>
        <w:t xml:space="preserve">sensed spectra diversity should be able to identify vegetation types, based on </w:t>
      </w:r>
      <w:ins w:id="98" w:author="Fred Schneidereit" w:date="2020-03-13T16:14:00Z">
        <w:r>
          <w:rPr>
            <w:rFonts w:ascii="Helvetica" w:hAnsi="Helvetica"/>
          </w:rPr>
          <w:t>c</w:t>
        </w:r>
      </w:ins>
      <w:del w:id="99" w:author="Fred Schneidereit" w:date="2020-03-13T16:14:00Z">
        <w:r w:rsidRPr="007F520C" w:rsidDel="004015B3">
          <w:rPr>
            <w:rFonts w:ascii="Helvetica" w:hAnsi="Helvetica"/>
          </w:rPr>
          <w:delText>C</w:delText>
        </w:r>
      </w:del>
      <w:r w:rsidRPr="007F520C">
        <w:rPr>
          <w:rFonts w:ascii="Helvetica" w:hAnsi="Helvetica"/>
        </w:rPr>
        <w:t>ategorical spectral classifications. Through isolating the most discriminative areas of the spectrum</w:t>
      </w:r>
      <w:ins w:id="100" w:author="Fred Schneidereit" w:date="2020-03-13T16:14:00Z">
        <w:r>
          <w:rPr>
            <w:rFonts w:ascii="Helvetica" w:hAnsi="Helvetica"/>
          </w:rPr>
          <w:t>,</w:t>
        </w:r>
      </w:ins>
      <w:r w:rsidRPr="007F520C">
        <w:rPr>
          <w:rFonts w:ascii="Helvetica" w:hAnsi="Helvetica"/>
        </w:rPr>
        <w:t xml:space="preserve"> </w:t>
      </w:r>
      <w:ins w:id="101" w:author="Fred Schneidereit" w:date="2020-03-13T16:15:00Z">
        <w:r>
          <w:rPr>
            <w:rFonts w:ascii="Helvetica" w:hAnsi="Helvetica"/>
          </w:rPr>
          <w:t xml:space="preserve">when mapped </w:t>
        </w:r>
      </w:ins>
      <w:del w:id="102" w:author="Fred Schneidereit" w:date="2020-03-13T16:14:00Z">
        <w:r w:rsidDel="004015B3">
          <w:rPr>
            <w:rFonts w:ascii="Helvetica" w:hAnsi="Helvetica"/>
          </w:rPr>
          <w:delText xml:space="preserve"> </w:delText>
        </w:r>
      </w:del>
      <w:r>
        <w:rPr>
          <w:rFonts w:ascii="Helvetica" w:hAnsi="Helvetica"/>
        </w:rPr>
        <w:t xml:space="preserve">new spatial classified </w:t>
      </w:r>
      <w:r w:rsidRPr="007F520C">
        <w:rPr>
          <w:rFonts w:ascii="Helvetica" w:hAnsi="Helvetica"/>
        </w:rPr>
        <w:t>vegetation type</w:t>
      </w:r>
      <w:r>
        <w:rPr>
          <w:rFonts w:ascii="Helvetica" w:hAnsi="Helvetica"/>
        </w:rPr>
        <w:t xml:space="preserve">s </w:t>
      </w:r>
      <w:del w:id="103" w:author="Fred Schneidereit" w:date="2020-03-13T16:15:00Z">
        <w:r w:rsidDel="004015B3">
          <w:rPr>
            <w:rFonts w:ascii="Helvetica" w:hAnsi="Helvetica"/>
          </w:rPr>
          <w:delText xml:space="preserve">when mapped </w:delText>
        </w:r>
      </w:del>
      <w:r>
        <w:rPr>
          <w:rFonts w:ascii="Helvetica" w:hAnsi="Helvetica"/>
        </w:rPr>
        <w:t xml:space="preserve">should visually correspond with an </w:t>
      </w:r>
      <w:r w:rsidRPr="007F520C">
        <w:rPr>
          <w:rFonts w:ascii="Helvetica" w:hAnsi="Helvetica"/>
        </w:rPr>
        <w:t xml:space="preserve">existent </w:t>
      </w:r>
      <w:r>
        <w:rPr>
          <w:rFonts w:ascii="Helvetica" w:hAnsi="Helvetica"/>
        </w:rPr>
        <w:t xml:space="preserve">vegetation classification on Qikiqtaruk </w:t>
      </w:r>
      <w:r w:rsidRPr="007F520C">
        <w:rPr>
          <w:rFonts w:ascii="Helvetica" w:hAnsi="Helvetica"/>
        </w:rPr>
        <w:fldChar w:fldCharType="begin"/>
      </w:r>
      <w:r w:rsidRPr="007F520C">
        <w:rPr>
          <w:rFonts w:ascii="Helvetica" w:hAnsi="Helvetica"/>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Pr="007F520C">
        <w:rPr>
          <w:rFonts w:ascii="Helvetica" w:hAnsi="Helvetica"/>
        </w:rPr>
        <w:fldChar w:fldCharType="separate"/>
      </w:r>
      <w:r w:rsidRPr="007F520C">
        <w:rPr>
          <w:rFonts w:ascii="Helvetica" w:hAnsi="Helvetica"/>
        </w:rPr>
        <w:t>(Obu et al., 2017)</w:t>
      </w:r>
      <w:r w:rsidRPr="007F520C">
        <w:rPr>
          <w:rFonts w:ascii="Helvetica" w:hAnsi="Helvetica"/>
        </w:rPr>
        <w:fldChar w:fldCharType="end"/>
      </w:r>
      <w:r w:rsidRPr="007F520C">
        <w:rPr>
          <w:rFonts w:ascii="Helvetica" w:hAnsi="Helvetica"/>
        </w:rPr>
        <w:t xml:space="preserve">. </w:t>
      </w:r>
    </w:p>
    <w:p w14:paraId="250F295A" w14:textId="77777777" w:rsidR="007E0EC8" w:rsidRPr="002613FE" w:rsidRDefault="007E0EC8" w:rsidP="007E0EC8">
      <w:pPr>
        <w:pStyle w:val="Heading3"/>
        <w:rPr>
          <w:rFonts w:ascii="Helvetica" w:hAnsi="Helvetica"/>
        </w:rPr>
      </w:pPr>
      <w:r w:rsidRPr="002613FE">
        <w:rPr>
          <w:rFonts w:ascii="Helvetica" w:hAnsi="Helvetica"/>
        </w:rPr>
        <w:t>Design Plan</w:t>
      </w:r>
    </w:p>
    <w:p w14:paraId="51B23324" w14:textId="77777777" w:rsidR="007E0EC8" w:rsidRPr="002613FE" w:rsidRDefault="007E0EC8" w:rsidP="007E0EC8">
      <w:pPr>
        <w:rPr>
          <w:rFonts w:ascii="Helvetica" w:hAnsi="Helvetica"/>
        </w:rPr>
      </w:pPr>
    </w:p>
    <w:p w14:paraId="3C60D6ED" w14:textId="77777777" w:rsidR="007E0EC8" w:rsidRPr="002613FE" w:rsidRDefault="007E0EC8" w:rsidP="007E0EC8">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6A221CAF" w14:textId="77777777" w:rsidR="007E0EC8" w:rsidRPr="002613FE" w:rsidRDefault="007E0EC8" w:rsidP="007E0EC8">
      <w:pPr>
        <w:rPr>
          <w:rFonts w:ascii="Helvetica" w:hAnsi="Helvetica"/>
        </w:rPr>
      </w:pPr>
    </w:p>
    <w:p w14:paraId="39B35691" w14:textId="77777777" w:rsidR="007E0EC8" w:rsidRPr="002613FE" w:rsidRDefault="007E0EC8" w:rsidP="007E0EC8">
      <w:pPr>
        <w:numPr>
          <w:ilvl w:val="0"/>
          <w:numId w:val="1"/>
        </w:numPr>
        <w:rPr>
          <w:rFonts w:ascii="Helvetica" w:hAnsi="Helvetica"/>
        </w:rPr>
      </w:pPr>
      <w:r w:rsidRPr="002613FE">
        <w:rPr>
          <w:rFonts w:ascii="Helvetica" w:hAnsi="Helvetica"/>
        </w:rPr>
        <w:t xml:space="preserve">Study type </w:t>
      </w:r>
    </w:p>
    <w:p w14:paraId="300CCF38" w14:textId="77777777" w:rsidR="007E0EC8" w:rsidRPr="002613FE" w:rsidRDefault="007E0EC8" w:rsidP="007E0EC8">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76766950" w14:textId="77777777" w:rsidR="007E0EC8" w:rsidRPr="002613FE" w:rsidRDefault="007E0EC8" w:rsidP="007E0EC8">
      <w:pPr>
        <w:rPr>
          <w:rFonts w:ascii="Helvetica" w:hAnsi="Helvetica"/>
        </w:rPr>
      </w:pPr>
    </w:p>
    <w:p w14:paraId="37B31753" w14:textId="77777777" w:rsidR="007E0EC8" w:rsidRPr="002613FE" w:rsidRDefault="007E0EC8" w:rsidP="007E0EC8">
      <w:pPr>
        <w:numPr>
          <w:ilvl w:val="0"/>
          <w:numId w:val="1"/>
        </w:numPr>
        <w:rPr>
          <w:rFonts w:ascii="Helvetica" w:hAnsi="Helvetica"/>
        </w:rPr>
      </w:pPr>
      <w:r w:rsidRPr="002613FE">
        <w:rPr>
          <w:rFonts w:ascii="Helvetica" w:hAnsi="Helvetica"/>
        </w:rPr>
        <w:t>Blinding (required)</w:t>
      </w:r>
    </w:p>
    <w:p w14:paraId="6C92AF54" w14:textId="77777777" w:rsidR="007E0EC8" w:rsidRPr="002613FE" w:rsidRDefault="007E0EC8" w:rsidP="007E0EC8">
      <w:pPr>
        <w:ind w:left="720"/>
        <w:rPr>
          <w:rFonts w:ascii="Helvetica" w:hAnsi="Helvetica"/>
        </w:rPr>
      </w:pPr>
      <w:r w:rsidRPr="002613FE">
        <w:rPr>
          <w:rFonts w:ascii="Helvetica" w:hAnsi="Helvetica"/>
        </w:rPr>
        <w:t>6.1.      No blinding is involved in this study.</w:t>
      </w:r>
    </w:p>
    <w:p w14:paraId="525D2419" w14:textId="77777777" w:rsidR="007E0EC8" w:rsidRPr="002613FE" w:rsidRDefault="007E0EC8" w:rsidP="007E0EC8">
      <w:pPr>
        <w:rPr>
          <w:rFonts w:ascii="Helvetica" w:hAnsi="Helvetica"/>
        </w:rPr>
      </w:pPr>
    </w:p>
    <w:p w14:paraId="5A3EB337" w14:textId="77777777" w:rsidR="007E0EC8" w:rsidRPr="002613FE" w:rsidRDefault="007E0EC8" w:rsidP="007E0EC8">
      <w:pPr>
        <w:numPr>
          <w:ilvl w:val="0"/>
          <w:numId w:val="1"/>
        </w:numPr>
        <w:rPr>
          <w:rFonts w:ascii="Helvetica" w:hAnsi="Helvetica"/>
        </w:rPr>
      </w:pPr>
      <w:r w:rsidRPr="002613FE">
        <w:rPr>
          <w:rFonts w:ascii="Helvetica" w:hAnsi="Helvetica"/>
        </w:rPr>
        <w:t>Study design (required)</w:t>
      </w:r>
    </w:p>
    <w:p w14:paraId="326E208B" w14:textId="77777777" w:rsidR="007E0EC8" w:rsidRPr="002613FE" w:rsidRDefault="007E0EC8" w:rsidP="007E0EC8">
      <w:pPr>
        <w:pStyle w:val="ListParagraph"/>
        <w:rPr>
          <w:rFonts w:ascii="Helvetica" w:hAnsi="Helvetica"/>
        </w:rPr>
      </w:pPr>
    </w:p>
    <w:p w14:paraId="45E34CFD" w14:textId="77777777" w:rsidR="007E0EC8" w:rsidRPr="002613FE" w:rsidRDefault="007E0EC8" w:rsidP="007E0EC8">
      <w:pPr>
        <w:pStyle w:val="NormalWeb"/>
        <w:spacing w:line="276" w:lineRule="auto"/>
        <w:jc w:val="both"/>
        <w:rPr>
          <w:rFonts w:ascii="Helvetica" w:hAnsi="Helvetica"/>
          <w:lang w:val="en-US"/>
        </w:rPr>
        <w:pPrChange w:id="104" w:author="Fred Schneidereit" w:date="2020-03-13T16:23:00Z">
          <w:pPr>
            <w:pStyle w:val="NormalWeb"/>
            <w:spacing w:line="360" w:lineRule="auto"/>
            <w:jc w:val="both"/>
          </w:pPr>
        </w:pPrChange>
      </w:pPr>
      <w:r w:rsidRPr="002613FE">
        <w:rPr>
          <w:rFonts w:ascii="Helvetica" w:hAnsi="Helvetica"/>
          <w:lang w:val="en-US"/>
        </w:rPr>
        <w:t xml:space="preserve">My study aims to discriminate, and map vegetation types based on their hyperspectral signatures, as well as test the relationship between spectral diversity 1) species richness 2) species evenness 3) soil background </w:t>
      </w:r>
      <w:r>
        <w:rPr>
          <w:rFonts w:ascii="Helvetica" w:hAnsi="Helvetica"/>
          <w:lang w:val="en-US"/>
        </w:rPr>
        <w:t>and 4</w:t>
      </w:r>
      <w:r w:rsidRPr="002613FE">
        <w:rPr>
          <w:rFonts w:ascii="Helvetica" w:hAnsi="Helvetica"/>
          <w:lang w:val="en-US"/>
        </w:rPr>
        <w:t xml:space="preserve">) scale of observation. </w:t>
      </w:r>
    </w:p>
    <w:p w14:paraId="3C0D4D3E" w14:textId="77777777" w:rsidR="007E0EC8" w:rsidRPr="002613FE" w:rsidRDefault="007E0EC8" w:rsidP="007E0EC8">
      <w:pPr>
        <w:pStyle w:val="NormalWeb"/>
        <w:spacing w:line="276" w:lineRule="auto"/>
        <w:jc w:val="both"/>
        <w:rPr>
          <w:rFonts w:ascii="Helvetica" w:hAnsi="Helvetica"/>
          <w:lang w:val="en-US"/>
        </w:rPr>
        <w:pPrChange w:id="105" w:author="Fred Schneidereit" w:date="2020-03-13T16:23:00Z">
          <w:pPr>
            <w:pStyle w:val="NormalWeb"/>
            <w:spacing w:line="360" w:lineRule="auto"/>
            <w:jc w:val="both"/>
          </w:pPr>
        </w:pPrChange>
      </w:pPr>
      <w:r w:rsidRPr="002613FE">
        <w:rPr>
          <w:rFonts w:ascii="Helvetica" w:hAnsi="Helvetica"/>
          <w:lang w:val="en-US"/>
        </w:rPr>
        <w:t xml:space="preserve">The analysis conducted will rely on plot level, as well as remotely sensed data collected </w:t>
      </w:r>
      <w:ins w:id="106" w:author="Fred Schneidereit" w:date="2020-03-13T16:16:00Z">
        <w:r>
          <w:rPr>
            <w:rFonts w:ascii="Helvetica" w:hAnsi="Helvetica"/>
            <w:lang w:val="en-US"/>
          </w:rPr>
          <w:t>T</w:t>
        </w:r>
      </w:ins>
      <w:del w:id="107" w:author="Fred Schneidereit" w:date="2020-03-13T16:16:00Z">
        <w:r w:rsidRPr="002613FE" w:rsidDel="004015B3">
          <w:rPr>
            <w:rFonts w:ascii="Helvetica" w:hAnsi="Helvetica"/>
            <w:lang w:val="en-US"/>
          </w:rPr>
          <w:delText>t</w:delText>
        </w:r>
      </w:del>
      <w:r w:rsidRPr="002613FE">
        <w:rPr>
          <w:rFonts w:ascii="Helvetica" w:hAnsi="Helvetica"/>
          <w:lang w:val="en-US"/>
        </w:rPr>
        <w:t xml:space="preserve">eam </w:t>
      </w:r>
      <w:ins w:id="108" w:author="Fred Schneidereit" w:date="2020-03-13T16:16:00Z">
        <w:r>
          <w:rPr>
            <w:rFonts w:ascii="Helvetica" w:hAnsi="Helvetica"/>
            <w:lang w:val="en-US"/>
          </w:rPr>
          <w:t>S</w:t>
        </w:r>
      </w:ins>
      <w:del w:id="109" w:author="Fred Schneidereit" w:date="2020-03-13T16:16:00Z">
        <w:r w:rsidRPr="002613FE" w:rsidDel="004015B3">
          <w:rPr>
            <w:rFonts w:ascii="Helvetica" w:hAnsi="Helvetica"/>
            <w:lang w:val="en-US"/>
          </w:rPr>
          <w:delText>s</w:delText>
        </w:r>
      </w:del>
      <w:r w:rsidRPr="002613FE">
        <w:rPr>
          <w:rFonts w:ascii="Helvetica" w:hAnsi="Helvetica"/>
          <w:lang w:val="en-US"/>
        </w:rPr>
        <w:t xml:space="preserve">hrub in previous years of field work on Qikiqtaruk-Herschel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and soil-background influence spectral diversity.</w:t>
      </w:r>
      <w:r>
        <w:rPr>
          <w:rFonts w:ascii="Helvetica" w:hAnsi="Helvetica"/>
          <w:lang w:val="en-US"/>
        </w:rPr>
        <w:t xml:space="preserve"> What spectral regions are most relevant at discriminating vegetation types will be investigated, by sub-setting the full spectrum into regions of bands. Band selection will occur through 1) </w:t>
      </w:r>
      <w:r w:rsidRPr="00FA47AB">
        <w:rPr>
          <w:rFonts w:ascii="Helvetica" w:hAnsi="Helvetica"/>
          <w:lang w:val="en-US"/>
        </w:rPr>
        <w:t>informal literature derived selection of spectral bands</w:t>
      </w:r>
      <w:r>
        <w:rPr>
          <w:rFonts w:ascii="Helvetica" w:hAnsi="Helvetica"/>
          <w:lang w:val="en-US"/>
        </w:rPr>
        <w:t xml:space="preserve"> and 2) performing spectral band unmixing for optimal band selection. Spectral measurements will be tested for spatial autocorrelation using a variogram. Plot spectral data will be compared to airborne</w:t>
      </w:r>
      <w:r w:rsidRPr="002613FE">
        <w:rPr>
          <w:rFonts w:ascii="Helvetica" w:hAnsi="Helvetica"/>
          <w:lang w:val="en-US"/>
        </w:rPr>
        <w:t xml:space="preserve"> hyperspectral data</w:t>
      </w:r>
      <w:r>
        <w:rPr>
          <w:rFonts w:ascii="Helvetica" w:hAnsi="Helvetica"/>
          <w:lang w:val="en-US"/>
        </w:rPr>
        <w:t xml:space="preserve"> measured </w:t>
      </w:r>
      <w:r w:rsidRPr="002613FE">
        <w:rPr>
          <w:rFonts w:ascii="Helvetica" w:hAnsi="Helvetica"/>
          <w:lang w:val="en-US"/>
        </w:rPr>
        <w:t>at a plane scal</w:t>
      </w:r>
      <w:r>
        <w:rPr>
          <w:rFonts w:ascii="Helvetica" w:hAnsi="Helvetica"/>
          <w:lang w:val="en-US"/>
        </w:rPr>
        <w:t>e. These airborne spectra will also be used to</w:t>
      </w:r>
      <w:r w:rsidRPr="002613FE">
        <w:rPr>
          <w:rFonts w:ascii="Helvetica" w:hAnsi="Helvetica"/>
          <w:lang w:val="en-US"/>
        </w:rPr>
        <w:t xml:space="preserve"> identify vegetation types. </w:t>
      </w:r>
      <w:r>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65591A5D" w14:textId="77777777" w:rsidR="007E0EC8" w:rsidRPr="002613FE" w:rsidRDefault="007E0EC8" w:rsidP="007E0EC8">
      <w:pPr>
        <w:rPr>
          <w:rFonts w:ascii="Helvetica" w:hAnsi="Helvetica"/>
          <w:lang w:val="en-US"/>
        </w:rPr>
      </w:pPr>
    </w:p>
    <w:p w14:paraId="26554FA2" w14:textId="77777777" w:rsidR="007E0EC8" w:rsidRPr="002613FE" w:rsidRDefault="007E0EC8" w:rsidP="007E0EC8">
      <w:pPr>
        <w:pStyle w:val="Heading3"/>
        <w:rPr>
          <w:rFonts w:ascii="Helvetica" w:hAnsi="Helvetica"/>
        </w:rPr>
      </w:pPr>
      <w:bookmarkStart w:id="110" w:name="_hu8o0vkz41nk" w:colFirst="0" w:colLast="0"/>
      <w:bookmarkEnd w:id="110"/>
      <w:r w:rsidRPr="002613FE">
        <w:rPr>
          <w:rFonts w:ascii="Helvetica" w:hAnsi="Helvetica"/>
        </w:rPr>
        <w:t>Sampling Plan</w:t>
      </w:r>
    </w:p>
    <w:p w14:paraId="31DCB845" w14:textId="77777777" w:rsidR="007E0EC8" w:rsidRPr="002613FE" w:rsidRDefault="007E0EC8" w:rsidP="007E0EC8">
      <w:pPr>
        <w:rPr>
          <w:rFonts w:ascii="Helvetica" w:hAnsi="Helvetica"/>
          <w:b/>
        </w:rPr>
      </w:pPr>
    </w:p>
    <w:p w14:paraId="7B95EE4D" w14:textId="77777777" w:rsidR="007E0EC8" w:rsidRPr="002613FE" w:rsidRDefault="007E0EC8" w:rsidP="007E0EC8">
      <w:pPr>
        <w:rPr>
          <w:rFonts w:ascii="Helvetica" w:hAnsi="Helvetica"/>
        </w:rPr>
      </w:pPr>
      <w:r w:rsidRPr="002613FE">
        <w:rPr>
          <w:rFonts w:ascii="Helvetica" w:hAnsi="Helvetica"/>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41E40BDD" w14:textId="77777777" w:rsidR="007E0EC8" w:rsidRPr="002613FE" w:rsidRDefault="007E0EC8" w:rsidP="007E0EC8">
      <w:pPr>
        <w:rPr>
          <w:rFonts w:ascii="Helvetica" w:hAnsi="Helvetica"/>
        </w:rPr>
      </w:pPr>
    </w:p>
    <w:p w14:paraId="64A7FBEB" w14:textId="77777777" w:rsidR="007E0EC8" w:rsidRPr="002613FE" w:rsidRDefault="007E0EC8" w:rsidP="007E0EC8">
      <w:pPr>
        <w:numPr>
          <w:ilvl w:val="0"/>
          <w:numId w:val="1"/>
        </w:numPr>
        <w:rPr>
          <w:rFonts w:ascii="Helvetica" w:hAnsi="Helvetica"/>
        </w:rPr>
      </w:pPr>
      <w:r w:rsidRPr="002613FE">
        <w:rPr>
          <w:rFonts w:ascii="Helvetica" w:hAnsi="Helvetica"/>
        </w:rPr>
        <w:t>Existing data (required)</w:t>
      </w:r>
    </w:p>
    <w:p w14:paraId="1B785006" w14:textId="77777777" w:rsidR="007E0EC8" w:rsidRPr="002613FE" w:rsidRDefault="007E0EC8" w:rsidP="007E0EC8">
      <w:pPr>
        <w:pStyle w:val="ListParagraph"/>
        <w:numPr>
          <w:ilvl w:val="1"/>
          <w:numId w:val="1"/>
        </w:numPr>
        <w:rPr>
          <w:rFonts w:ascii="Helvetica" w:hAnsi="Helvetica"/>
        </w:rPr>
      </w:pPr>
      <w:r w:rsidRPr="002613FE">
        <w:rPr>
          <w:rFonts w:ascii="Helvetica" w:hAnsi="Helvetica"/>
        </w:rPr>
        <w:lastRenderedPageBreak/>
        <w:t>Registration prior to accessing the data: As of the date of submission, the data exist, but have not been accessed by you or your collaborators. Commonly, this includes data that has been collected by another researcher or institution.</w:t>
      </w:r>
    </w:p>
    <w:p w14:paraId="71A2AE00" w14:textId="77777777" w:rsidR="007E0EC8" w:rsidRPr="002613FE" w:rsidRDefault="007E0EC8" w:rsidP="007E0EC8">
      <w:pPr>
        <w:rPr>
          <w:rFonts w:ascii="Helvetica" w:hAnsi="Helvetica"/>
          <w:b/>
          <w:bCs/>
        </w:rPr>
      </w:pPr>
    </w:p>
    <w:p w14:paraId="08FA1C35"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dontUpdate":true,"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3A4F8F">
        <w:rPr>
          <w:rFonts w:ascii="Helvetica" w:hAnsi="Helvetica" w:cs="Times New Roman"/>
          <w:sz w:val="24"/>
          <w:lang w:val="en-GB"/>
        </w:rPr>
        <w:t xml:space="preserve">(“JPL | AVIRIS”, </w:t>
      </w:r>
      <w:r>
        <w:rPr>
          <w:rFonts w:ascii="Helvetica" w:hAnsi="Helvetica" w:cs="Times New Roman"/>
          <w:sz w:val="24"/>
          <w:lang w:val="en-GB"/>
        </w:rPr>
        <w:t>2019</w:t>
      </w:r>
      <w:r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I have not been granted access to any of the data thus far</w:t>
      </w:r>
      <w:ins w:id="111" w:author="Fred Schneidereit" w:date="2020-03-13T16:18:00Z">
        <w:r>
          <w:rPr>
            <w:rFonts w:ascii="Helvetica" w:eastAsia="Times New Roman" w:hAnsi="Helvetica" w:cs="Times New Roman"/>
            <w:sz w:val="24"/>
            <w:szCs w:val="24"/>
            <w:lang w:val="en-US"/>
          </w:rPr>
          <w:t>,</w:t>
        </w:r>
      </w:ins>
      <w:r w:rsidRPr="002613FE">
        <w:rPr>
          <w:rFonts w:ascii="Helvetica" w:eastAsia="Times New Roman" w:hAnsi="Helvetica" w:cs="Times New Roman"/>
          <w:sz w:val="24"/>
          <w:szCs w:val="24"/>
          <w:lang w:val="en-US"/>
        </w:rPr>
        <w:t xml:space="preserve"> and therefor</w:t>
      </w:r>
      <w:ins w:id="112" w:author="Fred Schneidereit" w:date="2020-03-13T16:18:00Z">
        <w:r>
          <w:rPr>
            <w:rFonts w:ascii="Helvetica" w:eastAsia="Times New Roman" w:hAnsi="Helvetica" w:cs="Times New Roman"/>
            <w:sz w:val="24"/>
            <w:szCs w:val="24"/>
            <w:lang w:val="en-US"/>
          </w:rPr>
          <w:t>e</w:t>
        </w:r>
      </w:ins>
      <w:r w:rsidRPr="002613FE">
        <w:rPr>
          <w:rFonts w:ascii="Helvetica" w:eastAsia="Times New Roman" w:hAnsi="Helvetica" w:cs="Times New Roman"/>
          <w:sz w:val="24"/>
          <w:szCs w:val="24"/>
          <w:lang w:val="en-US"/>
        </w:rPr>
        <w:t xml:space="preserve"> have not conducted any summary statistics or exploratory analysis. Analysis will commence upon completion of the preregistration process. In supplementary information given by one of my supervisors, I have been made aware that the variability within spectral signatures tend to be better at discriminating vegetation types than difference in means. </w:t>
      </w:r>
    </w:p>
    <w:p w14:paraId="7E18C76F" w14:textId="77777777" w:rsidR="007E0EC8" w:rsidRPr="002613FE" w:rsidRDefault="007E0EC8" w:rsidP="007E0EC8">
      <w:pPr>
        <w:rPr>
          <w:rFonts w:ascii="Helvetica" w:hAnsi="Helvetica"/>
        </w:rPr>
      </w:pPr>
    </w:p>
    <w:p w14:paraId="17A7F7A5" w14:textId="77777777" w:rsidR="007E0EC8" w:rsidRPr="002613FE" w:rsidRDefault="007E0EC8" w:rsidP="007E0EC8">
      <w:pPr>
        <w:rPr>
          <w:rFonts w:ascii="Helvetica" w:hAnsi="Helvetica"/>
        </w:rPr>
      </w:pPr>
    </w:p>
    <w:p w14:paraId="21D43468" w14:textId="77777777" w:rsidR="007E0EC8" w:rsidRPr="002613FE" w:rsidRDefault="007E0EC8" w:rsidP="007E0EC8">
      <w:pPr>
        <w:numPr>
          <w:ilvl w:val="0"/>
          <w:numId w:val="1"/>
        </w:numPr>
        <w:rPr>
          <w:rFonts w:ascii="Helvetica" w:hAnsi="Helvetica"/>
        </w:rPr>
      </w:pPr>
      <w:r w:rsidRPr="002613FE">
        <w:rPr>
          <w:rFonts w:ascii="Helvetica" w:hAnsi="Helvetica"/>
        </w:rPr>
        <w:t>Explanation of existing data (optional)</w:t>
      </w:r>
    </w:p>
    <w:p w14:paraId="64EB4DD9" w14:textId="77777777" w:rsidR="007E0EC8" w:rsidRPr="002613FE" w:rsidRDefault="007E0EC8" w:rsidP="007E0EC8">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32167665" w14:textId="77777777" w:rsidR="007E0EC8" w:rsidRPr="002613FE" w:rsidRDefault="007E0EC8" w:rsidP="007E0EC8">
      <w:pPr>
        <w:ind w:left="1440"/>
        <w:rPr>
          <w:rFonts w:ascii="Helvetica" w:hAnsi="Helvetica"/>
        </w:rPr>
      </w:pPr>
    </w:p>
    <w:p w14:paraId="22C8BE22" w14:textId="77777777" w:rsidR="007E0EC8" w:rsidRPr="002613FE" w:rsidRDefault="007E0EC8" w:rsidP="007E0EC8">
      <w:pPr>
        <w:rPr>
          <w:rFonts w:ascii="Helvetica" w:hAnsi="Helvetica"/>
        </w:rPr>
      </w:pPr>
    </w:p>
    <w:p w14:paraId="0A32F619" w14:textId="77777777" w:rsidR="007E0EC8" w:rsidRPr="006320FF" w:rsidRDefault="007E0EC8" w:rsidP="007E0EC8">
      <w:pPr>
        <w:numPr>
          <w:ilvl w:val="0"/>
          <w:numId w:val="1"/>
        </w:numPr>
        <w:rPr>
          <w:rFonts w:ascii="Helvetica" w:hAnsi="Helvetica"/>
          <w:sz w:val="24"/>
          <w:szCs w:val="24"/>
          <w:rPrChange w:id="113" w:author="Fred Schneidereit" w:date="2020-03-13T19:56:00Z">
            <w:rPr>
              <w:rFonts w:ascii="Helvetica" w:hAnsi="Helvetica"/>
            </w:rPr>
          </w:rPrChange>
        </w:rPr>
      </w:pPr>
      <w:r w:rsidRPr="006320FF">
        <w:rPr>
          <w:rFonts w:ascii="Helvetica" w:hAnsi="Helvetica"/>
          <w:sz w:val="24"/>
          <w:szCs w:val="24"/>
          <w:rPrChange w:id="114" w:author="Fred Schneidereit" w:date="2020-03-13T19:56:00Z">
            <w:rPr>
              <w:rFonts w:ascii="Helvetica" w:hAnsi="Helvetica"/>
            </w:rPr>
          </w:rPrChange>
        </w:rPr>
        <w:t>Data collection procedures (required)</w:t>
      </w:r>
    </w:p>
    <w:p w14:paraId="6017C518" w14:textId="77777777" w:rsidR="007E0EC8" w:rsidRPr="002613FE" w:rsidRDefault="007E0EC8" w:rsidP="007E0EC8">
      <w:pPr>
        <w:rPr>
          <w:rFonts w:ascii="Helvetica" w:hAnsi="Helvetica"/>
        </w:rPr>
      </w:pPr>
    </w:p>
    <w:p w14:paraId="0AF10369" w14:textId="77777777" w:rsidR="007E0EC8" w:rsidRPr="002613FE" w:rsidRDefault="007E0EC8" w:rsidP="007E0EC8">
      <w:pPr>
        <w:pStyle w:val="NormalWeb"/>
        <w:spacing w:line="276" w:lineRule="auto"/>
        <w:jc w:val="both"/>
        <w:rPr>
          <w:rFonts w:ascii="Helvetica" w:hAnsi="Helvetica"/>
          <w:lang w:val="en-US"/>
        </w:rPr>
        <w:pPrChange w:id="115" w:author="Fred Schneidereit" w:date="2020-03-13T16:22:00Z">
          <w:pPr>
            <w:pStyle w:val="NormalWeb"/>
            <w:spacing w:line="360" w:lineRule="auto"/>
            <w:jc w:val="both"/>
          </w:pPr>
        </w:pPrChange>
      </w:pPr>
      <w:r w:rsidRPr="002613FE">
        <w:rPr>
          <w:rFonts w:ascii="Helvetica" w:hAnsi="Helvetica"/>
          <w:lang w:val="en-US"/>
        </w:rPr>
        <w:t xml:space="preserve">The analysis conducted will rely on plot level, as well as remotely sensed data collected </w:t>
      </w:r>
      <w:ins w:id="116" w:author="Fred Schneidereit" w:date="2020-03-13T16:19:00Z">
        <w:r>
          <w:rPr>
            <w:rFonts w:ascii="Helvetica" w:hAnsi="Helvetica"/>
            <w:lang w:val="en-US"/>
          </w:rPr>
          <w:t>by T</w:t>
        </w:r>
      </w:ins>
      <w:del w:id="117" w:author="Fred Schneidereit" w:date="2020-03-13T16:19:00Z">
        <w:r w:rsidRPr="002613FE" w:rsidDel="00440105">
          <w:rPr>
            <w:rFonts w:ascii="Helvetica" w:hAnsi="Helvetica"/>
            <w:lang w:val="en-US"/>
          </w:rPr>
          <w:delText>t</w:delText>
        </w:r>
      </w:del>
      <w:r w:rsidRPr="002613FE">
        <w:rPr>
          <w:rFonts w:ascii="Helvetica" w:hAnsi="Helvetica"/>
          <w:lang w:val="en-US"/>
        </w:rPr>
        <w:t xml:space="preserve">eam </w:t>
      </w:r>
      <w:ins w:id="118" w:author="Fred Schneidereit" w:date="2020-03-13T16:19:00Z">
        <w:r>
          <w:rPr>
            <w:rFonts w:ascii="Helvetica" w:hAnsi="Helvetica"/>
            <w:lang w:val="en-US"/>
          </w:rPr>
          <w:t>S</w:t>
        </w:r>
      </w:ins>
      <w:del w:id="119" w:author="Fred Schneidereit" w:date="2020-03-13T16:19:00Z">
        <w:r w:rsidRPr="002613FE" w:rsidDel="00440105">
          <w:rPr>
            <w:rFonts w:ascii="Helvetica" w:hAnsi="Helvetica"/>
            <w:lang w:val="en-US"/>
          </w:rPr>
          <w:delText>s</w:delText>
        </w:r>
      </w:del>
      <w:r w:rsidRPr="002613FE">
        <w:rPr>
          <w:rFonts w:ascii="Helvetica" w:hAnsi="Helvetica"/>
          <w:lang w:val="en-US"/>
        </w:rPr>
        <w:t xml:space="preserve">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w:t>
      </w:r>
      <w:del w:id="120" w:author="Fred Schneidereit" w:date="2020-03-13T16:19:00Z">
        <w:r w:rsidRPr="002613FE" w:rsidDel="00440105">
          <w:rPr>
            <w:rFonts w:ascii="Helvetica" w:hAnsi="Helvetica"/>
            <w:lang w:val="en-US"/>
          </w:rPr>
          <w:delText xml:space="preserve">of </w:delText>
        </w:r>
      </w:del>
      <w:ins w:id="121" w:author="Fred Schneidereit" w:date="2020-03-13T16:19:00Z">
        <w:r>
          <w:rPr>
            <w:rFonts w:ascii="Helvetica" w:hAnsi="Helvetica"/>
            <w:lang w:val="en-US"/>
          </w:rPr>
          <w:t>on</w:t>
        </w:r>
        <w:r w:rsidRPr="002613FE">
          <w:rPr>
            <w:rFonts w:ascii="Helvetica" w:hAnsi="Helvetica"/>
            <w:lang w:val="en-US"/>
          </w:rPr>
          <w:t xml:space="preserve"> </w:t>
        </w:r>
      </w:ins>
      <w:r w:rsidRPr="002613FE">
        <w:rPr>
          <w:rFonts w:ascii="Helvetica" w:hAnsi="Helvetica"/>
          <w:lang w:val="en-US"/>
        </w:rPr>
        <w:t xml:space="preserve">previously collected data. From this existing data, point-framing data, and percent </w:t>
      </w:r>
      <w:r>
        <w:rPr>
          <w:rFonts w:ascii="Helvetica" w:hAnsi="Helvetica"/>
          <w:lang w:val="en-US"/>
        </w:rPr>
        <w:t>soil-background</w:t>
      </w:r>
      <w:r w:rsidRPr="002613FE">
        <w:rPr>
          <w:rFonts w:ascii="Helvetica" w:hAnsi="Helvetica"/>
          <w:lang w:val="en-US"/>
        </w:rPr>
        <w:t xml:space="preserve"> can be obtained. During point-framing sampling, present species are also recorded, which can be used to calculate the species biodiversity metrics of species richness and evenness. Regional plot scale hyperspectral data exists for both vegetation types. Vegetation type A is partitioned into plots and has data from both 2018 &amp; 2019, while vegetation type B only has data available for 2019, obtained from a greater region without plot subdivision. </w:t>
      </w:r>
      <w:r>
        <w:rPr>
          <w:rFonts w:ascii="Helvetica" w:hAnsi="Helvetica"/>
          <w:lang w:val="en-US"/>
        </w:rPr>
        <w:t>P</w:t>
      </w:r>
      <w:r w:rsidRPr="002613FE">
        <w:rPr>
          <w:rFonts w:ascii="Helvetica" w:hAnsi="Helvetica"/>
          <w:lang w:val="en-US"/>
        </w:rPr>
        <w:t xml:space="preserve">ercent </w:t>
      </w:r>
      <w:r>
        <w:rPr>
          <w:rFonts w:ascii="Helvetica" w:hAnsi="Helvetica"/>
          <w:lang w:val="en-US"/>
        </w:rPr>
        <w:t xml:space="preserve">soil-background </w:t>
      </w:r>
      <w:r w:rsidRPr="002613FE">
        <w:rPr>
          <w:rFonts w:ascii="Helvetica" w:hAnsi="Helvetica"/>
          <w:lang w:val="en-US"/>
        </w:rPr>
        <w:t>data across Qikiqtaruk exists at a drone scale of observation</w:t>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5B1C96E1" w14:textId="77777777" w:rsidR="007E0EC8" w:rsidRPr="002613FE" w:rsidRDefault="007E0EC8" w:rsidP="007E0EC8">
      <w:pPr>
        <w:ind w:left="720"/>
        <w:rPr>
          <w:rFonts w:ascii="Helvetica" w:hAnsi="Helvetica"/>
        </w:rPr>
      </w:pPr>
    </w:p>
    <w:p w14:paraId="72D5175E" w14:textId="77777777" w:rsidR="007E0EC8" w:rsidRPr="002613FE" w:rsidRDefault="007E0EC8" w:rsidP="007E0EC8">
      <w:pPr>
        <w:rPr>
          <w:rFonts w:ascii="Helvetica" w:hAnsi="Helvetica"/>
        </w:rPr>
      </w:pPr>
    </w:p>
    <w:p w14:paraId="73EE64FC" w14:textId="77777777" w:rsidR="007E0EC8" w:rsidRPr="00440105" w:rsidRDefault="007E0EC8" w:rsidP="007E0EC8">
      <w:pPr>
        <w:numPr>
          <w:ilvl w:val="0"/>
          <w:numId w:val="1"/>
        </w:numPr>
        <w:rPr>
          <w:rFonts w:ascii="Helvetica" w:hAnsi="Helvetica"/>
          <w:sz w:val="24"/>
          <w:szCs w:val="24"/>
          <w:rPrChange w:id="122" w:author="Fred Schneidereit" w:date="2020-03-13T16:23:00Z">
            <w:rPr>
              <w:rFonts w:ascii="Helvetica" w:hAnsi="Helvetica"/>
            </w:rPr>
          </w:rPrChange>
        </w:rPr>
      </w:pPr>
      <w:r w:rsidRPr="00440105">
        <w:rPr>
          <w:rFonts w:ascii="Helvetica" w:hAnsi="Helvetica"/>
          <w:sz w:val="24"/>
          <w:szCs w:val="24"/>
          <w:rPrChange w:id="123" w:author="Fred Schneidereit" w:date="2020-03-13T16:23:00Z">
            <w:rPr>
              <w:rFonts w:ascii="Helvetica" w:hAnsi="Helvetica"/>
            </w:rPr>
          </w:rPrChange>
        </w:rPr>
        <w:t>Sample size (required)</w:t>
      </w:r>
    </w:p>
    <w:p w14:paraId="1BA510DC" w14:textId="77777777" w:rsidR="007E0EC8" w:rsidRPr="002613FE" w:rsidRDefault="007E0EC8" w:rsidP="007E0EC8">
      <w:pPr>
        <w:rPr>
          <w:rFonts w:ascii="Helvetica" w:hAnsi="Helvetica"/>
        </w:rPr>
      </w:pPr>
    </w:p>
    <w:p w14:paraId="26847E66"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Pr>
          <w:rFonts w:ascii="Helvetica" w:eastAsia="Times New Roman" w:hAnsi="Helvetica" w:cs="Times New Roman"/>
          <w:sz w:val="24"/>
          <w:szCs w:val="24"/>
          <w:lang w:val="en-US"/>
        </w:rPr>
        <w:t xml:space="preserve"> Each plot was partitioned into 9 measurement points, with 2 replicate spectral measurements occurring at each point using a </w:t>
      </w:r>
      <w:r w:rsidRPr="002F11CB">
        <w:rPr>
          <w:rFonts w:ascii="Helvetica" w:eastAsia="Times New Roman" w:hAnsi="Helvetica" w:cs="Times New Roman"/>
          <w:sz w:val="24"/>
          <w:szCs w:val="24"/>
          <w:lang w:val="en-US"/>
        </w:rPr>
        <w:t>GER 1500 field spectrometer (350–1050 nm; 512 bands, spectral resolution 3 nm, spectral sampling 1.</w:t>
      </w:r>
      <w:r>
        <w:rPr>
          <w:rFonts w:ascii="Helvetica" w:eastAsia="Times New Roman" w:hAnsi="Helvetica" w:cs="Times New Roman"/>
          <w:sz w:val="24"/>
          <w:szCs w:val="24"/>
          <w:lang w:val="en-US"/>
        </w:rPr>
        <w:t>5</w:t>
      </w:r>
      <w:r w:rsidRPr="002F11CB">
        <w:rPr>
          <w:rFonts w:ascii="Helvetica" w:eastAsia="Times New Roman" w:hAnsi="Helvetica" w:cs="Times New Roman"/>
          <w:sz w:val="24"/>
          <w:szCs w:val="24"/>
          <w:lang w:val="en-US"/>
        </w:rPr>
        <w:t xml:space="preserve"> nm</w:t>
      </w:r>
      <w:r>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w:t>
      </w:r>
      <w:ins w:id="124" w:author="Fred Schneidereit" w:date="2020-03-13T19:58:00Z">
        <w:r>
          <w:rPr>
            <w:rFonts w:ascii="Helvetica" w:eastAsia="Times New Roman" w:hAnsi="Helvetica" w:cs="Times New Roman"/>
            <w:sz w:val="24"/>
            <w:szCs w:val="24"/>
            <w:lang w:val="en-US"/>
          </w:rPr>
          <w:t xml:space="preserve">a </w:t>
        </w:r>
      </w:ins>
      <w:r w:rsidRPr="002613FE">
        <w:rPr>
          <w:rFonts w:ascii="Helvetica" w:eastAsia="Times New Roman" w:hAnsi="Helvetica" w:cs="Times New Roman"/>
          <w:sz w:val="24"/>
          <w:szCs w:val="24"/>
          <w:lang w:val="en-US"/>
        </w:rPr>
        <w:t>greater region.</w:t>
      </w:r>
      <w:r>
        <w:rPr>
          <w:rFonts w:ascii="Helvetica" w:eastAsia="Times New Roman" w:hAnsi="Helvetica" w:cs="Times New Roman"/>
          <w:sz w:val="24"/>
          <w:szCs w:val="24"/>
          <w:lang w:val="en-US"/>
        </w:rPr>
        <w:t xml:space="preserve"> 3 measurement</w:t>
      </w:r>
      <w:ins w:id="125" w:author="Fred Schneidereit" w:date="2020-03-13T19:58:00Z">
        <w:r>
          <w:rPr>
            <w:rFonts w:ascii="Helvetica" w:eastAsia="Times New Roman" w:hAnsi="Helvetica" w:cs="Times New Roman"/>
            <w:sz w:val="24"/>
            <w:szCs w:val="24"/>
            <w:lang w:val="en-US"/>
          </w:rPr>
          <w:t>s</w:t>
        </w:r>
      </w:ins>
      <w:r>
        <w:rPr>
          <w:rFonts w:ascii="Helvetica" w:eastAsia="Times New Roman" w:hAnsi="Helvetica" w:cs="Times New Roman"/>
          <w:sz w:val="24"/>
          <w:szCs w:val="24"/>
          <w:lang w:val="en-US"/>
        </w:rPr>
        <w:t xml:space="preserve"> were taken at different areas within the plot.  </w:t>
      </w:r>
      <w:r w:rsidRPr="002613FE">
        <w:rPr>
          <w:rFonts w:ascii="Helvetica" w:eastAsia="Times New Roman" w:hAnsi="Helvetica" w:cs="Times New Roman"/>
          <w:sz w:val="24"/>
          <w:szCs w:val="24"/>
          <w:lang w:val="en-US"/>
        </w:rPr>
        <w:t>Remotely sensed hyperspectral data span across Qikiqtaruk-Herschel Island</w:t>
      </w:r>
      <w:r>
        <w:rPr>
          <w:rFonts w:ascii="Helvetica" w:eastAsia="Times New Roman" w:hAnsi="Helvetica" w:cs="Times New Roman"/>
          <w:sz w:val="24"/>
          <w:szCs w:val="24"/>
          <w:lang w:val="en-US"/>
        </w:rPr>
        <w:t xml:space="preserve"> at two different dates (2.7.2019 &amp; 27.7.2019) a spatial resolution of 5m per pixel.  </w:t>
      </w:r>
    </w:p>
    <w:p w14:paraId="43F1C48E" w14:textId="77777777" w:rsidR="007E0EC8" w:rsidRPr="002613FE" w:rsidRDefault="007E0EC8" w:rsidP="007E0EC8">
      <w:pPr>
        <w:jc w:val="both"/>
        <w:rPr>
          <w:rFonts w:ascii="Helvetica" w:eastAsia="Times New Roman" w:hAnsi="Helvetica" w:cs="Times New Roman"/>
          <w:sz w:val="24"/>
          <w:szCs w:val="24"/>
          <w:lang w:val="en-US"/>
        </w:rPr>
      </w:pPr>
    </w:p>
    <w:p w14:paraId="2D0E4996" w14:textId="77777777" w:rsidR="007E0EC8" w:rsidRPr="002613FE" w:rsidRDefault="007E0EC8" w:rsidP="007E0EC8">
      <w:pPr>
        <w:rPr>
          <w:rFonts w:ascii="Helvetica" w:hAnsi="Helvetica"/>
        </w:rPr>
      </w:pPr>
    </w:p>
    <w:p w14:paraId="1829DCB5" w14:textId="77777777" w:rsidR="007E0EC8" w:rsidRPr="00440105" w:rsidRDefault="007E0EC8" w:rsidP="007E0EC8">
      <w:pPr>
        <w:numPr>
          <w:ilvl w:val="0"/>
          <w:numId w:val="1"/>
        </w:numPr>
        <w:rPr>
          <w:rFonts w:ascii="Helvetica" w:hAnsi="Helvetica"/>
          <w:sz w:val="24"/>
          <w:szCs w:val="24"/>
          <w:rPrChange w:id="126" w:author="Fred Schneidereit" w:date="2020-03-13T16:25:00Z">
            <w:rPr>
              <w:rFonts w:ascii="Helvetica" w:hAnsi="Helvetica"/>
            </w:rPr>
          </w:rPrChange>
        </w:rPr>
      </w:pPr>
      <w:r w:rsidRPr="00440105">
        <w:rPr>
          <w:rFonts w:ascii="Helvetica" w:hAnsi="Helvetica"/>
          <w:sz w:val="24"/>
          <w:szCs w:val="24"/>
          <w:rPrChange w:id="127" w:author="Fred Schneidereit" w:date="2020-03-13T16:25:00Z">
            <w:rPr>
              <w:rFonts w:ascii="Helvetica" w:hAnsi="Helvetica"/>
            </w:rPr>
          </w:rPrChange>
        </w:rPr>
        <w:t>Sample size rationale (optional)</w:t>
      </w:r>
    </w:p>
    <w:p w14:paraId="1904BDBC" w14:textId="77777777" w:rsidR="007E0EC8" w:rsidRPr="002613FE" w:rsidRDefault="007E0EC8" w:rsidP="007E0EC8">
      <w:pPr>
        <w:rPr>
          <w:rFonts w:ascii="Helvetica" w:hAnsi="Helvetica"/>
        </w:rPr>
      </w:pPr>
    </w:p>
    <w:p w14:paraId="65EF8EB1" w14:textId="77777777" w:rsidR="007E0EC8" w:rsidRPr="002613FE" w:rsidRDefault="007E0EC8" w:rsidP="007E0EC8">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3241FB63" w14:textId="77777777" w:rsidR="007E0EC8" w:rsidRPr="002613FE" w:rsidRDefault="007E0EC8" w:rsidP="007E0EC8">
      <w:pPr>
        <w:rPr>
          <w:rFonts w:ascii="Helvetica" w:hAnsi="Helvetica"/>
        </w:rPr>
      </w:pPr>
    </w:p>
    <w:p w14:paraId="2855CBB3" w14:textId="77777777" w:rsidR="007E0EC8" w:rsidRPr="002613FE" w:rsidRDefault="007E0EC8" w:rsidP="007E0EC8">
      <w:pPr>
        <w:pStyle w:val="Heading3"/>
        <w:rPr>
          <w:rFonts w:ascii="Helvetica" w:hAnsi="Helvetica"/>
        </w:rPr>
      </w:pPr>
      <w:bookmarkStart w:id="128" w:name="_pec3rgxfolor" w:colFirst="0" w:colLast="0"/>
      <w:bookmarkEnd w:id="128"/>
      <w:r w:rsidRPr="002613FE">
        <w:rPr>
          <w:rFonts w:ascii="Helvetica" w:hAnsi="Helvetica"/>
        </w:rPr>
        <w:t>Variables</w:t>
      </w:r>
    </w:p>
    <w:p w14:paraId="7E74577B" w14:textId="77777777" w:rsidR="007E0EC8" w:rsidRPr="006320FF" w:rsidRDefault="007E0EC8" w:rsidP="007E0EC8">
      <w:pPr>
        <w:rPr>
          <w:rFonts w:ascii="Helvetica" w:hAnsi="Helvetica"/>
          <w:sz w:val="24"/>
          <w:szCs w:val="24"/>
          <w:rPrChange w:id="129" w:author="Fred Schneidereit" w:date="2020-03-13T20:01:00Z">
            <w:rPr>
              <w:rFonts w:ascii="Helvetica" w:hAnsi="Helvetica"/>
            </w:rPr>
          </w:rPrChange>
        </w:rPr>
      </w:pPr>
    </w:p>
    <w:p w14:paraId="504D187F" w14:textId="77777777" w:rsidR="007E0EC8" w:rsidRPr="006320FF" w:rsidRDefault="007E0EC8" w:rsidP="007E0EC8">
      <w:pPr>
        <w:rPr>
          <w:rFonts w:ascii="Helvetica" w:hAnsi="Helvetica"/>
          <w:sz w:val="24"/>
          <w:szCs w:val="24"/>
          <w:rPrChange w:id="130" w:author="Fred Schneidereit" w:date="2020-03-13T20:01:00Z">
            <w:rPr>
              <w:rFonts w:ascii="Helvetica" w:hAnsi="Helvetica"/>
            </w:rPr>
          </w:rPrChange>
        </w:rPr>
      </w:pPr>
      <w:r w:rsidRPr="006320FF">
        <w:rPr>
          <w:rFonts w:ascii="Helvetica" w:hAnsi="Helvetica"/>
          <w:sz w:val="24"/>
          <w:szCs w:val="24"/>
          <w:rPrChange w:id="131" w:author="Fred Schneidereit" w:date="2020-03-13T20:01:00Z">
            <w:rPr>
              <w:rFonts w:ascii="Helvetica" w:hAnsi="Helvetica"/>
            </w:rPr>
          </w:rPrChange>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38B1A212" w14:textId="77777777" w:rsidR="007E0EC8" w:rsidRPr="006320FF" w:rsidRDefault="007E0EC8" w:rsidP="007E0EC8">
      <w:pPr>
        <w:rPr>
          <w:rFonts w:ascii="Helvetica" w:hAnsi="Helvetica"/>
          <w:sz w:val="24"/>
          <w:szCs w:val="24"/>
          <w:rPrChange w:id="132" w:author="Fred Schneidereit" w:date="2020-03-13T20:01:00Z">
            <w:rPr>
              <w:rFonts w:ascii="Helvetica" w:hAnsi="Helvetica"/>
            </w:rPr>
          </w:rPrChange>
        </w:rPr>
      </w:pPr>
    </w:p>
    <w:p w14:paraId="11A34F87" w14:textId="77777777" w:rsidR="007E0EC8" w:rsidRPr="002613FE" w:rsidDel="006320FF" w:rsidRDefault="007E0EC8" w:rsidP="007E0EC8">
      <w:pPr>
        <w:ind w:left="1440"/>
        <w:rPr>
          <w:del w:id="133" w:author="Fred Schneidereit" w:date="2020-03-13T20:01:00Z"/>
          <w:rFonts w:ascii="Helvetica" w:hAnsi="Helvetica"/>
        </w:rPr>
      </w:pPr>
    </w:p>
    <w:p w14:paraId="412EB05B" w14:textId="77777777" w:rsidR="007E0EC8" w:rsidRPr="002613FE" w:rsidRDefault="007E0EC8" w:rsidP="007E0EC8">
      <w:pPr>
        <w:ind w:left="720"/>
        <w:rPr>
          <w:rFonts w:ascii="Helvetica" w:hAnsi="Helvetica"/>
        </w:rPr>
      </w:pPr>
    </w:p>
    <w:p w14:paraId="37306362" w14:textId="77777777" w:rsidR="007E0EC8" w:rsidRPr="006320FF" w:rsidRDefault="007E0EC8" w:rsidP="007E0EC8">
      <w:pPr>
        <w:numPr>
          <w:ilvl w:val="0"/>
          <w:numId w:val="1"/>
        </w:numPr>
        <w:rPr>
          <w:rFonts w:ascii="Helvetica" w:hAnsi="Helvetica"/>
          <w:sz w:val="24"/>
          <w:szCs w:val="24"/>
          <w:rPrChange w:id="134" w:author="Fred Schneidereit" w:date="2020-03-13T19:59:00Z">
            <w:rPr>
              <w:rFonts w:ascii="Helvetica" w:hAnsi="Helvetica"/>
            </w:rPr>
          </w:rPrChange>
        </w:rPr>
      </w:pPr>
      <w:r w:rsidRPr="006320FF">
        <w:rPr>
          <w:rFonts w:ascii="Helvetica" w:hAnsi="Helvetica"/>
          <w:sz w:val="24"/>
          <w:szCs w:val="24"/>
          <w:rPrChange w:id="135" w:author="Fred Schneidereit" w:date="2020-03-13T19:59:00Z">
            <w:rPr>
              <w:rFonts w:ascii="Helvetica" w:hAnsi="Helvetica"/>
            </w:rPr>
          </w:rPrChange>
        </w:rPr>
        <w:t>Measured variables (required)</w:t>
      </w:r>
    </w:p>
    <w:p w14:paraId="566175A6" w14:textId="77777777" w:rsidR="007E0EC8" w:rsidRPr="006320FF" w:rsidRDefault="007E0EC8" w:rsidP="007E0EC8">
      <w:pPr>
        <w:rPr>
          <w:rFonts w:ascii="Helvetica" w:hAnsi="Helvetica"/>
          <w:sz w:val="24"/>
          <w:szCs w:val="24"/>
          <w:rPrChange w:id="136" w:author="Fred Schneidereit" w:date="2020-03-13T19:59:00Z">
            <w:rPr>
              <w:rFonts w:ascii="Helvetica" w:hAnsi="Helvetica"/>
            </w:rPr>
          </w:rPrChange>
        </w:rPr>
      </w:pPr>
    </w:p>
    <w:p w14:paraId="73EB5358" w14:textId="77777777" w:rsidR="007E0EC8" w:rsidRPr="006320FF" w:rsidRDefault="007E0EC8" w:rsidP="007E0EC8">
      <w:pPr>
        <w:rPr>
          <w:rFonts w:ascii="Helvetica" w:hAnsi="Helvetica"/>
          <w:b/>
          <w:bCs/>
          <w:sz w:val="24"/>
          <w:szCs w:val="24"/>
          <w:rPrChange w:id="137" w:author="Fred Schneidereit" w:date="2020-03-13T19:59:00Z">
            <w:rPr>
              <w:rFonts w:ascii="Helvetica" w:hAnsi="Helvetica"/>
              <w:b/>
              <w:bCs/>
            </w:rPr>
          </w:rPrChange>
        </w:rPr>
      </w:pPr>
      <w:r w:rsidRPr="006320FF">
        <w:rPr>
          <w:rFonts w:ascii="Helvetica" w:hAnsi="Helvetica"/>
          <w:b/>
          <w:bCs/>
          <w:sz w:val="24"/>
          <w:szCs w:val="24"/>
          <w:rPrChange w:id="138" w:author="Fred Schneidereit" w:date="2020-03-13T19:59:00Z">
            <w:rPr>
              <w:rFonts w:ascii="Helvetica" w:hAnsi="Helvetica"/>
              <w:b/>
              <w:bCs/>
            </w:rPr>
          </w:rPrChange>
        </w:rPr>
        <w:t>Response variables:</w:t>
      </w:r>
    </w:p>
    <w:p w14:paraId="25E94258" w14:textId="77777777" w:rsidR="007E0EC8" w:rsidRPr="002613FE" w:rsidRDefault="007E0EC8" w:rsidP="007E0EC8">
      <w:pPr>
        <w:rPr>
          <w:rFonts w:ascii="Helvetica" w:hAnsi="Helvetica"/>
        </w:rPr>
      </w:pPr>
    </w:p>
    <w:p w14:paraId="00A2E8B0" w14:textId="77777777" w:rsidR="007E0EC8" w:rsidRPr="006320FF" w:rsidRDefault="007E0EC8" w:rsidP="007E0EC8">
      <w:pPr>
        <w:rPr>
          <w:rFonts w:ascii="Helvetica" w:hAnsi="Helvetica"/>
          <w:i/>
          <w:iCs/>
          <w:sz w:val="24"/>
          <w:szCs w:val="24"/>
          <w:rPrChange w:id="139" w:author="Fred Schneidereit" w:date="2020-03-13T20:00:00Z">
            <w:rPr>
              <w:rFonts w:ascii="Helvetica" w:hAnsi="Helvetica"/>
              <w:i/>
              <w:iCs/>
            </w:rPr>
          </w:rPrChange>
        </w:rPr>
      </w:pPr>
      <w:r w:rsidRPr="006320FF">
        <w:rPr>
          <w:rFonts w:ascii="Helvetica" w:hAnsi="Helvetica"/>
          <w:sz w:val="24"/>
          <w:szCs w:val="24"/>
          <w:rPrChange w:id="140" w:author="Fred Schneidereit" w:date="2020-03-13T20:00:00Z">
            <w:rPr>
              <w:rFonts w:ascii="Helvetica" w:hAnsi="Helvetica"/>
            </w:rPr>
          </w:rPrChange>
        </w:rPr>
        <w:lastRenderedPageBreak/>
        <w:t>Spectral mean: Mean value of spectral band at given wavelength (</w:t>
      </w:r>
      <w:r w:rsidRPr="006320FF">
        <w:rPr>
          <w:rFonts w:ascii="Helvetica" w:hAnsi="Helvetica"/>
          <w:i/>
          <w:iCs/>
          <w:sz w:val="24"/>
          <w:szCs w:val="24"/>
          <w:rPrChange w:id="141" w:author="Fred Schneidereit" w:date="2020-03-13T20:00:00Z">
            <w:rPr>
              <w:rFonts w:ascii="Helvetica" w:hAnsi="Helvetica"/>
              <w:i/>
              <w:iCs/>
            </w:rPr>
          </w:rPrChange>
        </w:rPr>
        <w:t>continuous variable)</w:t>
      </w:r>
    </w:p>
    <w:p w14:paraId="04C55CB1" w14:textId="77777777" w:rsidR="007E0EC8" w:rsidRPr="006320FF" w:rsidRDefault="007E0EC8" w:rsidP="007E0EC8">
      <w:pPr>
        <w:rPr>
          <w:rFonts w:ascii="Helvetica" w:hAnsi="Helvetica"/>
          <w:i/>
          <w:iCs/>
          <w:sz w:val="24"/>
          <w:szCs w:val="24"/>
          <w:rPrChange w:id="142" w:author="Fred Schneidereit" w:date="2020-03-13T20:00:00Z">
            <w:rPr>
              <w:rFonts w:ascii="Helvetica" w:hAnsi="Helvetica"/>
              <w:i/>
              <w:iCs/>
            </w:rPr>
          </w:rPrChange>
        </w:rPr>
      </w:pPr>
      <w:r w:rsidRPr="006320FF">
        <w:rPr>
          <w:rFonts w:ascii="Helvetica" w:hAnsi="Helvetica"/>
          <w:sz w:val="24"/>
          <w:szCs w:val="24"/>
          <w:rPrChange w:id="143" w:author="Fred Schneidereit" w:date="2020-03-13T20:00:00Z">
            <w:rPr>
              <w:rFonts w:ascii="Helvetica" w:hAnsi="Helvetica"/>
            </w:rPr>
          </w:rPrChange>
        </w:rPr>
        <w:t xml:space="preserve">Spectral reflectance (CV): </w:t>
      </w:r>
      <w:r w:rsidRPr="006320FF">
        <w:rPr>
          <w:rFonts w:ascii="Helvetica" w:hAnsi="Helvetica" w:cstheme="minorHAnsi"/>
          <w:sz w:val="24"/>
          <w:szCs w:val="24"/>
          <w:rPrChange w:id="144" w:author="Fred Schneidereit" w:date="2020-03-13T20:00:00Z">
            <w:rPr>
              <w:rFonts w:ascii="Helvetica" w:hAnsi="Helvetica" w:cstheme="minorHAnsi"/>
            </w:rPr>
          </w:rPrChange>
        </w:rPr>
        <w:t>T</w:t>
      </w:r>
      <w:r w:rsidRPr="006320FF">
        <w:rPr>
          <w:rFonts w:ascii="Helvetica" w:hAnsi="Helvetica" w:cstheme="minorHAnsi"/>
          <w:sz w:val="24"/>
          <w:szCs w:val="24"/>
          <w:lang w:val="en-GB"/>
          <w:rPrChange w:id="145" w:author="Fred Schneidereit" w:date="2020-03-13T20:00:00Z">
            <w:rPr>
              <w:rFonts w:ascii="Helvetica" w:hAnsi="Helvetica" w:cstheme="minorHAnsi"/>
              <w:lang w:val="en-GB"/>
            </w:rPr>
          </w:rPrChange>
        </w:rPr>
        <w:t xml:space="preserve">he average between image variance for each spectral band </w:t>
      </w:r>
      <w:r w:rsidRPr="006320FF">
        <w:rPr>
          <w:rFonts w:ascii="Helvetica" w:hAnsi="Helvetica"/>
          <w:sz w:val="24"/>
          <w:szCs w:val="24"/>
          <w:rPrChange w:id="146" w:author="Fred Schneidereit" w:date="2020-03-13T20:00:00Z">
            <w:rPr>
              <w:rFonts w:ascii="Helvetica" w:hAnsi="Helvetica"/>
            </w:rPr>
          </w:rPrChange>
        </w:rPr>
        <w:t>(</w:t>
      </w:r>
      <w:r w:rsidRPr="006320FF">
        <w:rPr>
          <w:rFonts w:ascii="Helvetica" w:hAnsi="Helvetica"/>
          <w:i/>
          <w:iCs/>
          <w:sz w:val="24"/>
          <w:szCs w:val="24"/>
          <w:rPrChange w:id="147" w:author="Fred Schneidereit" w:date="2020-03-13T20:00:00Z">
            <w:rPr>
              <w:rFonts w:ascii="Helvetica" w:hAnsi="Helvetica"/>
              <w:i/>
              <w:iCs/>
            </w:rPr>
          </w:rPrChange>
        </w:rPr>
        <w:t>continuous variable)</w:t>
      </w:r>
    </w:p>
    <w:p w14:paraId="2281A0FC" w14:textId="77777777" w:rsidR="007E0EC8" w:rsidRPr="006320FF" w:rsidRDefault="007E0EC8" w:rsidP="007E0EC8">
      <w:pPr>
        <w:rPr>
          <w:rFonts w:ascii="Helvetica" w:hAnsi="Helvetica"/>
          <w:sz w:val="24"/>
          <w:szCs w:val="24"/>
          <w:rPrChange w:id="148" w:author="Fred Schneidereit" w:date="2020-03-13T20:00:00Z">
            <w:rPr>
              <w:rFonts w:ascii="Helvetica" w:hAnsi="Helvetica"/>
            </w:rPr>
          </w:rPrChange>
        </w:rPr>
      </w:pPr>
    </w:p>
    <w:p w14:paraId="6209A8BD" w14:textId="77777777" w:rsidR="007E0EC8" w:rsidRPr="006320FF" w:rsidRDefault="007E0EC8" w:rsidP="007E0EC8">
      <w:pPr>
        <w:rPr>
          <w:rFonts w:ascii="Helvetica" w:hAnsi="Helvetica"/>
          <w:b/>
          <w:bCs/>
          <w:sz w:val="24"/>
          <w:szCs w:val="24"/>
          <w:rPrChange w:id="149" w:author="Fred Schneidereit" w:date="2020-03-13T20:00:00Z">
            <w:rPr>
              <w:rFonts w:ascii="Helvetica" w:hAnsi="Helvetica"/>
              <w:b/>
              <w:bCs/>
            </w:rPr>
          </w:rPrChange>
        </w:rPr>
      </w:pPr>
      <w:r w:rsidRPr="006320FF">
        <w:rPr>
          <w:rFonts w:ascii="Helvetica" w:hAnsi="Helvetica"/>
          <w:b/>
          <w:bCs/>
          <w:sz w:val="24"/>
          <w:szCs w:val="24"/>
          <w:rPrChange w:id="150" w:author="Fred Schneidereit" w:date="2020-03-13T20:00:00Z">
            <w:rPr>
              <w:rFonts w:ascii="Helvetica" w:hAnsi="Helvetica"/>
              <w:b/>
              <w:bCs/>
            </w:rPr>
          </w:rPrChange>
        </w:rPr>
        <w:t xml:space="preserve">Explanatory variables: </w:t>
      </w:r>
    </w:p>
    <w:p w14:paraId="279B3643" w14:textId="77777777" w:rsidR="007E0EC8" w:rsidRPr="006320FF" w:rsidRDefault="007E0EC8" w:rsidP="007E0EC8">
      <w:pPr>
        <w:rPr>
          <w:rFonts w:ascii="Helvetica" w:hAnsi="Helvetica"/>
          <w:b/>
          <w:bCs/>
          <w:sz w:val="24"/>
          <w:szCs w:val="24"/>
          <w:rPrChange w:id="151" w:author="Fred Schneidereit" w:date="2020-03-13T20:00:00Z">
            <w:rPr>
              <w:rFonts w:ascii="Helvetica" w:hAnsi="Helvetica"/>
              <w:b/>
              <w:bCs/>
            </w:rPr>
          </w:rPrChange>
        </w:rPr>
      </w:pPr>
    </w:p>
    <w:p w14:paraId="087D712D" w14:textId="77777777" w:rsidR="007E0EC8" w:rsidRPr="006320FF" w:rsidRDefault="007E0EC8" w:rsidP="007E0EC8">
      <w:pPr>
        <w:rPr>
          <w:rFonts w:ascii="Helvetica" w:hAnsi="Helvetica"/>
          <w:i/>
          <w:iCs/>
          <w:sz w:val="24"/>
          <w:szCs w:val="24"/>
          <w:rPrChange w:id="152" w:author="Fred Schneidereit" w:date="2020-03-13T20:00:00Z">
            <w:rPr>
              <w:rFonts w:ascii="Helvetica" w:hAnsi="Helvetica"/>
              <w:i/>
              <w:iCs/>
            </w:rPr>
          </w:rPrChange>
        </w:rPr>
      </w:pPr>
      <w:r w:rsidRPr="006320FF">
        <w:rPr>
          <w:rFonts w:ascii="Helvetica" w:hAnsi="Helvetica"/>
          <w:sz w:val="24"/>
          <w:szCs w:val="24"/>
          <w:rPrChange w:id="153" w:author="Fred Schneidereit" w:date="2020-03-13T20:00:00Z">
            <w:rPr>
              <w:rFonts w:ascii="Helvetica" w:hAnsi="Helvetica"/>
            </w:rPr>
          </w:rPrChange>
        </w:rPr>
        <w:t xml:space="preserve">Vegetation type: If the vegetation corresponds with Herschel or Komakuk type </w:t>
      </w:r>
      <w:r w:rsidRPr="006320FF">
        <w:rPr>
          <w:rFonts w:ascii="Helvetica" w:hAnsi="Helvetica"/>
          <w:i/>
          <w:iCs/>
          <w:sz w:val="24"/>
          <w:szCs w:val="24"/>
          <w:rPrChange w:id="154" w:author="Fred Schneidereit" w:date="2020-03-13T20:00:00Z">
            <w:rPr>
              <w:rFonts w:ascii="Helvetica" w:hAnsi="Helvetica"/>
              <w:i/>
              <w:iCs/>
            </w:rPr>
          </w:rPrChange>
        </w:rPr>
        <w:t>(categorical variable)</w:t>
      </w:r>
    </w:p>
    <w:p w14:paraId="4F6B6DBD" w14:textId="77777777" w:rsidR="007E0EC8" w:rsidRPr="006320FF" w:rsidRDefault="007E0EC8" w:rsidP="007E0EC8">
      <w:pPr>
        <w:rPr>
          <w:rFonts w:ascii="Helvetica" w:hAnsi="Helvetica"/>
          <w:sz w:val="24"/>
          <w:szCs w:val="24"/>
          <w:rPrChange w:id="155" w:author="Fred Schneidereit" w:date="2020-03-13T20:00:00Z">
            <w:rPr>
              <w:rFonts w:ascii="Helvetica" w:hAnsi="Helvetica"/>
            </w:rPr>
          </w:rPrChange>
        </w:rPr>
      </w:pPr>
      <w:r w:rsidRPr="006320FF">
        <w:rPr>
          <w:rFonts w:ascii="Helvetica" w:hAnsi="Helvetica"/>
          <w:sz w:val="24"/>
          <w:szCs w:val="24"/>
          <w:rPrChange w:id="156" w:author="Fred Schneidereit" w:date="2020-03-13T20:00:00Z">
            <w:rPr>
              <w:rFonts w:ascii="Helvetica" w:hAnsi="Helvetica"/>
            </w:rPr>
          </w:rPrChange>
        </w:rPr>
        <w:t xml:space="preserve">Species richness: Number of species present in plot </w:t>
      </w:r>
      <w:r w:rsidRPr="006320FF">
        <w:rPr>
          <w:rFonts w:ascii="Helvetica" w:hAnsi="Helvetica"/>
          <w:i/>
          <w:iCs/>
          <w:sz w:val="24"/>
          <w:szCs w:val="24"/>
          <w:rPrChange w:id="157" w:author="Fred Schneidereit" w:date="2020-03-13T20:00:00Z">
            <w:rPr>
              <w:rFonts w:ascii="Helvetica" w:hAnsi="Helvetica"/>
              <w:i/>
              <w:iCs/>
            </w:rPr>
          </w:rPrChange>
        </w:rPr>
        <w:t>(continuous variable)</w:t>
      </w:r>
    </w:p>
    <w:p w14:paraId="675DD3CF" w14:textId="77777777" w:rsidR="007E0EC8" w:rsidRPr="006320FF" w:rsidRDefault="007E0EC8" w:rsidP="007E0EC8">
      <w:pPr>
        <w:rPr>
          <w:rFonts w:ascii="Helvetica" w:hAnsi="Helvetica"/>
          <w:i/>
          <w:iCs/>
          <w:sz w:val="24"/>
          <w:szCs w:val="24"/>
          <w:rPrChange w:id="158" w:author="Fred Schneidereit" w:date="2020-03-13T20:00:00Z">
            <w:rPr>
              <w:rFonts w:ascii="Helvetica" w:hAnsi="Helvetica"/>
              <w:i/>
              <w:iCs/>
            </w:rPr>
          </w:rPrChange>
        </w:rPr>
      </w:pPr>
      <w:r w:rsidRPr="006320FF">
        <w:rPr>
          <w:rFonts w:ascii="Helvetica" w:hAnsi="Helvetica"/>
          <w:sz w:val="24"/>
          <w:szCs w:val="24"/>
          <w:rPrChange w:id="159" w:author="Fred Schneidereit" w:date="2020-03-13T20:00:00Z">
            <w:rPr>
              <w:rFonts w:ascii="Helvetica" w:hAnsi="Helvetica"/>
            </w:rPr>
          </w:rPrChange>
        </w:rPr>
        <w:t xml:space="preserve">Species evenness: Relative abundance of species in a plot </w:t>
      </w:r>
      <w:r w:rsidRPr="006320FF">
        <w:rPr>
          <w:rFonts w:ascii="Helvetica" w:hAnsi="Helvetica"/>
          <w:i/>
          <w:iCs/>
          <w:sz w:val="24"/>
          <w:szCs w:val="24"/>
          <w:rPrChange w:id="160" w:author="Fred Schneidereit" w:date="2020-03-13T20:00:00Z">
            <w:rPr>
              <w:rFonts w:ascii="Helvetica" w:hAnsi="Helvetica"/>
              <w:i/>
              <w:iCs/>
            </w:rPr>
          </w:rPrChange>
        </w:rPr>
        <w:t>(continuous variable)</w:t>
      </w:r>
    </w:p>
    <w:p w14:paraId="15939879" w14:textId="77777777" w:rsidR="007E0EC8" w:rsidRPr="006320FF" w:rsidRDefault="007E0EC8" w:rsidP="007E0EC8">
      <w:pPr>
        <w:rPr>
          <w:rFonts w:ascii="Helvetica" w:hAnsi="Helvetica"/>
          <w:i/>
          <w:iCs/>
          <w:sz w:val="24"/>
          <w:szCs w:val="24"/>
          <w:rPrChange w:id="161" w:author="Fred Schneidereit" w:date="2020-03-13T20:00:00Z">
            <w:rPr>
              <w:rFonts w:ascii="Helvetica" w:hAnsi="Helvetica"/>
              <w:i/>
              <w:iCs/>
            </w:rPr>
          </w:rPrChange>
        </w:rPr>
      </w:pPr>
      <w:r w:rsidRPr="006320FF">
        <w:rPr>
          <w:rFonts w:ascii="Helvetica" w:hAnsi="Helvetica"/>
          <w:sz w:val="24"/>
          <w:szCs w:val="24"/>
          <w:rPrChange w:id="162" w:author="Fred Schneidereit" w:date="2020-03-13T20:00:00Z">
            <w:rPr>
              <w:rFonts w:ascii="Helvetica" w:hAnsi="Helvetica"/>
            </w:rPr>
          </w:rPrChange>
        </w:rPr>
        <w:t>Soil-background: Percent of bare soil hits obtained during point-framing (</w:t>
      </w:r>
      <w:r w:rsidRPr="006320FF">
        <w:rPr>
          <w:rFonts w:ascii="Helvetica" w:hAnsi="Helvetica"/>
          <w:i/>
          <w:iCs/>
          <w:sz w:val="24"/>
          <w:szCs w:val="24"/>
          <w:rPrChange w:id="163" w:author="Fred Schneidereit" w:date="2020-03-13T20:00:00Z">
            <w:rPr>
              <w:rFonts w:ascii="Helvetica" w:hAnsi="Helvetica"/>
              <w:i/>
              <w:iCs/>
            </w:rPr>
          </w:rPrChange>
        </w:rPr>
        <w:t>continuous variable)</w:t>
      </w:r>
    </w:p>
    <w:p w14:paraId="5A4D1F7D" w14:textId="77777777" w:rsidR="007E0EC8" w:rsidRPr="006320FF" w:rsidRDefault="007E0EC8" w:rsidP="007E0EC8">
      <w:pPr>
        <w:rPr>
          <w:rFonts w:ascii="Helvetica" w:hAnsi="Helvetica"/>
          <w:sz w:val="24"/>
          <w:szCs w:val="24"/>
          <w:rPrChange w:id="164" w:author="Fred Schneidereit" w:date="2020-03-13T20:00:00Z">
            <w:rPr>
              <w:rFonts w:ascii="Helvetica" w:hAnsi="Helvetica"/>
            </w:rPr>
          </w:rPrChange>
        </w:rPr>
      </w:pPr>
    </w:p>
    <w:p w14:paraId="5BBDEDD4" w14:textId="77777777" w:rsidR="007E0EC8" w:rsidRPr="006320FF" w:rsidRDefault="007E0EC8" w:rsidP="007E0EC8">
      <w:pPr>
        <w:rPr>
          <w:rFonts w:ascii="Helvetica" w:hAnsi="Helvetica"/>
          <w:b/>
          <w:bCs/>
          <w:sz w:val="24"/>
          <w:szCs w:val="24"/>
          <w:rPrChange w:id="165" w:author="Fred Schneidereit" w:date="2020-03-13T20:00:00Z">
            <w:rPr>
              <w:rFonts w:ascii="Helvetica" w:hAnsi="Helvetica"/>
              <w:b/>
              <w:bCs/>
            </w:rPr>
          </w:rPrChange>
        </w:rPr>
      </w:pPr>
      <w:r w:rsidRPr="006320FF">
        <w:rPr>
          <w:rFonts w:ascii="Helvetica" w:hAnsi="Helvetica"/>
          <w:b/>
          <w:bCs/>
          <w:sz w:val="24"/>
          <w:szCs w:val="24"/>
          <w:rPrChange w:id="166" w:author="Fred Schneidereit" w:date="2020-03-13T20:00:00Z">
            <w:rPr>
              <w:rFonts w:ascii="Helvetica" w:hAnsi="Helvetica"/>
              <w:b/>
              <w:bCs/>
            </w:rPr>
          </w:rPrChange>
        </w:rPr>
        <w:t xml:space="preserve">Meta data: </w:t>
      </w:r>
    </w:p>
    <w:p w14:paraId="2059BBAE" w14:textId="77777777" w:rsidR="007E0EC8" w:rsidRPr="006320FF" w:rsidRDefault="007E0EC8" w:rsidP="007E0EC8">
      <w:pPr>
        <w:rPr>
          <w:rFonts w:ascii="Helvetica" w:hAnsi="Helvetica"/>
          <w:b/>
          <w:bCs/>
          <w:sz w:val="24"/>
          <w:szCs w:val="24"/>
          <w:rPrChange w:id="167" w:author="Fred Schneidereit" w:date="2020-03-13T20:00:00Z">
            <w:rPr>
              <w:rFonts w:ascii="Helvetica" w:hAnsi="Helvetica"/>
              <w:b/>
              <w:bCs/>
            </w:rPr>
          </w:rPrChange>
        </w:rPr>
      </w:pPr>
    </w:p>
    <w:p w14:paraId="2D81B7A3" w14:textId="77777777" w:rsidR="007E0EC8" w:rsidRPr="006320FF" w:rsidRDefault="007E0EC8" w:rsidP="007E0EC8">
      <w:pPr>
        <w:rPr>
          <w:rFonts w:ascii="Helvetica" w:hAnsi="Helvetica"/>
          <w:i/>
          <w:iCs/>
          <w:sz w:val="24"/>
          <w:szCs w:val="24"/>
          <w:rPrChange w:id="168" w:author="Fred Schneidereit" w:date="2020-03-13T20:00:00Z">
            <w:rPr>
              <w:rFonts w:ascii="Helvetica" w:hAnsi="Helvetica"/>
              <w:i/>
              <w:iCs/>
            </w:rPr>
          </w:rPrChange>
        </w:rPr>
      </w:pPr>
      <w:r w:rsidRPr="006320FF">
        <w:rPr>
          <w:rFonts w:ascii="Helvetica" w:hAnsi="Helvetica"/>
          <w:sz w:val="24"/>
          <w:szCs w:val="24"/>
          <w:rPrChange w:id="169" w:author="Fred Schneidereit" w:date="2020-03-13T20:00:00Z">
            <w:rPr>
              <w:rFonts w:ascii="Helvetica" w:hAnsi="Helvetica"/>
            </w:rPr>
          </w:rPrChange>
        </w:rPr>
        <w:t xml:space="preserve">Year: Year of measurement </w:t>
      </w:r>
    </w:p>
    <w:p w14:paraId="646EAF3F" w14:textId="77777777" w:rsidR="007E0EC8" w:rsidRPr="006320FF" w:rsidRDefault="007E0EC8" w:rsidP="007E0EC8">
      <w:pPr>
        <w:rPr>
          <w:rFonts w:ascii="Helvetica" w:hAnsi="Helvetica"/>
          <w:i/>
          <w:iCs/>
          <w:sz w:val="24"/>
          <w:szCs w:val="24"/>
          <w:rPrChange w:id="170" w:author="Fred Schneidereit" w:date="2020-03-13T20:00:00Z">
            <w:rPr>
              <w:rFonts w:ascii="Helvetica" w:hAnsi="Helvetica"/>
              <w:i/>
              <w:iCs/>
            </w:rPr>
          </w:rPrChange>
        </w:rPr>
      </w:pPr>
      <w:r w:rsidRPr="006320FF">
        <w:rPr>
          <w:rFonts w:ascii="Helvetica" w:hAnsi="Helvetica"/>
          <w:sz w:val="24"/>
          <w:szCs w:val="24"/>
          <w:rPrChange w:id="171" w:author="Fred Schneidereit" w:date="2020-03-13T20:00:00Z">
            <w:rPr>
              <w:rFonts w:ascii="Helvetica" w:hAnsi="Helvetica"/>
            </w:rPr>
          </w:rPrChange>
        </w:rPr>
        <w:t xml:space="preserve">Plot: measurement plot </w:t>
      </w:r>
    </w:p>
    <w:p w14:paraId="0545E539" w14:textId="77777777" w:rsidR="007E0EC8" w:rsidRPr="006320FF" w:rsidDel="006320FF" w:rsidRDefault="007E0EC8" w:rsidP="007E0EC8">
      <w:pPr>
        <w:rPr>
          <w:del w:id="172" w:author="Fred Schneidereit" w:date="2020-03-13T20:01:00Z"/>
          <w:rFonts w:ascii="Helvetica" w:hAnsi="Helvetica"/>
          <w:b/>
          <w:bCs/>
          <w:sz w:val="24"/>
          <w:szCs w:val="24"/>
          <w:rPrChange w:id="173" w:author="Fred Schneidereit" w:date="2020-03-13T20:00:00Z">
            <w:rPr>
              <w:del w:id="174" w:author="Fred Schneidereit" w:date="2020-03-13T20:01:00Z"/>
              <w:rFonts w:ascii="Helvetica" w:hAnsi="Helvetica"/>
              <w:b/>
              <w:bCs/>
            </w:rPr>
          </w:rPrChange>
        </w:rPr>
      </w:pPr>
    </w:p>
    <w:p w14:paraId="65776D4F" w14:textId="77777777" w:rsidR="007E0EC8" w:rsidRPr="006320FF" w:rsidDel="006320FF" w:rsidRDefault="007E0EC8" w:rsidP="007E0EC8">
      <w:pPr>
        <w:rPr>
          <w:del w:id="175" w:author="Fred Schneidereit" w:date="2020-03-13T20:01:00Z"/>
          <w:rFonts w:ascii="Helvetica" w:hAnsi="Helvetica"/>
          <w:sz w:val="24"/>
          <w:szCs w:val="24"/>
          <w:rPrChange w:id="176" w:author="Fred Schneidereit" w:date="2020-03-13T20:00:00Z">
            <w:rPr>
              <w:del w:id="177" w:author="Fred Schneidereit" w:date="2020-03-13T20:01:00Z"/>
              <w:rFonts w:ascii="Helvetica" w:hAnsi="Helvetica"/>
            </w:rPr>
          </w:rPrChange>
        </w:rPr>
      </w:pPr>
    </w:p>
    <w:p w14:paraId="31A952FB" w14:textId="77777777" w:rsidR="007E0EC8" w:rsidRPr="006320FF" w:rsidRDefault="007E0EC8" w:rsidP="007E0EC8">
      <w:pPr>
        <w:rPr>
          <w:rFonts w:ascii="Helvetica" w:hAnsi="Helvetica"/>
          <w:sz w:val="24"/>
          <w:szCs w:val="24"/>
          <w:rPrChange w:id="178" w:author="Fred Schneidereit" w:date="2020-03-13T20:00:00Z">
            <w:rPr>
              <w:rFonts w:ascii="Helvetica" w:hAnsi="Helvetica"/>
            </w:rPr>
          </w:rPrChange>
        </w:rPr>
      </w:pPr>
    </w:p>
    <w:p w14:paraId="47E13482" w14:textId="77777777" w:rsidR="007E0EC8" w:rsidRPr="006320FF" w:rsidRDefault="007E0EC8" w:rsidP="007E0EC8">
      <w:pPr>
        <w:ind w:left="720"/>
        <w:rPr>
          <w:rFonts w:ascii="Helvetica" w:hAnsi="Helvetica"/>
          <w:sz w:val="24"/>
          <w:szCs w:val="24"/>
          <w:rPrChange w:id="179" w:author="Fred Schneidereit" w:date="2020-03-13T20:00:00Z">
            <w:rPr>
              <w:rFonts w:ascii="Helvetica" w:hAnsi="Helvetica"/>
            </w:rPr>
          </w:rPrChange>
        </w:rPr>
      </w:pPr>
    </w:p>
    <w:p w14:paraId="25A84A73" w14:textId="77777777" w:rsidR="007E0EC8" w:rsidRPr="006320FF" w:rsidRDefault="007E0EC8" w:rsidP="007E0EC8">
      <w:pPr>
        <w:numPr>
          <w:ilvl w:val="0"/>
          <w:numId w:val="1"/>
        </w:numPr>
        <w:rPr>
          <w:rFonts w:ascii="Helvetica" w:hAnsi="Helvetica"/>
          <w:sz w:val="24"/>
          <w:szCs w:val="24"/>
          <w:rPrChange w:id="180" w:author="Fred Schneidereit" w:date="2020-03-13T20:00:00Z">
            <w:rPr>
              <w:rFonts w:ascii="Helvetica" w:hAnsi="Helvetica"/>
            </w:rPr>
          </w:rPrChange>
        </w:rPr>
      </w:pPr>
      <w:r w:rsidRPr="006320FF">
        <w:rPr>
          <w:rFonts w:ascii="Helvetica" w:hAnsi="Helvetica"/>
          <w:sz w:val="24"/>
          <w:szCs w:val="24"/>
          <w:rPrChange w:id="181" w:author="Fred Schneidereit" w:date="2020-03-13T20:00:00Z">
            <w:rPr>
              <w:rFonts w:ascii="Helvetica" w:hAnsi="Helvetica"/>
            </w:rPr>
          </w:rPrChange>
        </w:rPr>
        <w:t>Indices (optional)</w:t>
      </w:r>
    </w:p>
    <w:p w14:paraId="443CF4D8" w14:textId="77777777" w:rsidR="007E0EC8" w:rsidRPr="006320FF" w:rsidRDefault="007E0EC8" w:rsidP="007E0EC8">
      <w:pPr>
        <w:rPr>
          <w:rFonts w:ascii="Helvetica" w:hAnsi="Helvetica"/>
          <w:sz w:val="24"/>
          <w:szCs w:val="24"/>
          <w:rPrChange w:id="182" w:author="Fred Schneidereit" w:date="2020-03-13T20:00:00Z">
            <w:rPr>
              <w:rFonts w:ascii="Helvetica" w:hAnsi="Helvetica"/>
            </w:rPr>
          </w:rPrChange>
        </w:rPr>
      </w:pPr>
    </w:p>
    <w:p w14:paraId="7189DEDA" w14:textId="77777777" w:rsidR="007E0EC8" w:rsidRPr="006320FF" w:rsidRDefault="007E0EC8" w:rsidP="007E0EC8">
      <w:pPr>
        <w:pStyle w:val="ListParagraph"/>
        <w:numPr>
          <w:ilvl w:val="0"/>
          <w:numId w:val="7"/>
        </w:numPr>
        <w:rPr>
          <w:rFonts w:ascii="Helvetica" w:hAnsi="Helvetica"/>
          <w:sz w:val="24"/>
          <w:szCs w:val="24"/>
          <w:rPrChange w:id="183" w:author="Fred Schneidereit" w:date="2020-03-13T20:00:00Z">
            <w:rPr>
              <w:rFonts w:ascii="Helvetica" w:hAnsi="Helvetica"/>
            </w:rPr>
          </w:rPrChange>
        </w:rPr>
      </w:pPr>
      <w:r w:rsidRPr="006320FF">
        <w:rPr>
          <w:rFonts w:ascii="Helvetica" w:hAnsi="Helvetica"/>
          <w:sz w:val="24"/>
          <w:szCs w:val="24"/>
          <w:rPrChange w:id="184" w:author="Fred Schneidereit" w:date="2020-03-13T20:00:00Z">
            <w:rPr>
              <w:rFonts w:ascii="Helvetica" w:hAnsi="Helvetica"/>
            </w:rPr>
          </w:rPrChange>
        </w:rPr>
        <w:t xml:space="preserve">Mean of spectral signature: Mean value of spectral band at given wavelength </w:t>
      </w:r>
    </w:p>
    <w:p w14:paraId="51374FF9" w14:textId="77777777" w:rsidR="007E0EC8" w:rsidRPr="00744591" w:rsidRDefault="007E0EC8" w:rsidP="007E0EC8">
      <w:pPr>
        <w:rPr>
          <w:rFonts w:ascii="Helvetica" w:hAnsi="Helvetica"/>
          <w:b/>
          <w:bCs/>
        </w:rPr>
      </w:pPr>
      <w:r w:rsidRPr="00744591">
        <w:rPr>
          <w:rFonts w:ascii="Helvetica" w:hAnsi="Helvetica"/>
          <w:b/>
          <w:bCs/>
        </w:rPr>
        <w:t>(1)</w:t>
      </w:r>
    </w:p>
    <w:p w14:paraId="5203EA2F" w14:textId="77777777" w:rsidR="007E0EC8" w:rsidRPr="002613FE" w:rsidRDefault="007E0EC8" w:rsidP="007E0EC8">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185" w:author="Unknown" w:date="2020-01-30T08:54:00Z">
                  <w:rPr>
                    <w:rFonts w:ascii="Cambria Math" w:hAnsi="Cambria Math" w:cstheme="minorHAnsi"/>
                    <w:i/>
                    <w:sz w:val="28"/>
                    <w:szCs w:val="28"/>
                    <w:lang w:val="en-GB"/>
                  </w:rPr>
                </w:ins>
              </m:ctrlPr>
            </m:fPr>
            <m:num>
              <m:nary>
                <m:naryPr>
                  <m:chr m:val="∑"/>
                  <m:limLoc m:val="undOvr"/>
                  <m:ctrlPr>
                    <w:ins w:id="186"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7B3BE809" w14:textId="77777777" w:rsidR="007E0EC8" w:rsidRPr="006320FF" w:rsidRDefault="007E0EC8" w:rsidP="007E0EC8">
      <w:pPr>
        <w:rPr>
          <w:rFonts w:ascii="Helvetica" w:hAnsi="Helvetica"/>
          <w:i/>
          <w:iCs/>
          <w:sz w:val="24"/>
          <w:szCs w:val="24"/>
          <w:rPrChange w:id="187" w:author="Fred Schneidereit" w:date="2020-03-13T20:00:00Z">
            <w:rPr>
              <w:rFonts w:ascii="Helvetica" w:hAnsi="Helvetica"/>
              <w:i/>
              <w:iCs/>
            </w:rPr>
          </w:rPrChange>
        </w:rPr>
      </w:pPr>
      <w:r w:rsidRPr="006320FF">
        <w:rPr>
          <w:rFonts w:ascii="Helvetica" w:hAnsi="Helvetica"/>
          <w:i/>
          <w:iCs/>
          <w:sz w:val="24"/>
          <w:szCs w:val="24"/>
          <w:rPrChange w:id="188" w:author="Fred Schneidereit" w:date="2020-03-13T20:00:00Z">
            <w:rPr>
              <w:rFonts w:ascii="Helvetica" w:hAnsi="Helvetica"/>
              <w:i/>
              <w:iCs/>
            </w:rPr>
          </w:rPrChange>
        </w:rPr>
        <w:t>λ is reflectance at wavelength=n</w:t>
      </w:r>
    </w:p>
    <w:p w14:paraId="44418EBD" w14:textId="77777777" w:rsidR="007E0EC8" w:rsidRPr="006320FF" w:rsidRDefault="007E0EC8" w:rsidP="007E0EC8">
      <w:pPr>
        <w:rPr>
          <w:rFonts w:ascii="Helvetica" w:hAnsi="Helvetica"/>
          <w:sz w:val="24"/>
          <w:szCs w:val="24"/>
          <w:rPrChange w:id="189" w:author="Fred Schneidereit" w:date="2020-03-13T20:00:00Z">
            <w:rPr>
              <w:rFonts w:ascii="Helvetica" w:hAnsi="Helvetica"/>
            </w:rPr>
          </w:rPrChange>
        </w:rPr>
      </w:pPr>
    </w:p>
    <w:p w14:paraId="220DD10A" w14:textId="77777777" w:rsidR="007E0EC8" w:rsidRPr="006320FF" w:rsidRDefault="007E0EC8" w:rsidP="007E0EC8">
      <w:pPr>
        <w:pStyle w:val="ListParagraph"/>
        <w:numPr>
          <w:ilvl w:val="0"/>
          <w:numId w:val="7"/>
        </w:numPr>
        <w:rPr>
          <w:rFonts w:ascii="Helvetica" w:hAnsi="Helvetica" w:cstheme="minorHAnsi"/>
          <w:sz w:val="24"/>
          <w:szCs w:val="24"/>
          <w:lang w:val="en-GB"/>
          <w:rPrChange w:id="190" w:author="Fred Schneidereit" w:date="2020-03-13T20:00:00Z">
            <w:rPr>
              <w:rFonts w:ascii="Helvetica" w:hAnsi="Helvetica" w:cstheme="minorHAnsi"/>
              <w:lang w:val="en-GB"/>
            </w:rPr>
          </w:rPrChange>
        </w:rPr>
      </w:pPr>
      <w:commentRangeStart w:id="191"/>
      <w:r w:rsidRPr="006320FF">
        <w:rPr>
          <w:rFonts w:ascii="Helvetica" w:hAnsi="Helvetica"/>
          <w:sz w:val="24"/>
          <w:szCs w:val="24"/>
          <w:rPrChange w:id="192" w:author="Fred Schneidereit" w:date="2020-03-13T20:00:00Z">
            <w:rPr>
              <w:rFonts w:ascii="Helvetica" w:hAnsi="Helvetica"/>
            </w:rPr>
          </w:rPrChange>
        </w:rPr>
        <w:t>Spectral variance (band coefficient of variance</w:t>
      </w:r>
      <w:commentRangeEnd w:id="191"/>
      <w:r w:rsidRPr="006320FF">
        <w:rPr>
          <w:rStyle w:val="CommentReference"/>
          <w:rFonts w:ascii="Helvetica" w:hAnsi="Helvetica"/>
          <w:sz w:val="24"/>
          <w:szCs w:val="24"/>
          <w:rPrChange w:id="193" w:author="Fred Schneidereit" w:date="2020-03-13T20:00:00Z">
            <w:rPr>
              <w:rStyle w:val="CommentReference"/>
              <w:rFonts w:ascii="Helvetica" w:hAnsi="Helvetica"/>
            </w:rPr>
          </w:rPrChange>
        </w:rPr>
        <w:commentReference w:id="191"/>
      </w:r>
      <w:r w:rsidRPr="006320FF">
        <w:rPr>
          <w:rFonts w:ascii="Helvetica" w:hAnsi="Helvetica"/>
          <w:sz w:val="24"/>
          <w:szCs w:val="24"/>
          <w:rPrChange w:id="194" w:author="Fred Schneidereit" w:date="2020-03-13T20:00:00Z">
            <w:rPr>
              <w:rFonts w:ascii="Helvetica" w:hAnsi="Helvetica"/>
            </w:rPr>
          </w:rPrChange>
        </w:rPr>
        <w:t xml:space="preserve">): </w:t>
      </w:r>
      <w:r w:rsidRPr="006320FF">
        <w:rPr>
          <w:rFonts w:ascii="Helvetica" w:hAnsi="Helvetica" w:cstheme="minorHAnsi"/>
          <w:sz w:val="24"/>
          <w:szCs w:val="24"/>
          <w:lang w:val="en-GB"/>
          <w:rPrChange w:id="195" w:author="Fred Schneidereit" w:date="2020-03-13T20:00:00Z">
            <w:rPr>
              <w:rFonts w:ascii="Helvetica" w:hAnsi="Helvetica" w:cstheme="minorHAnsi"/>
              <w:lang w:val="en-GB"/>
            </w:rPr>
          </w:rPrChange>
        </w:rPr>
        <w:t>CV</w:t>
      </w:r>
      <w:r w:rsidRPr="006320FF">
        <w:rPr>
          <w:rFonts w:ascii="Helvetica" w:hAnsi="Helvetica" w:cstheme="minorHAnsi"/>
          <w:sz w:val="24"/>
          <w:szCs w:val="24"/>
          <w:vertAlign w:val="subscript"/>
          <w:lang w:val="en-GB"/>
          <w:rPrChange w:id="196" w:author="Fred Schneidereit" w:date="2020-03-13T20:00:00Z">
            <w:rPr>
              <w:rFonts w:ascii="Helvetica" w:hAnsi="Helvetica" w:cstheme="minorHAnsi"/>
              <w:vertAlign w:val="subscript"/>
              <w:lang w:val="en-GB"/>
            </w:rPr>
          </w:rPrChange>
        </w:rPr>
        <w:t>b</w:t>
      </w:r>
      <w:r w:rsidRPr="006320FF">
        <w:rPr>
          <w:rFonts w:ascii="Helvetica" w:hAnsi="Helvetica" w:cstheme="minorHAnsi"/>
          <w:sz w:val="24"/>
          <w:szCs w:val="24"/>
          <w:lang w:val="en-GB"/>
          <w:rPrChange w:id="197" w:author="Fred Schneidereit" w:date="2020-03-13T20:00:00Z">
            <w:rPr>
              <w:rFonts w:ascii="Helvetica" w:hAnsi="Helvetica" w:cstheme="minorHAnsi"/>
              <w:lang w:val="en-GB"/>
            </w:rPr>
          </w:rPrChange>
        </w:rPr>
        <w:t xml:space="preserve"> of spectral reflectance (Equation 1), will be used as the spectral variance metric for this study </w:t>
      </w:r>
      <w:r w:rsidRPr="006320FF">
        <w:rPr>
          <w:rFonts w:ascii="Helvetica" w:hAnsi="Helvetica" w:cstheme="minorHAnsi"/>
          <w:sz w:val="24"/>
          <w:szCs w:val="24"/>
          <w:lang w:val="en-GB"/>
          <w:rPrChange w:id="198" w:author="Fred Schneidereit" w:date="2020-03-13T20:00:00Z">
            <w:rPr>
              <w:rFonts w:ascii="Helvetica" w:hAnsi="Helvetica" w:cstheme="minorHAnsi"/>
              <w:lang w:val="en-GB"/>
            </w:rPr>
          </w:rPrChange>
        </w:rPr>
        <w:fldChar w:fldCharType="begin"/>
      </w:r>
      <w:r w:rsidRPr="006320FF">
        <w:rPr>
          <w:rFonts w:ascii="Helvetica" w:hAnsi="Helvetica" w:cstheme="minorHAnsi"/>
          <w:sz w:val="24"/>
          <w:szCs w:val="24"/>
          <w:lang w:val="en-GB"/>
          <w:rPrChange w:id="199" w:author="Fred Schneidereit" w:date="2020-03-13T20:00:00Z">
            <w:rPr>
              <w:rFonts w:ascii="Helvetica" w:hAnsi="Helvetica" w:cstheme="minorHAnsi"/>
              <w:lang w:val="en-GB"/>
            </w:rPr>
          </w:rPrChange>
        </w:rPr>
        <w:instrText xml:space="preserve"> ADDIN ZOTERO_ITEM CSL_CITATION {"citationID":"QetmdzRR","properties":{"formattedCitation":"(Wang,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6320FF">
        <w:rPr>
          <w:rFonts w:ascii="Helvetica" w:hAnsi="Helvetica" w:cstheme="minorHAnsi"/>
          <w:sz w:val="24"/>
          <w:szCs w:val="24"/>
          <w:lang w:val="en-GB"/>
          <w:rPrChange w:id="200" w:author="Fred Schneidereit" w:date="2020-03-13T20:00:00Z">
            <w:rPr>
              <w:rFonts w:ascii="Helvetica" w:hAnsi="Helvetica" w:cstheme="minorHAnsi"/>
              <w:lang w:val="en-GB"/>
            </w:rPr>
          </w:rPrChange>
        </w:rPr>
        <w:fldChar w:fldCharType="separate"/>
      </w:r>
      <w:r w:rsidRPr="006320FF">
        <w:rPr>
          <w:rFonts w:ascii="Helvetica" w:hAnsi="Helvetica" w:cstheme="minorHAnsi"/>
          <w:noProof/>
          <w:sz w:val="24"/>
          <w:szCs w:val="24"/>
          <w:lang w:val="en-GB"/>
          <w:rPrChange w:id="201" w:author="Fred Schneidereit" w:date="2020-03-13T20:00:00Z">
            <w:rPr>
              <w:rFonts w:ascii="Helvetica" w:hAnsi="Helvetica" w:cstheme="minorHAnsi"/>
              <w:noProof/>
              <w:lang w:val="en-GB"/>
            </w:rPr>
          </w:rPrChange>
        </w:rPr>
        <w:t>(Wang, et al., 2018)</w:t>
      </w:r>
      <w:r w:rsidRPr="006320FF">
        <w:rPr>
          <w:rFonts w:ascii="Helvetica" w:hAnsi="Helvetica" w:cstheme="minorHAnsi"/>
          <w:sz w:val="24"/>
          <w:szCs w:val="24"/>
          <w:lang w:val="en-GB"/>
          <w:rPrChange w:id="202" w:author="Fred Schneidereit" w:date="2020-03-13T20:00:00Z">
            <w:rPr>
              <w:rFonts w:ascii="Helvetica" w:hAnsi="Helvetica" w:cstheme="minorHAnsi"/>
              <w:lang w:val="en-GB"/>
            </w:rPr>
          </w:rPrChange>
        </w:rPr>
        <w:fldChar w:fldCharType="end"/>
      </w:r>
      <w:r w:rsidRPr="006320FF">
        <w:rPr>
          <w:rFonts w:ascii="Helvetica" w:hAnsi="Helvetica" w:cstheme="minorHAnsi"/>
          <w:sz w:val="24"/>
          <w:szCs w:val="24"/>
          <w:lang w:val="en-GB"/>
          <w:rPrChange w:id="203" w:author="Fred Schneidereit" w:date="2020-03-13T20:00:00Z">
            <w:rPr>
              <w:rFonts w:ascii="Helvetica" w:hAnsi="Helvetica" w:cstheme="minorHAnsi"/>
              <w:lang w:val="en-GB"/>
            </w:rPr>
          </w:rPrChange>
        </w:rPr>
        <w:t xml:space="preserve">. Here the average between image variance for each spectral band is calculated. </w:t>
      </w:r>
    </w:p>
    <w:p w14:paraId="07192116" w14:textId="77777777" w:rsidR="007E0EC8" w:rsidRPr="00744591" w:rsidRDefault="007E0EC8" w:rsidP="007E0EC8">
      <w:pPr>
        <w:rPr>
          <w:rFonts w:ascii="Helvetica" w:hAnsi="Helvetica"/>
          <w:b/>
          <w:bCs/>
          <w:lang w:val="en-GB"/>
        </w:rPr>
      </w:pPr>
      <w:r w:rsidRPr="00744591">
        <w:rPr>
          <w:rFonts w:ascii="Helvetica" w:hAnsi="Helvetica"/>
          <w:b/>
          <w:bCs/>
          <w:lang w:val="en-GB"/>
        </w:rPr>
        <w:t>(2)</w:t>
      </w:r>
    </w:p>
    <w:p w14:paraId="6A170229" w14:textId="77777777" w:rsidR="007E0EC8" w:rsidRPr="002613FE" w:rsidRDefault="007E0EC8" w:rsidP="007E0EC8">
      <w:pPr>
        <w:spacing w:line="360" w:lineRule="auto"/>
        <w:jc w:val="both"/>
        <w:rPr>
          <w:rFonts w:ascii="Helvetica" w:hAnsi="Helvetica" w:cstheme="minorHAnsi"/>
          <w:sz w:val="28"/>
          <w:szCs w:val="28"/>
          <w:lang w:val="en-GB"/>
        </w:rPr>
      </w:pPr>
      <m:oMathPara>
        <m:oMath>
          <m:sSub>
            <m:sSubPr>
              <m:ctrlPr>
                <w:ins w:id="204"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205" w:author="Unknown" w:date="2020-01-30T08:54:00Z">
                  <w:rPr>
                    <w:rFonts w:ascii="Cambria Math" w:hAnsi="Cambria Math" w:cstheme="minorHAnsi"/>
                    <w:i/>
                    <w:sz w:val="28"/>
                    <w:szCs w:val="28"/>
                    <w:lang w:val="en-GB"/>
                  </w:rPr>
                </w:ins>
              </m:ctrlPr>
            </m:fPr>
            <m:num>
              <m:nary>
                <m:naryPr>
                  <m:chr m:val="∑"/>
                  <m:limLoc m:val="undOvr"/>
                  <m:ctrlPr>
                    <w:ins w:id="206"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207"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0FBACF71" w14:textId="77777777" w:rsidR="007E0EC8" w:rsidRPr="002613FE" w:rsidRDefault="007E0EC8" w:rsidP="007E0EC8">
      <w:pPr>
        <w:spacing w:line="360" w:lineRule="auto"/>
        <w:jc w:val="both"/>
        <w:rPr>
          <w:rFonts w:ascii="Helvetica" w:hAnsi="Helvetica" w:cstheme="minorHAnsi"/>
          <w:sz w:val="28"/>
          <w:szCs w:val="28"/>
          <w:lang w:val="en-GB"/>
        </w:rPr>
      </w:pPr>
    </w:p>
    <w:p w14:paraId="0CB4CEC9" w14:textId="77777777" w:rsidR="007E0EC8" w:rsidRPr="002613FE" w:rsidRDefault="007E0EC8" w:rsidP="007E0EC8">
      <w:pPr>
        <w:rPr>
          <w:rFonts w:ascii="Helvetica" w:hAnsi="Helvetica"/>
        </w:rPr>
      </w:pPr>
      <w:r w:rsidRPr="002613FE">
        <w:rPr>
          <w:rFonts w:ascii="Helvetica" w:hAnsi="Helvetica" w:cstheme="minorHAnsi"/>
          <w:i/>
          <w:iCs/>
          <w:sz w:val="20"/>
          <w:szCs w:val="20"/>
          <w:lang w:val="en-GB"/>
        </w:rPr>
        <w:lastRenderedPageBreak/>
        <w:t xml:space="preserve">ρλ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 xml:space="preserve">(ρλ) and μ(ρλ)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p>
    <w:p w14:paraId="0F6DB95C" w14:textId="77777777" w:rsidR="007E0EC8" w:rsidRPr="002613FE" w:rsidRDefault="007E0EC8" w:rsidP="007E0EC8">
      <w:pPr>
        <w:rPr>
          <w:rFonts w:ascii="Helvetica" w:hAnsi="Helvetica"/>
        </w:rPr>
      </w:pPr>
    </w:p>
    <w:p w14:paraId="7F6CA4B5" w14:textId="77777777" w:rsidR="007E0EC8" w:rsidRPr="002613FE" w:rsidRDefault="007E0EC8" w:rsidP="007E0EC8">
      <w:pPr>
        <w:rPr>
          <w:rFonts w:ascii="Helvetica" w:hAnsi="Helvetica"/>
        </w:rPr>
      </w:pPr>
    </w:p>
    <w:p w14:paraId="05F7ACFE" w14:textId="77777777" w:rsidR="007E0EC8" w:rsidRPr="002613FE" w:rsidRDefault="007E0EC8" w:rsidP="007E0EC8">
      <w:pPr>
        <w:rPr>
          <w:rFonts w:ascii="Helvetica" w:hAnsi="Helvetica"/>
        </w:rPr>
      </w:pPr>
    </w:p>
    <w:p w14:paraId="09B43BDB" w14:textId="77777777" w:rsidR="007E0EC8" w:rsidRPr="002613FE" w:rsidRDefault="007E0EC8" w:rsidP="007E0EC8">
      <w:pPr>
        <w:pStyle w:val="ListParagraph"/>
        <w:numPr>
          <w:ilvl w:val="0"/>
          <w:numId w:val="7"/>
        </w:numPr>
        <w:rPr>
          <w:rFonts w:ascii="Helvetica" w:hAnsi="Helvetica" w:cstheme="minorHAnsi"/>
          <w:lang w:val="en-GB"/>
        </w:rPr>
      </w:pPr>
      <w:r w:rsidRPr="006320FF">
        <w:rPr>
          <w:rFonts w:ascii="Helvetica" w:hAnsi="Helvetica"/>
          <w:sz w:val="24"/>
          <w:szCs w:val="24"/>
          <w:rPrChange w:id="208" w:author="Fred Schneidereit" w:date="2020-03-13T20:04:00Z">
            <w:rPr>
              <w:rFonts w:ascii="Helvetica" w:hAnsi="Helvetica"/>
            </w:rPr>
          </w:rPrChange>
        </w:rPr>
        <w:t xml:space="preserve">Spectral diversity (coefficient of variance(CV)): </w:t>
      </w:r>
      <w:r w:rsidRPr="006320FF">
        <w:rPr>
          <w:rFonts w:ascii="Helvetica" w:hAnsi="Helvetica" w:cstheme="minorHAnsi"/>
          <w:sz w:val="24"/>
          <w:szCs w:val="24"/>
          <w:lang w:val="en-GB"/>
          <w:rPrChange w:id="209" w:author="Fred Schneidereit" w:date="2020-03-13T20:04:00Z">
            <w:rPr>
              <w:rFonts w:ascii="Helvetica" w:hAnsi="Helvetica" w:cstheme="minorHAnsi"/>
              <w:lang w:val="en-GB"/>
            </w:rPr>
          </w:rPrChange>
        </w:rPr>
        <w:t xml:space="preserve">CV of spectral reflectance (equation 2), will be used as the spectral diversity metric for this study </w:t>
      </w:r>
      <w:r w:rsidRPr="006320FF">
        <w:rPr>
          <w:rFonts w:ascii="Helvetica" w:hAnsi="Helvetica" w:cstheme="minorHAnsi"/>
          <w:sz w:val="24"/>
          <w:szCs w:val="24"/>
          <w:lang w:val="en-GB"/>
          <w:rPrChange w:id="210" w:author="Fred Schneidereit" w:date="2020-03-13T20:04:00Z">
            <w:rPr>
              <w:rFonts w:ascii="Helvetica" w:hAnsi="Helvetica" w:cstheme="minorHAnsi"/>
              <w:lang w:val="en-GB"/>
            </w:rPr>
          </w:rPrChange>
        </w:rPr>
        <w:fldChar w:fldCharType="begin"/>
      </w:r>
      <w:r w:rsidRPr="006320FF">
        <w:rPr>
          <w:rFonts w:ascii="Helvetica" w:hAnsi="Helvetica" w:cstheme="minorHAnsi"/>
          <w:sz w:val="24"/>
          <w:szCs w:val="24"/>
          <w:lang w:val="en-GB"/>
          <w:rPrChange w:id="211" w:author="Fred Schneidereit" w:date="2020-03-13T20:04:00Z">
            <w:rPr>
              <w:rFonts w:ascii="Helvetica" w:hAnsi="Helvetica" w:cstheme="minorHAnsi"/>
              <w:lang w:val="en-GB"/>
            </w:rPr>
          </w:rPrChange>
        </w:rPr>
        <w:instrText xml:space="preserve"> ADDIN ZOTERO_ITEM CSL_CITATION {"citationID":"PejKJyQ7","properties":{"formattedCitation":"(Wang,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6320FF">
        <w:rPr>
          <w:rFonts w:ascii="Helvetica" w:hAnsi="Helvetica" w:cstheme="minorHAnsi"/>
          <w:sz w:val="24"/>
          <w:szCs w:val="24"/>
          <w:lang w:val="en-GB"/>
          <w:rPrChange w:id="212" w:author="Fred Schneidereit" w:date="2020-03-13T20:04:00Z">
            <w:rPr>
              <w:rFonts w:ascii="Helvetica" w:hAnsi="Helvetica" w:cstheme="minorHAnsi"/>
              <w:lang w:val="en-GB"/>
            </w:rPr>
          </w:rPrChange>
        </w:rPr>
        <w:fldChar w:fldCharType="separate"/>
      </w:r>
      <w:r w:rsidRPr="006320FF">
        <w:rPr>
          <w:rFonts w:ascii="Helvetica" w:hAnsi="Helvetica" w:cstheme="minorHAnsi"/>
          <w:noProof/>
          <w:sz w:val="24"/>
          <w:szCs w:val="24"/>
          <w:lang w:val="en-GB"/>
          <w:rPrChange w:id="213" w:author="Fred Schneidereit" w:date="2020-03-13T20:04:00Z">
            <w:rPr>
              <w:rFonts w:ascii="Helvetica" w:hAnsi="Helvetica" w:cstheme="minorHAnsi"/>
              <w:noProof/>
              <w:lang w:val="en-GB"/>
            </w:rPr>
          </w:rPrChange>
        </w:rPr>
        <w:t>(Wang, et al., 2018)</w:t>
      </w:r>
      <w:r w:rsidRPr="006320FF">
        <w:rPr>
          <w:rFonts w:ascii="Helvetica" w:hAnsi="Helvetica" w:cstheme="minorHAnsi"/>
          <w:sz w:val="24"/>
          <w:szCs w:val="24"/>
          <w:lang w:val="en-GB"/>
          <w:rPrChange w:id="214" w:author="Fred Schneidereit" w:date="2020-03-13T20:04:00Z">
            <w:rPr>
              <w:rFonts w:ascii="Helvetica" w:hAnsi="Helvetica" w:cstheme="minorHAnsi"/>
              <w:lang w:val="en-GB"/>
            </w:rPr>
          </w:rPrChange>
        </w:rPr>
        <w:fldChar w:fldCharType="end"/>
      </w:r>
      <w:r w:rsidRPr="006320FF">
        <w:rPr>
          <w:rFonts w:ascii="Helvetica" w:hAnsi="Helvetica" w:cstheme="minorHAnsi"/>
          <w:sz w:val="24"/>
          <w:szCs w:val="24"/>
          <w:lang w:val="en-GB"/>
          <w:rPrChange w:id="215" w:author="Fred Schneidereit" w:date="2020-03-13T20:04:00Z">
            <w:rPr>
              <w:rFonts w:ascii="Helvetica" w:hAnsi="Helvetica" w:cstheme="minorHAnsi"/>
              <w:lang w:val="en-GB"/>
            </w:rPr>
          </w:rPrChange>
        </w:rPr>
        <w:t>. Here the average variation between all spectral bands is calculated for the pixels within an image</w:t>
      </w:r>
      <w:r w:rsidRPr="002613FE">
        <w:rPr>
          <w:rFonts w:ascii="Helvetica" w:hAnsi="Helvetica" w:cstheme="minorHAnsi"/>
          <w:lang w:val="en-GB"/>
        </w:rPr>
        <w:t xml:space="preserve">. </w:t>
      </w:r>
    </w:p>
    <w:p w14:paraId="62690125" w14:textId="77777777" w:rsidR="007E0EC8" w:rsidRPr="002613FE" w:rsidRDefault="007E0EC8" w:rsidP="007E0EC8">
      <w:pPr>
        <w:spacing w:line="360" w:lineRule="auto"/>
        <w:jc w:val="both"/>
        <w:rPr>
          <w:rFonts w:ascii="Helvetica" w:hAnsi="Helvetica" w:cstheme="minorHAnsi"/>
          <w:lang w:val="en-GB"/>
        </w:rPr>
      </w:pPr>
    </w:p>
    <w:p w14:paraId="715DD84F" w14:textId="77777777" w:rsidR="007E0EC8" w:rsidRPr="00744591" w:rsidRDefault="007E0EC8" w:rsidP="007E0EC8">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38402FCF" w14:textId="77777777" w:rsidR="007E0EC8" w:rsidRPr="002613FE" w:rsidRDefault="007E0EC8" w:rsidP="007E0EC8">
      <w:pPr>
        <w:rPr>
          <w:rFonts w:ascii="Helvetica" w:hAnsi="Helvetica" w:cstheme="minorHAnsi"/>
          <w:lang w:val="en-GB"/>
        </w:rPr>
      </w:pPr>
    </w:p>
    <w:commentRangeStart w:id="216"/>
    <w:p w14:paraId="1176DB43" w14:textId="77777777" w:rsidR="007E0EC8" w:rsidRPr="002613FE" w:rsidRDefault="007E0EC8" w:rsidP="007E0EC8">
      <w:pPr>
        <w:spacing w:line="360" w:lineRule="auto"/>
        <w:jc w:val="both"/>
        <w:rPr>
          <w:rFonts w:ascii="Helvetica" w:hAnsi="Helvetica" w:cstheme="minorHAnsi"/>
          <w:sz w:val="28"/>
          <w:szCs w:val="28"/>
          <w:lang w:val="en-GB"/>
        </w:rPr>
      </w:pPr>
      <m:oMathPara>
        <m:oMath>
          <m:sSub>
            <m:sSubPr>
              <m:ctrlPr>
                <w:ins w:id="217"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218" w:author="Unknown" w:date="2020-01-30T08:54:00Z">
                  <w:rPr>
                    <w:rFonts w:ascii="Cambria Math" w:hAnsi="Cambria Math" w:cstheme="minorHAnsi"/>
                    <w:i/>
                    <w:sz w:val="28"/>
                    <w:szCs w:val="28"/>
                    <w:lang w:val="en-GB"/>
                  </w:rPr>
                </w:ins>
              </m:ctrlPr>
            </m:fPr>
            <m:num>
              <m:nary>
                <m:naryPr>
                  <m:chr m:val="∑"/>
                  <m:limLoc m:val="undOvr"/>
                  <m:ctrlPr>
                    <w:ins w:id="219"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220"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216"/>
          <m:r>
            <m:rPr>
              <m:sty m:val="p"/>
            </m:rPr>
            <w:rPr>
              <w:rStyle w:val="CommentReference"/>
              <w:rFonts w:ascii="Cambria Math" w:hAnsi="Cambria Math"/>
            </w:rPr>
            <w:commentReference w:id="216"/>
          </m:r>
        </m:oMath>
      </m:oMathPara>
    </w:p>
    <w:p w14:paraId="17C6629F" w14:textId="77777777" w:rsidR="007E0EC8" w:rsidRPr="002613FE" w:rsidRDefault="007E0EC8" w:rsidP="007E0EC8">
      <w:pPr>
        <w:rPr>
          <w:rFonts w:ascii="Helvetica" w:hAnsi="Helvetica"/>
        </w:rPr>
      </w:pPr>
      <w:r w:rsidRPr="002613FE">
        <w:rPr>
          <w:rFonts w:ascii="Helvetica" w:hAnsi="Helvetica" w:cstheme="minorHAnsi"/>
          <w:i/>
          <w:iCs/>
          <w:sz w:val="20"/>
          <w:szCs w:val="20"/>
          <w:lang w:val="en-GB"/>
        </w:rPr>
        <w:t xml:space="preserve">ρλ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 xml:space="preserve">(ρλ) and μ(ρλ)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r>
        <w:rPr>
          <w:rFonts w:ascii="Helvetica" w:hAnsi="Helvetica" w:cstheme="minorHAnsi"/>
          <w:i/>
          <w:iCs/>
          <w:sz w:val="20"/>
          <w:szCs w:val="20"/>
          <w:lang w:val="en-GB"/>
        </w:rPr>
        <w:t xml:space="preserve">. </w:t>
      </w:r>
    </w:p>
    <w:p w14:paraId="30C239F7" w14:textId="77777777" w:rsidR="007E0EC8" w:rsidRPr="002613FE" w:rsidRDefault="007E0EC8" w:rsidP="007E0EC8">
      <w:pPr>
        <w:rPr>
          <w:rFonts w:ascii="Helvetica" w:hAnsi="Helvetica"/>
        </w:rPr>
      </w:pPr>
    </w:p>
    <w:p w14:paraId="26368828" w14:textId="77777777" w:rsidR="007E0EC8" w:rsidRPr="002613FE" w:rsidRDefault="007E0EC8" w:rsidP="007E0EC8">
      <w:pPr>
        <w:rPr>
          <w:rFonts w:ascii="Helvetica" w:hAnsi="Helvetica"/>
        </w:rPr>
      </w:pPr>
    </w:p>
    <w:p w14:paraId="15122EB1" w14:textId="77777777" w:rsidR="007E0EC8" w:rsidRPr="006320FF" w:rsidRDefault="007E0EC8" w:rsidP="007E0EC8">
      <w:pPr>
        <w:pStyle w:val="ListParagraph"/>
        <w:numPr>
          <w:ilvl w:val="0"/>
          <w:numId w:val="7"/>
        </w:numPr>
        <w:rPr>
          <w:rFonts w:ascii="Helvetica" w:hAnsi="Helvetica"/>
          <w:sz w:val="24"/>
          <w:szCs w:val="24"/>
          <w:rPrChange w:id="221" w:author="Fred Schneidereit" w:date="2020-03-13T20:04:00Z">
            <w:rPr>
              <w:rFonts w:ascii="Helvetica" w:hAnsi="Helvetica"/>
            </w:rPr>
          </w:rPrChange>
        </w:rPr>
      </w:pPr>
      <w:r w:rsidRPr="006320FF">
        <w:rPr>
          <w:rFonts w:ascii="Helvetica" w:hAnsi="Helvetica"/>
          <w:sz w:val="24"/>
          <w:szCs w:val="24"/>
          <w:rPrChange w:id="222" w:author="Fred Schneidereit" w:date="2020-03-13T20:04:00Z">
            <w:rPr>
              <w:rFonts w:ascii="Helvetica" w:hAnsi="Helvetica"/>
            </w:rPr>
          </w:rPrChange>
        </w:rPr>
        <w:t xml:space="preserve">Instability index (ISI): Used to identify discriminative wavelengths used for the stable zone unmixing method (SZU) of optimal band selection </w:t>
      </w:r>
      <w:r w:rsidRPr="006320FF">
        <w:rPr>
          <w:rFonts w:ascii="Helvetica" w:hAnsi="Helvetica"/>
          <w:sz w:val="24"/>
          <w:szCs w:val="24"/>
          <w:rPrChange w:id="223" w:author="Fred Schneidereit" w:date="2020-03-13T20:04:00Z">
            <w:rPr>
              <w:rFonts w:ascii="Helvetica" w:hAnsi="Helvetica"/>
            </w:rPr>
          </w:rPrChange>
        </w:rPr>
        <w:fldChar w:fldCharType="begin"/>
      </w:r>
      <w:r w:rsidRPr="006320FF">
        <w:rPr>
          <w:rFonts w:ascii="Helvetica" w:hAnsi="Helvetica"/>
          <w:sz w:val="24"/>
          <w:szCs w:val="24"/>
          <w:rPrChange w:id="224" w:author="Fred Schneidereit" w:date="2020-03-13T20:04:00Z">
            <w:rPr>
              <w:rFonts w:ascii="Helvetica" w:hAnsi="Helvetica"/>
            </w:rPr>
          </w:rPrChange>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Pr="006320FF">
        <w:rPr>
          <w:rFonts w:ascii="Helvetica" w:hAnsi="Helvetica"/>
          <w:sz w:val="24"/>
          <w:szCs w:val="24"/>
          <w:rPrChange w:id="225" w:author="Fred Schneidereit" w:date="2020-03-13T20:04:00Z">
            <w:rPr>
              <w:rFonts w:ascii="Helvetica" w:hAnsi="Helvetica"/>
            </w:rPr>
          </w:rPrChange>
        </w:rPr>
        <w:fldChar w:fldCharType="separate"/>
      </w:r>
      <w:r w:rsidRPr="006320FF">
        <w:rPr>
          <w:rFonts w:ascii="Helvetica" w:hAnsi="Helvetica"/>
          <w:noProof/>
          <w:sz w:val="24"/>
          <w:szCs w:val="24"/>
          <w:rPrChange w:id="226" w:author="Fred Schneidereit" w:date="2020-03-13T20:04:00Z">
            <w:rPr>
              <w:rFonts w:ascii="Helvetica" w:hAnsi="Helvetica"/>
              <w:noProof/>
            </w:rPr>
          </w:rPrChange>
        </w:rPr>
        <w:t>(Beamish et al., 2017; Somers et al., 2010)</w:t>
      </w:r>
      <w:r w:rsidRPr="006320FF">
        <w:rPr>
          <w:rFonts w:ascii="Helvetica" w:hAnsi="Helvetica"/>
          <w:sz w:val="24"/>
          <w:szCs w:val="24"/>
          <w:rPrChange w:id="227" w:author="Fred Schneidereit" w:date="2020-03-13T20:04:00Z">
            <w:rPr>
              <w:rFonts w:ascii="Helvetica" w:hAnsi="Helvetica"/>
            </w:rPr>
          </w:rPrChange>
        </w:rPr>
        <w:fldChar w:fldCharType="end"/>
      </w:r>
      <w:r w:rsidRPr="006320FF">
        <w:rPr>
          <w:rFonts w:ascii="Helvetica" w:hAnsi="Helvetica"/>
          <w:sz w:val="24"/>
          <w:szCs w:val="24"/>
          <w:rPrChange w:id="228" w:author="Fred Schneidereit" w:date="2020-03-13T20:04:00Z">
            <w:rPr>
              <w:rFonts w:ascii="Helvetica" w:hAnsi="Helvetica"/>
            </w:rPr>
          </w:rPrChange>
        </w:rPr>
        <w:t xml:space="preserve"> . </w:t>
      </w:r>
    </w:p>
    <w:p w14:paraId="7595ECB4" w14:textId="77777777" w:rsidR="007E0EC8" w:rsidRPr="00673FF2" w:rsidRDefault="007E0EC8" w:rsidP="007E0EC8">
      <w:pPr>
        <w:rPr>
          <w:rFonts w:ascii="Helvetica" w:hAnsi="Helvetica"/>
          <w:b/>
          <w:bCs/>
        </w:rPr>
      </w:pPr>
      <w:r>
        <w:rPr>
          <w:rFonts w:ascii="Helvetica" w:hAnsi="Helvetica"/>
          <w:b/>
          <w:bCs/>
        </w:rPr>
        <w:t>(4)</w:t>
      </w:r>
    </w:p>
    <w:p w14:paraId="13A69C45" w14:textId="77777777" w:rsidR="007E0EC8" w:rsidRDefault="007E0EC8" w:rsidP="007E0EC8">
      <w:pPr>
        <w:rPr>
          <w:rFonts w:ascii="Helvetica" w:hAnsi="Helvetica"/>
        </w:rPr>
      </w:pPr>
    </w:p>
    <w:p w14:paraId="79C5C5AD" w14:textId="77777777" w:rsidR="007E0EC8" w:rsidRPr="00744591" w:rsidRDefault="007E0EC8" w:rsidP="007E0EC8">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333D6A0C" w14:textId="77777777" w:rsidR="007E0EC8" w:rsidRPr="00744591" w:rsidRDefault="007E0EC8" w:rsidP="007E0EC8">
      <w:pPr>
        <w:rPr>
          <w:rFonts w:ascii="Helvetica" w:hAnsi="Helvetica"/>
        </w:rPr>
      </w:pPr>
    </w:p>
    <w:p w14:paraId="561A0CEC" w14:textId="77777777" w:rsidR="007E0EC8" w:rsidRPr="00446DF8" w:rsidRDefault="007E0EC8" w:rsidP="007E0EC8">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mean,1,i</w:t>
      </w:r>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406EAD46" w14:textId="77777777" w:rsidR="007E0EC8" w:rsidRDefault="007E0EC8" w:rsidP="007E0EC8">
      <w:pPr>
        <w:rPr>
          <w:rFonts w:ascii="Helvetica" w:hAnsi="Helvetica"/>
          <w:i/>
          <w:iCs/>
        </w:rPr>
      </w:pPr>
    </w:p>
    <w:p w14:paraId="70FA33B6" w14:textId="77777777" w:rsidR="007E0EC8" w:rsidRPr="00446DF8" w:rsidRDefault="007E0EC8" w:rsidP="007E0EC8">
      <w:pPr>
        <w:rPr>
          <w:rFonts w:ascii="Helvetica" w:hAnsi="Helvetica"/>
          <w:i/>
          <w:iCs/>
        </w:rPr>
      </w:pPr>
    </w:p>
    <w:p w14:paraId="499ED2CA" w14:textId="77777777" w:rsidR="007E0EC8" w:rsidRPr="00446DF8" w:rsidRDefault="007E0EC8" w:rsidP="007E0EC8">
      <w:pPr>
        <w:rPr>
          <w:rFonts w:ascii="Helvetica" w:hAnsi="Helvetica"/>
          <w:i/>
          <w:iCs/>
        </w:rPr>
      </w:pPr>
    </w:p>
    <w:p w14:paraId="6D096B05" w14:textId="77777777" w:rsidR="007E0EC8" w:rsidRPr="006320FF" w:rsidRDefault="007E0EC8" w:rsidP="007E0EC8">
      <w:pPr>
        <w:pStyle w:val="ListParagraph"/>
        <w:numPr>
          <w:ilvl w:val="0"/>
          <w:numId w:val="7"/>
        </w:numPr>
        <w:rPr>
          <w:rFonts w:ascii="Helvetica" w:hAnsi="Helvetica"/>
          <w:sz w:val="24"/>
          <w:szCs w:val="24"/>
          <w:rPrChange w:id="229" w:author="Fred Schneidereit" w:date="2020-03-13T20:04:00Z">
            <w:rPr>
              <w:rFonts w:ascii="Helvetica" w:hAnsi="Helvetica"/>
            </w:rPr>
          </w:rPrChange>
        </w:rPr>
      </w:pPr>
      <w:r w:rsidRPr="006320FF">
        <w:rPr>
          <w:rFonts w:ascii="Helvetica" w:hAnsi="Helvetica"/>
          <w:sz w:val="24"/>
          <w:szCs w:val="24"/>
          <w:rPrChange w:id="230" w:author="Fred Schneidereit" w:date="2020-03-13T20:04:00Z">
            <w:rPr>
              <w:rFonts w:ascii="Helvetica" w:hAnsi="Helvetica"/>
            </w:rPr>
          </w:rPrChange>
        </w:rPr>
        <w:t>Spectral normalization (R</w:t>
      </w:r>
      <w:r w:rsidRPr="006320FF">
        <w:rPr>
          <w:rFonts w:ascii="Helvetica" w:hAnsi="Helvetica"/>
          <w:sz w:val="24"/>
          <w:szCs w:val="24"/>
          <w:vertAlign w:val="subscript"/>
          <w:rPrChange w:id="231" w:author="Fred Schneidereit" w:date="2020-03-13T20:04:00Z">
            <w:rPr>
              <w:rFonts w:ascii="Helvetica" w:hAnsi="Helvetica"/>
              <w:vertAlign w:val="subscript"/>
            </w:rPr>
          </w:rPrChange>
        </w:rPr>
        <w:t>norm</w:t>
      </w:r>
      <w:r w:rsidRPr="006320FF">
        <w:rPr>
          <w:rFonts w:ascii="Helvetica" w:hAnsi="Helvetica"/>
          <w:sz w:val="24"/>
          <w:szCs w:val="24"/>
          <w:rPrChange w:id="232" w:author="Fred Schneidereit" w:date="2020-03-13T20:04:00Z">
            <w:rPr>
              <w:rFonts w:ascii="Helvetica" w:hAnsi="Helvetica"/>
            </w:rPr>
          </w:rPrChange>
        </w:rPr>
        <w:t xml:space="preserve">): Used to identify the difference between field and plane spectral measurements </w:t>
      </w:r>
      <w:r w:rsidRPr="006320FF">
        <w:rPr>
          <w:rFonts w:ascii="Helvetica" w:hAnsi="Helvetica"/>
          <w:sz w:val="24"/>
          <w:szCs w:val="24"/>
          <w:rPrChange w:id="233" w:author="Fred Schneidereit" w:date="2020-03-13T20:04:00Z">
            <w:rPr>
              <w:rFonts w:ascii="Helvetica" w:hAnsi="Helvetica"/>
            </w:rPr>
          </w:rPrChange>
        </w:rPr>
        <w:fldChar w:fldCharType="begin"/>
      </w:r>
      <w:r w:rsidRPr="006320FF">
        <w:rPr>
          <w:rFonts w:ascii="Helvetica" w:hAnsi="Helvetica"/>
          <w:sz w:val="24"/>
          <w:szCs w:val="24"/>
          <w:rPrChange w:id="234" w:author="Fred Schneidereit" w:date="2020-03-13T20:04:00Z">
            <w:rPr>
              <w:rFonts w:ascii="Helvetica" w:hAnsi="Helvetica"/>
            </w:rPr>
          </w:rPrChange>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Pr="006320FF">
        <w:rPr>
          <w:rFonts w:ascii="Helvetica" w:hAnsi="Helvetica"/>
          <w:sz w:val="24"/>
          <w:szCs w:val="24"/>
          <w:rPrChange w:id="235" w:author="Fred Schneidereit" w:date="2020-03-13T20:04:00Z">
            <w:rPr>
              <w:rFonts w:ascii="Helvetica" w:hAnsi="Helvetica"/>
            </w:rPr>
          </w:rPrChange>
        </w:rPr>
        <w:fldChar w:fldCharType="separate"/>
      </w:r>
      <w:r w:rsidRPr="006320FF">
        <w:rPr>
          <w:rFonts w:ascii="Helvetica" w:hAnsi="Helvetica"/>
          <w:noProof/>
          <w:sz w:val="24"/>
          <w:szCs w:val="24"/>
          <w:rPrChange w:id="236" w:author="Fred Schneidereit" w:date="2020-03-13T20:04:00Z">
            <w:rPr>
              <w:rFonts w:ascii="Helvetica" w:hAnsi="Helvetica"/>
              <w:noProof/>
            </w:rPr>
          </w:rPrChange>
        </w:rPr>
        <w:t>(Beamish et al., 2018)</w:t>
      </w:r>
      <w:r w:rsidRPr="006320FF">
        <w:rPr>
          <w:rFonts w:ascii="Helvetica" w:hAnsi="Helvetica"/>
          <w:sz w:val="24"/>
          <w:szCs w:val="24"/>
          <w:rPrChange w:id="237" w:author="Fred Schneidereit" w:date="2020-03-13T20:04:00Z">
            <w:rPr>
              <w:rFonts w:ascii="Helvetica" w:hAnsi="Helvetica"/>
            </w:rPr>
          </w:rPrChange>
        </w:rPr>
        <w:fldChar w:fldCharType="end"/>
      </w:r>
      <w:r w:rsidRPr="006320FF">
        <w:rPr>
          <w:rFonts w:ascii="Helvetica" w:hAnsi="Helvetica"/>
          <w:sz w:val="24"/>
          <w:szCs w:val="24"/>
          <w:rPrChange w:id="238" w:author="Fred Schneidereit" w:date="2020-03-13T20:04:00Z">
            <w:rPr>
              <w:rFonts w:ascii="Helvetica" w:hAnsi="Helvetica"/>
            </w:rPr>
          </w:rPrChange>
        </w:rPr>
        <w:t>.</w:t>
      </w:r>
    </w:p>
    <w:p w14:paraId="1D5B7E47" w14:textId="77777777" w:rsidR="007E0EC8" w:rsidRDefault="007E0EC8" w:rsidP="007E0EC8">
      <w:pPr>
        <w:ind w:left="360"/>
        <w:rPr>
          <w:rFonts w:ascii="Helvetica" w:hAnsi="Helvetica"/>
        </w:rPr>
      </w:pPr>
    </w:p>
    <w:p w14:paraId="5A082D27" w14:textId="77777777" w:rsidR="007E0EC8" w:rsidRPr="00744591" w:rsidRDefault="007E0EC8" w:rsidP="007E0EC8">
      <w:pPr>
        <w:rPr>
          <w:rFonts w:ascii="Helvetica" w:hAnsi="Helvetica"/>
          <w:b/>
          <w:bCs/>
        </w:rPr>
      </w:pPr>
      <w:r w:rsidRPr="00744591">
        <w:rPr>
          <w:rFonts w:ascii="Helvetica" w:hAnsi="Helvetica"/>
          <w:b/>
          <w:bCs/>
        </w:rPr>
        <w:t>(</w:t>
      </w:r>
      <w:r>
        <w:rPr>
          <w:rFonts w:ascii="Helvetica" w:hAnsi="Helvetica"/>
          <w:b/>
          <w:bCs/>
        </w:rPr>
        <w:t>5</w:t>
      </w:r>
      <w:r w:rsidRPr="00744591">
        <w:rPr>
          <w:rFonts w:ascii="Helvetica" w:hAnsi="Helvetica"/>
          <w:b/>
          <w:bCs/>
        </w:rPr>
        <w:t xml:space="preserve">) </w:t>
      </w:r>
    </w:p>
    <w:p w14:paraId="06B91653" w14:textId="77777777" w:rsidR="007E0EC8" w:rsidRPr="00672C5D" w:rsidRDefault="007E0EC8" w:rsidP="007E0EC8">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059A29E0" w14:textId="77777777" w:rsidR="007E0EC8" w:rsidRPr="00672C5D" w:rsidRDefault="007E0EC8" w:rsidP="007E0EC8">
      <w:pPr>
        <w:rPr>
          <w:rFonts w:ascii="Helvetica" w:hAnsi="Helvetica"/>
        </w:rPr>
      </w:pPr>
    </w:p>
    <w:p w14:paraId="064520F0" w14:textId="77777777" w:rsidR="007E0EC8" w:rsidRPr="00672C5D" w:rsidRDefault="007E0EC8" w:rsidP="007E0EC8">
      <w:pPr>
        <w:rPr>
          <w:rFonts w:ascii="Helvetica" w:hAnsi="Helvetica" w:cstheme="minorHAnsi"/>
          <w:i/>
          <w:iCs/>
          <w:sz w:val="20"/>
          <w:szCs w:val="20"/>
          <w:lang w:val="en-GB"/>
        </w:rPr>
      </w:pPr>
      <w:r>
        <w:rPr>
          <w:rFonts w:ascii="Helvetica" w:hAnsi="Helvetica" w:cstheme="minorHAnsi"/>
          <w:i/>
          <w:iCs/>
          <w:sz w:val="20"/>
          <w:szCs w:val="20"/>
        </w:rPr>
        <w:lastRenderedPageBreak/>
        <w:t>R</w:t>
      </w:r>
      <w:r w:rsidRPr="00744591">
        <w:rPr>
          <w:rFonts w:ascii="Helvetica" w:hAnsi="Helvetica" w:cstheme="minorHAnsi"/>
          <w:i/>
          <w:iCs/>
          <w:sz w:val="28"/>
          <w:szCs w:val="28"/>
          <w:vertAlign w:val="subscript"/>
        </w:rPr>
        <w:t>j</w:t>
      </w:r>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 xml:space="preserve">j </w:t>
      </w:r>
      <w:r>
        <w:rPr>
          <w:rFonts w:ascii="Helvetica" w:hAnsi="Helvetica" w:cstheme="minorHAnsi"/>
          <w:i/>
          <w:iCs/>
          <w:sz w:val="20"/>
          <w:szCs w:val="20"/>
          <w:lang w:val="en-GB"/>
        </w:rPr>
        <w:t>may be subject to resolution rescaling to match remotely sensed plane data and then normalisation)</w:t>
      </w:r>
    </w:p>
    <w:p w14:paraId="250D5142" w14:textId="77777777" w:rsidR="007E0EC8" w:rsidRPr="00672C5D" w:rsidRDefault="007E0EC8" w:rsidP="007E0EC8">
      <w:pPr>
        <w:rPr>
          <w:rFonts w:ascii="Helvetica" w:hAnsi="Helvetica"/>
          <w:lang w:val="en-GB"/>
        </w:rPr>
      </w:pPr>
    </w:p>
    <w:p w14:paraId="0AF3220D" w14:textId="77777777" w:rsidR="007E0EC8" w:rsidRPr="002613FE" w:rsidRDefault="007E0EC8" w:rsidP="007E0EC8">
      <w:pPr>
        <w:pStyle w:val="Heading3"/>
        <w:rPr>
          <w:rFonts w:ascii="Helvetica" w:hAnsi="Helvetica"/>
        </w:rPr>
      </w:pPr>
      <w:bookmarkStart w:id="239" w:name="_3mtn7m44krsg" w:colFirst="0" w:colLast="0"/>
      <w:bookmarkEnd w:id="239"/>
      <w:r w:rsidRPr="002613FE">
        <w:rPr>
          <w:rFonts w:ascii="Helvetica" w:hAnsi="Helvetica"/>
        </w:rPr>
        <w:t>Analysis Plan</w:t>
      </w:r>
    </w:p>
    <w:p w14:paraId="2C6E14BB" w14:textId="77777777" w:rsidR="007E0EC8" w:rsidRPr="002613FE" w:rsidRDefault="007E0EC8" w:rsidP="007E0EC8">
      <w:pPr>
        <w:rPr>
          <w:rFonts w:ascii="Helvetica" w:hAnsi="Helvetica"/>
        </w:rPr>
      </w:pPr>
    </w:p>
    <w:p w14:paraId="161E12C4" w14:textId="77777777" w:rsidR="007E0EC8" w:rsidRPr="006320FF" w:rsidRDefault="007E0EC8" w:rsidP="007E0EC8">
      <w:pPr>
        <w:spacing w:line="288" w:lineRule="auto"/>
        <w:rPr>
          <w:rFonts w:ascii="Helvetica" w:hAnsi="Helvetica"/>
          <w:sz w:val="24"/>
          <w:szCs w:val="24"/>
          <w:rPrChange w:id="240" w:author="Fred Schneidereit" w:date="2020-03-13T20:05:00Z">
            <w:rPr>
              <w:rFonts w:ascii="Helvetica" w:hAnsi="Helvetica"/>
            </w:rPr>
          </w:rPrChange>
        </w:rPr>
      </w:pPr>
      <w:r w:rsidRPr="006320FF">
        <w:rPr>
          <w:rFonts w:ascii="Helvetica" w:hAnsi="Helvetica"/>
          <w:sz w:val="24"/>
          <w:szCs w:val="24"/>
          <w:rPrChange w:id="241" w:author="Fred Schneidereit" w:date="2020-03-13T20:05:00Z">
            <w:rPr>
              <w:rFonts w:ascii="Helvetica" w:hAnsi="Helvetica"/>
            </w:rPr>
          </w:rPrChange>
        </w:rPr>
        <w:t>You may describe one or more confirmatory analysis in this preregistration. Please remember that all analyses specified below must be reported in the final article, and any additional analyses must be noted as exploratory or hypothesis generating.</w:t>
      </w:r>
    </w:p>
    <w:p w14:paraId="1AC2B1F6" w14:textId="77777777" w:rsidR="007E0EC8" w:rsidRPr="006320FF" w:rsidRDefault="007E0EC8" w:rsidP="007E0EC8">
      <w:pPr>
        <w:rPr>
          <w:rFonts w:ascii="Helvetica" w:hAnsi="Helvetica"/>
          <w:sz w:val="24"/>
          <w:szCs w:val="24"/>
          <w:rPrChange w:id="242" w:author="Fred Schneidereit" w:date="2020-03-13T20:05:00Z">
            <w:rPr>
              <w:rFonts w:ascii="Helvetica" w:hAnsi="Helvetica"/>
            </w:rPr>
          </w:rPrChange>
        </w:rPr>
      </w:pPr>
    </w:p>
    <w:p w14:paraId="3A31EC28" w14:textId="77777777" w:rsidR="007E0EC8" w:rsidRPr="002613FE" w:rsidRDefault="007E0EC8" w:rsidP="007E0EC8">
      <w:pPr>
        <w:rPr>
          <w:rFonts w:ascii="Helvetica" w:hAnsi="Helvetica"/>
        </w:rPr>
      </w:pPr>
      <w:r w:rsidRPr="006320FF">
        <w:rPr>
          <w:rFonts w:ascii="Helvetica" w:hAnsi="Helvetica"/>
          <w:sz w:val="24"/>
          <w:szCs w:val="24"/>
          <w:rPrChange w:id="243" w:author="Fred Schneidereit" w:date="2020-03-13T20:05:00Z">
            <w:rPr>
              <w:rFonts w:ascii="Helvetica" w:hAnsi="Helvetica"/>
            </w:rPr>
          </w:rPrChange>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283D8071" w14:textId="77777777" w:rsidR="007E0EC8" w:rsidRPr="002613FE" w:rsidRDefault="007E0EC8" w:rsidP="007E0EC8">
      <w:pPr>
        <w:rPr>
          <w:rFonts w:ascii="Helvetica" w:hAnsi="Helvetica"/>
        </w:rPr>
      </w:pPr>
      <w:r w:rsidRPr="002613FE">
        <w:rPr>
          <w:rFonts w:ascii="Helvetica" w:hAnsi="Helvetica"/>
        </w:rPr>
        <w:t xml:space="preserve"> </w:t>
      </w:r>
    </w:p>
    <w:p w14:paraId="5A753495" w14:textId="77777777" w:rsidR="007E0EC8" w:rsidRPr="006320FF" w:rsidRDefault="007E0EC8" w:rsidP="007E0EC8">
      <w:pPr>
        <w:numPr>
          <w:ilvl w:val="0"/>
          <w:numId w:val="1"/>
        </w:numPr>
        <w:rPr>
          <w:rFonts w:ascii="Helvetica" w:hAnsi="Helvetica"/>
          <w:sz w:val="24"/>
          <w:szCs w:val="24"/>
          <w:rPrChange w:id="244" w:author="Fred Schneidereit" w:date="2020-03-13T20:05:00Z">
            <w:rPr>
              <w:rFonts w:ascii="Helvetica" w:hAnsi="Helvetica"/>
            </w:rPr>
          </w:rPrChange>
        </w:rPr>
      </w:pPr>
      <w:r w:rsidRPr="006320FF">
        <w:rPr>
          <w:rFonts w:ascii="Helvetica" w:hAnsi="Helvetica"/>
          <w:sz w:val="24"/>
          <w:szCs w:val="24"/>
          <w:rPrChange w:id="245" w:author="Fred Schneidereit" w:date="2020-03-13T20:05:00Z">
            <w:rPr>
              <w:rFonts w:ascii="Helvetica" w:hAnsi="Helvetica"/>
            </w:rPr>
          </w:rPrChange>
        </w:rPr>
        <w:t>Statistical models (required)</w:t>
      </w:r>
    </w:p>
    <w:p w14:paraId="5D6F278C" w14:textId="77777777" w:rsidR="007E0EC8" w:rsidRPr="006320FF" w:rsidRDefault="007E0EC8" w:rsidP="007E0EC8">
      <w:pPr>
        <w:rPr>
          <w:rFonts w:ascii="Helvetica" w:hAnsi="Helvetica"/>
          <w:sz w:val="24"/>
          <w:szCs w:val="24"/>
          <w:rPrChange w:id="246" w:author="Fred Schneidereit" w:date="2020-03-13T20:05:00Z">
            <w:rPr>
              <w:rFonts w:ascii="Helvetica" w:hAnsi="Helvetica"/>
            </w:rPr>
          </w:rPrChange>
        </w:rPr>
      </w:pPr>
    </w:p>
    <w:p w14:paraId="0C4D0386" w14:textId="77777777" w:rsidR="007E0EC8" w:rsidRPr="006320FF" w:rsidRDefault="007E0EC8" w:rsidP="007E0EC8">
      <w:pPr>
        <w:rPr>
          <w:rFonts w:ascii="Helvetica" w:hAnsi="Helvetica"/>
          <w:sz w:val="24"/>
          <w:szCs w:val="24"/>
          <w:rPrChange w:id="247" w:author="Fred Schneidereit" w:date="2020-03-13T20:05:00Z">
            <w:rPr>
              <w:rFonts w:ascii="Helvetica" w:hAnsi="Helvetica"/>
            </w:rPr>
          </w:rPrChange>
        </w:rPr>
      </w:pPr>
      <w:r w:rsidRPr="006320FF">
        <w:rPr>
          <w:rFonts w:ascii="Helvetica" w:hAnsi="Helvetica"/>
          <w:sz w:val="24"/>
          <w:szCs w:val="24"/>
          <w:rPrChange w:id="248" w:author="Fred Schneidereit" w:date="2020-03-13T20:05:00Z">
            <w:rPr>
              <w:rFonts w:ascii="Helvetica" w:hAnsi="Helvetica"/>
            </w:rPr>
          </w:rPrChange>
        </w:rPr>
        <w:t xml:space="preserve">I will use R (v 3.5.2) to conduct general linear modeling and ordinations. </w:t>
      </w:r>
    </w:p>
    <w:p w14:paraId="018CE11C" w14:textId="77777777" w:rsidR="007E0EC8" w:rsidRPr="006320FF" w:rsidRDefault="007E0EC8" w:rsidP="007E0EC8">
      <w:pPr>
        <w:rPr>
          <w:rFonts w:ascii="Helvetica" w:hAnsi="Helvetica"/>
          <w:sz w:val="24"/>
          <w:szCs w:val="24"/>
          <w:rPrChange w:id="249" w:author="Fred Schneidereit" w:date="2020-03-13T20:05:00Z">
            <w:rPr>
              <w:rFonts w:ascii="Helvetica" w:hAnsi="Helvetica"/>
            </w:rPr>
          </w:rPrChange>
        </w:rPr>
      </w:pPr>
    </w:p>
    <w:p w14:paraId="14A48FD8" w14:textId="77777777" w:rsidR="007E0EC8" w:rsidRPr="006320FF" w:rsidRDefault="007E0EC8" w:rsidP="007E0EC8">
      <w:pPr>
        <w:jc w:val="both"/>
        <w:rPr>
          <w:rFonts w:ascii="Helvetica" w:eastAsia="Times New Roman" w:hAnsi="Helvetica" w:cs="Times New Roman"/>
          <w:b/>
          <w:bCs/>
          <w:sz w:val="24"/>
          <w:szCs w:val="24"/>
          <w:lang w:val="en-US"/>
        </w:rPr>
      </w:pPr>
      <w:r w:rsidRPr="006320FF">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082F0C71" w14:textId="77777777" w:rsidR="007E0EC8" w:rsidRPr="006320FF" w:rsidRDefault="007E0EC8" w:rsidP="007E0EC8">
      <w:pPr>
        <w:jc w:val="both"/>
        <w:rPr>
          <w:rFonts w:ascii="Helvetica" w:eastAsia="Times New Roman" w:hAnsi="Helvetica" w:cs="Times New Roman"/>
          <w:sz w:val="24"/>
          <w:szCs w:val="24"/>
          <w:lang w:val="en-US"/>
        </w:rPr>
      </w:pPr>
    </w:p>
    <w:p w14:paraId="0FFD0828" w14:textId="77777777" w:rsidR="007E0EC8" w:rsidRPr="006320FF" w:rsidRDefault="007E0EC8" w:rsidP="007E0EC8">
      <w:pPr>
        <w:jc w:val="both"/>
        <w:rPr>
          <w:rFonts w:ascii="Helvetica" w:eastAsia="Times New Roman" w:hAnsi="Helvetica" w:cs="Times New Roman"/>
          <w:sz w:val="24"/>
          <w:szCs w:val="24"/>
          <w:lang w:val="en-US"/>
        </w:rPr>
      </w:pPr>
      <w:r w:rsidRPr="006320FF">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792EB218" w14:textId="77777777" w:rsidR="007E0EC8" w:rsidRPr="006320FF" w:rsidRDefault="007E0EC8" w:rsidP="007E0EC8">
      <w:pPr>
        <w:jc w:val="both"/>
        <w:rPr>
          <w:rFonts w:ascii="Helvetica" w:eastAsia="Times New Roman" w:hAnsi="Helvetica" w:cs="Times New Roman"/>
          <w:sz w:val="24"/>
          <w:szCs w:val="24"/>
          <w:lang w:val="en-US"/>
        </w:rPr>
      </w:pPr>
    </w:p>
    <w:p w14:paraId="0F7336D3" w14:textId="77777777" w:rsidR="007E0EC8" w:rsidRPr="002613FE" w:rsidRDefault="007E0EC8" w:rsidP="007E0EC8">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20AEE54" w14:textId="77777777" w:rsidR="007E0EC8" w:rsidRPr="002613FE" w:rsidRDefault="007E0EC8" w:rsidP="007E0EC8">
      <w:pPr>
        <w:ind w:left="720"/>
        <w:jc w:val="both"/>
        <w:rPr>
          <w:rFonts w:ascii="Helvetica" w:eastAsia="Times New Roman" w:hAnsi="Helvetica" w:cs="Times New Roman"/>
          <w:i/>
          <w:iCs/>
          <w:sz w:val="24"/>
          <w:szCs w:val="24"/>
          <w:lang w:val="en-US"/>
        </w:rPr>
      </w:pPr>
    </w:p>
    <w:p w14:paraId="0865F6C5" w14:textId="77777777" w:rsidR="007E0EC8" w:rsidRPr="002613FE" w:rsidRDefault="007E0EC8" w:rsidP="007E0EC8">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(CV</w:t>
      </w:r>
      <w:r w:rsidRPr="002613FE">
        <w:rPr>
          <w:rFonts w:ascii="Helvetica" w:eastAsia="Times New Roman" w:hAnsi="Helvetica" w:cs="Times New Roman"/>
          <w:i/>
          <w:iCs/>
          <w:sz w:val="24"/>
          <w:szCs w:val="24"/>
          <w:vertAlign w:val="subscript"/>
          <w:lang w:val="en-US"/>
        </w:rPr>
        <w:t>b</w:t>
      </w:r>
      <w:r w:rsidRPr="002613FE">
        <w:rPr>
          <w:rFonts w:ascii="Helvetica" w:eastAsia="Times New Roman" w:hAnsi="Helvetica" w:cs="Times New Roman"/>
          <w:i/>
          <w:iCs/>
          <w:sz w:val="24"/>
          <w:szCs w:val="24"/>
          <w:lang w:val="en-US"/>
        </w:rPr>
        <w:t>) ~ vegetation type + plot + year</w:t>
      </w:r>
    </w:p>
    <w:p w14:paraId="4AB88668" w14:textId="77777777" w:rsidR="007E0EC8" w:rsidRPr="002613FE" w:rsidRDefault="007E0EC8" w:rsidP="007E0EC8">
      <w:pPr>
        <w:jc w:val="both"/>
        <w:rPr>
          <w:rFonts w:ascii="Helvetica" w:eastAsia="Times New Roman" w:hAnsi="Helvetica" w:cs="Times New Roman"/>
          <w:sz w:val="24"/>
          <w:szCs w:val="24"/>
          <w:lang w:val="en-US"/>
        </w:rPr>
      </w:pPr>
    </w:p>
    <w:p w14:paraId="24092F61"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w:t>
      </w:r>
    </w:p>
    <w:p w14:paraId="0F6B6FC9" w14:textId="77777777" w:rsidR="007E0EC8" w:rsidRPr="002613FE" w:rsidRDefault="007E0EC8" w:rsidP="007E0EC8">
      <w:pPr>
        <w:jc w:val="both"/>
        <w:rPr>
          <w:rFonts w:ascii="Helvetica" w:eastAsia="Times New Roman" w:hAnsi="Helvetica" w:cs="Times New Roman"/>
          <w:sz w:val="24"/>
          <w:szCs w:val="24"/>
          <w:lang w:val="en-US"/>
        </w:rPr>
      </w:pPr>
    </w:p>
    <w:p w14:paraId="27AC39CD" w14:textId="77777777" w:rsidR="007E0EC8" w:rsidRPr="002613FE" w:rsidRDefault="007E0EC8" w:rsidP="007E0EC8">
      <w:pPr>
        <w:ind w:left="1440"/>
        <w:jc w:val="both"/>
        <w:rPr>
          <w:rFonts w:ascii="Helvetica" w:eastAsia="Times New Roman" w:hAnsi="Helvetica" w:cs="Times New Roman"/>
          <w:sz w:val="24"/>
          <w:szCs w:val="24"/>
          <w:lang w:val="en-US"/>
        </w:rPr>
      </w:pPr>
    </w:p>
    <w:p w14:paraId="153247C4" w14:textId="77777777" w:rsidR="007E0EC8" w:rsidRPr="002613FE" w:rsidRDefault="007E0EC8" w:rsidP="007E0EC8">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4F7D8F5" w14:textId="77777777" w:rsidR="007E0EC8" w:rsidRPr="002613FE" w:rsidRDefault="007E0EC8" w:rsidP="007E0EC8">
      <w:pPr>
        <w:jc w:val="both"/>
        <w:rPr>
          <w:rFonts w:ascii="Helvetica" w:eastAsia="Times New Roman" w:hAnsi="Helvetica" w:cs="Times New Roman"/>
          <w:sz w:val="24"/>
          <w:szCs w:val="24"/>
          <w:lang w:val="en-US"/>
        </w:rPr>
      </w:pPr>
    </w:p>
    <w:p w14:paraId="734B1607"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and soil-background on spectral diversity. </w:t>
      </w:r>
    </w:p>
    <w:p w14:paraId="22990162" w14:textId="77777777" w:rsidR="007E0EC8" w:rsidRPr="002613FE" w:rsidRDefault="007E0EC8" w:rsidP="007E0EC8">
      <w:pPr>
        <w:jc w:val="both"/>
        <w:rPr>
          <w:rFonts w:ascii="Helvetica" w:eastAsia="Times New Roman" w:hAnsi="Helvetica" w:cs="Times New Roman"/>
          <w:sz w:val="24"/>
          <w:szCs w:val="24"/>
          <w:lang w:val="en-US"/>
        </w:rPr>
      </w:pPr>
    </w:p>
    <w:p w14:paraId="62D6C35F" w14:textId="77777777" w:rsidR="007E0EC8" w:rsidRPr="004A6ECA" w:rsidRDefault="007E0EC8" w:rsidP="007E0EC8">
      <w:pPr>
        <w:ind w:firstLine="720"/>
        <w:jc w:val="both"/>
        <w:rPr>
          <w:rFonts w:ascii="Helvetica" w:eastAsia="Times New Roman" w:hAnsi="Helvetica" w:cs="Times New Roman"/>
          <w:i/>
          <w:iCs/>
          <w:sz w:val="24"/>
          <w:szCs w:val="24"/>
          <w:lang w:val="en-US"/>
        </w:rPr>
      </w:pPr>
      <w:r w:rsidRPr="004A6ECA">
        <w:rPr>
          <w:rFonts w:ascii="Helvetica" w:eastAsia="Times New Roman" w:hAnsi="Helvetica" w:cs="Times New Roman"/>
          <w:i/>
          <w:iCs/>
          <w:sz w:val="24"/>
          <w:szCs w:val="24"/>
          <w:lang w:val="en-US"/>
        </w:rPr>
        <w:t>Spectral diversity (CV) ~ vegetation type + richness + evenness + Soil-background</w:t>
      </w:r>
    </w:p>
    <w:p w14:paraId="64120B3F" w14:textId="77777777" w:rsidR="007E0EC8" w:rsidRPr="002613FE" w:rsidRDefault="007E0EC8" w:rsidP="007E0EC8">
      <w:pPr>
        <w:jc w:val="both"/>
        <w:rPr>
          <w:rFonts w:ascii="Helvetica" w:eastAsia="Times New Roman" w:hAnsi="Helvetica" w:cs="Times New Roman"/>
          <w:sz w:val="24"/>
          <w:szCs w:val="24"/>
          <w:lang w:val="en-US"/>
        </w:rPr>
      </w:pPr>
    </w:p>
    <w:p w14:paraId="234653C5"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5C0864E9"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One ordination plot will then be produced</w:t>
      </w:r>
      <w:ins w:id="250" w:author="Fred Schneidereit" w:date="2020-03-13T20:06:00Z">
        <w:r>
          <w:rPr>
            <w:rFonts w:ascii="Helvetica" w:eastAsia="Times New Roman" w:hAnsi="Helvetica" w:cs="Times New Roman"/>
            <w:sz w:val="24"/>
            <w:szCs w:val="24"/>
            <w:lang w:val="en-US"/>
          </w:rPr>
          <w:t>,</w:t>
        </w:r>
      </w:ins>
      <w:r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and points will be discriminated by each variable.</w:t>
      </w:r>
    </w:p>
    <w:p w14:paraId="49142F43"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2665F768" w14:textId="77777777" w:rsidR="007E0EC8"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3: What parts of the full spectrum best discriminate vegetation types? </w:t>
      </w:r>
    </w:p>
    <w:p w14:paraId="30D110FF" w14:textId="77777777" w:rsidR="007E0EC8" w:rsidRDefault="007E0EC8" w:rsidP="007E0EC8">
      <w:pPr>
        <w:jc w:val="both"/>
        <w:rPr>
          <w:rFonts w:ascii="Helvetica" w:eastAsia="Times New Roman" w:hAnsi="Helvetica" w:cs="Times New Roman"/>
          <w:b/>
          <w:bCs/>
          <w:sz w:val="24"/>
          <w:szCs w:val="24"/>
          <w:lang w:val="en-US"/>
        </w:rPr>
      </w:pPr>
    </w:p>
    <w:p w14:paraId="5F85D3A9" w14:textId="77777777" w:rsidR="007E0EC8"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The band selection methods of using a </w:t>
      </w:r>
      <w:r w:rsidRPr="00124E3B">
        <w:rPr>
          <w:rFonts w:ascii="Helvetica" w:eastAsia="Times New Roman" w:hAnsi="Helvetica" w:cs="Times New Roman"/>
          <w:sz w:val="24"/>
          <w:szCs w:val="24"/>
          <w:lang w:val="en-US"/>
        </w:rPr>
        <w:t>defined subset of spectral bands</w:t>
      </w:r>
      <w:r>
        <w:rPr>
          <w:rFonts w:ascii="Helvetica" w:eastAsia="Times New Roman" w:hAnsi="Helvetica" w:cs="Times New Roman"/>
          <w:sz w:val="24"/>
          <w:szCs w:val="24"/>
          <w:lang w:val="en-US"/>
        </w:rPr>
        <w:t xml:space="preserve"> and spectral band unmixing will be used to reduce dimensionality of spectral data. Spectral variance will be re-calculated, based on these new subsets and spectral data, the same model as question 1 will be used to assess how band selection affects correspondence between spectral variance and vegetation type. </w:t>
      </w:r>
    </w:p>
    <w:p w14:paraId="2C15F01C" w14:textId="77777777" w:rsidR="007E0EC8" w:rsidRDefault="007E0EC8" w:rsidP="007E0EC8">
      <w:pPr>
        <w:jc w:val="both"/>
        <w:rPr>
          <w:rFonts w:ascii="Helvetica" w:eastAsia="Times New Roman" w:hAnsi="Helvetica" w:cs="Times New Roman"/>
          <w:sz w:val="24"/>
          <w:szCs w:val="24"/>
          <w:lang w:val="en-US"/>
        </w:rPr>
      </w:pPr>
    </w:p>
    <w:p w14:paraId="60A9235C" w14:textId="77777777" w:rsidR="007E0EC8" w:rsidRDefault="007E0EC8" w:rsidP="007E0EC8">
      <w:pPr>
        <w:jc w:val="both"/>
        <w:rPr>
          <w:rFonts w:ascii="Helvetica" w:eastAsia="Times New Roman" w:hAnsi="Helvetica" w:cs="Times New Roman"/>
          <w:b/>
          <w:bCs/>
          <w:sz w:val="24"/>
          <w:szCs w:val="24"/>
          <w:lang w:val="en-US"/>
        </w:rPr>
      </w:pPr>
    </w:p>
    <w:p w14:paraId="53BE5B4F" w14:textId="77777777" w:rsidR="007E0EC8" w:rsidRDefault="007E0EC8" w:rsidP="007E0EC8">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(CV</w:t>
      </w:r>
      <w:r w:rsidRPr="002613FE">
        <w:rPr>
          <w:rFonts w:ascii="Helvetica" w:eastAsia="Times New Roman" w:hAnsi="Helvetica" w:cs="Times New Roman"/>
          <w:i/>
          <w:iCs/>
          <w:sz w:val="24"/>
          <w:szCs w:val="24"/>
          <w:vertAlign w:val="subscript"/>
          <w:lang w:val="en-US"/>
        </w:rPr>
        <w:t>b</w:t>
      </w:r>
      <w:r w:rsidRPr="002613FE">
        <w:rPr>
          <w:rFonts w:ascii="Helvetica" w:eastAsia="Times New Roman" w:hAnsi="Helvetica" w:cs="Times New Roman"/>
          <w:i/>
          <w:iCs/>
          <w:sz w:val="24"/>
          <w:szCs w:val="24"/>
          <w:lang w:val="en-US"/>
        </w:rPr>
        <w:t>) ~ vegetation type + plot + year</w:t>
      </w:r>
    </w:p>
    <w:p w14:paraId="48C1CC33" w14:textId="77777777" w:rsidR="007E0EC8" w:rsidRPr="00690E82" w:rsidRDefault="007E0EC8" w:rsidP="007E0EC8">
      <w:pPr>
        <w:ind w:left="720"/>
        <w:jc w:val="both"/>
        <w:rPr>
          <w:rFonts w:ascii="Helvetica" w:eastAsia="Times New Roman" w:hAnsi="Helvetica" w:cs="Times New Roman"/>
          <w:i/>
          <w:iCs/>
          <w:sz w:val="24"/>
          <w:szCs w:val="24"/>
          <w:lang w:val="en-US"/>
        </w:rPr>
      </w:pPr>
    </w:p>
    <w:p w14:paraId="4DC3ACF3" w14:textId="77777777" w:rsidR="007E0EC8" w:rsidRPr="002613FE" w:rsidRDefault="007E0EC8" w:rsidP="007E0EC8">
      <w:pPr>
        <w:rPr>
          <w:rFonts w:ascii="Helvetica" w:hAnsi="Helvetica"/>
        </w:rPr>
      </w:pPr>
    </w:p>
    <w:p w14:paraId="66CEB9BF" w14:textId="77777777" w:rsidR="007E0EC8" w:rsidRPr="00F9530A" w:rsidRDefault="007E0EC8" w:rsidP="007E0EC8">
      <w:pPr>
        <w:numPr>
          <w:ilvl w:val="0"/>
          <w:numId w:val="1"/>
        </w:numPr>
        <w:rPr>
          <w:rFonts w:ascii="Helvetica" w:hAnsi="Helvetica"/>
          <w:sz w:val="24"/>
          <w:szCs w:val="24"/>
          <w:rPrChange w:id="251" w:author="Fred Schneidereit" w:date="2020-03-13T20:06:00Z">
            <w:rPr>
              <w:rFonts w:ascii="Helvetica" w:hAnsi="Helvetica"/>
            </w:rPr>
          </w:rPrChange>
        </w:rPr>
      </w:pPr>
      <w:r w:rsidRPr="00F9530A">
        <w:rPr>
          <w:rFonts w:ascii="Helvetica" w:hAnsi="Helvetica"/>
          <w:sz w:val="24"/>
          <w:szCs w:val="24"/>
          <w:rPrChange w:id="252" w:author="Fred Schneidereit" w:date="2020-03-13T20:06:00Z">
            <w:rPr>
              <w:rFonts w:ascii="Helvetica" w:hAnsi="Helvetica"/>
            </w:rPr>
          </w:rPrChange>
        </w:rPr>
        <w:t>Transformations (optional)</w:t>
      </w:r>
    </w:p>
    <w:p w14:paraId="23B8BB91" w14:textId="77777777" w:rsidR="007E0EC8" w:rsidRPr="00F9530A" w:rsidRDefault="007E0EC8" w:rsidP="007E0EC8">
      <w:pPr>
        <w:rPr>
          <w:rFonts w:ascii="Helvetica" w:hAnsi="Helvetica"/>
          <w:sz w:val="24"/>
          <w:szCs w:val="24"/>
          <w:rPrChange w:id="253" w:author="Fred Schneidereit" w:date="2020-03-13T20:06:00Z">
            <w:rPr>
              <w:rFonts w:ascii="Helvetica" w:hAnsi="Helvetica"/>
            </w:rPr>
          </w:rPrChange>
        </w:rPr>
      </w:pPr>
    </w:p>
    <w:p w14:paraId="010061BA" w14:textId="77777777" w:rsidR="007E0EC8" w:rsidRPr="00F9530A" w:rsidRDefault="007E0EC8" w:rsidP="007E0EC8">
      <w:pPr>
        <w:tabs>
          <w:tab w:val="left" w:pos="5997"/>
        </w:tabs>
        <w:rPr>
          <w:rFonts w:ascii="Helvetica" w:hAnsi="Helvetica"/>
          <w:sz w:val="24"/>
          <w:szCs w:val="24"/>
          <w:rPrChange w:id="254" w:author="Fred Schneidereit" w:date="2020-03-13T20:06:00Z">
            <w:rPr>
              <w:rFonts w:ascii="Helvetica" w:hAnsi="Helvetica"/>
            </w:rPr>
          </w:rPrChange>
        </w:rPr>
      </w:pPr>
      <w:r w:rsidRPr="00F9530A">
        <w:rPr>
          <w:rFonts w:ascii="Helvetica" w:hAnsi="Helvetica"/>
          <w:sz w:val="24"/>
          <w:szCs w:val="24"/>
          <w:rPrChange w:id="255" w:author="Fred Schneidereit" w:date="2020-03-13T20:06:00Z">
            <w:rPr>
              <w:rFonts w:ascii="Helvetica" w:hAnsi="Helvetica"/>
            </w:rPr>
          </w:rPrChange>
        </w:rPr>
        <w:t xml:space="preserve">During ordination, variables will be standardized to zero mean and unit variance. </w:t>
      </w:r>
    </w:p>
    <w:p w14:paraId="06B1CAF4" w14:textId="77777777" w:rsidR="007E0EC8" w:rsidRPr="00F9530A" w:rsidRDefault="007E0EC8" w:rsidP="007E0EC8">
      <w:pPr>
        <w:rPr>
          <w:rFonts w:ascii="Helvetica" w:hAnsi="Helvetica"/>
          <w:sz w:val="24"/>
          <w:szCs w:val="24"/>
          <w:rPrChange w:id="256" w:author="Fred Schneidereit" w:date="2020-03-13T20:06:00Z">
            <w:rPr>
              <w:rFonts w:ascii="Helvetica" w:hAnsi="Helvetica"/>
            </w:rPr>
          </w:rPrChange>
        </w:rPr>
      </w:pPr>
    </w:p>
    <w:p w14:paraId="6DC3B6D3" w14:textId="77777777" w:rsidR="007E0EC8" w:rsidRPr="00F9530A" w:rsidRDefault="007E0EC8" w:rsidP="007E0EC8">
      <w:pPr>
        <w:ind w:left="720"/>
        <w:rPr>
          <w:rFonts w:ascii="Helvetica" w:hAnsi="Helvetica"/>
          <w:sz w:val="24"/>
          <w:szCs w:val="24"/>
          <w:rPrChange w:id="257" w:author="Fred Schneidereit" w:date="2020-03-13T20:06:00Z">
            <w:rPr>
              <w:rFonts w:ascii="Helvetica" w:hAnsi="Helvetica"/>
            </w:rPr>
          </w:rPrChange>
        </w:rPr>
      </w:pPr>
    </w:p>
    <w:p w14:paraId="0849AD3C" w14:textId="77777777" w:rsidR="007E0EC8" w:rsidRPr="00F9530A" w:rsidRDefault="007E0EC8" w:rsidP="007E0EC8">
      <w:pPr>
        <w:rPr>
          <w:rFonts w:ascii="Helvetica" w:hAnsi="Helvetica"/>
          <w:sz w:val="24"/>
          <w:szCs w:val="24"/>
          <w:rPrChange w:id="258" w:author="Fred Schneidereit" w:date="2020-03-13T20:06:00Z">
            <w:rPr>
              <w:rFonts w:ascii="Helvetica" w:hAnsi="Helvetica"/>
            </w:rPr>
          </w:rPrChange>
        </w:rPr>
      </w:pPr>
    </w:p>
    <w:p w14:paraId="0D879A50" w14:textId="77777777" w:rsidR="007E0EC8" w:rsidRPr="00F9530A" w:rsidRDefault="007E0EC8" w:rsidP="007E0EC8">
      <w:pPr>
        <w:numPr>
          <w:ilvl w:val="0"/>
          <w:numId w:val="1"/>
        </w:numPr>
        <w:rPr>
          <w:rFonts w:ascii="Helvetica" w:hAnsi="Helvetica"/>
          <w:sz w:val="24"/>
          <w:szCs w:val="24"/>
          <w:rPrChange w:id="259" w:author="Fred Schneidereit" w:date="2020-03-13T20:07:00Z">
            <w:rPr>
              <w:rFonts w:ascii="Helvetica" w:hAnsi="Helvetica"/>
              <w:b/>
              <w:bCs/>
            </w:rPr>
          </w:rPrChange>
        </w:rPr>
      </w:pPr>
      <w:r w:rsidRPr="00F9530A">
        <w:rPr>
          <w:rFonts w:ascii="Helvetica" w:hAnsi="Helvetica"/>
          <w:sz w:val="24"/>
          <w:szCs w:val="24"/>
          <w:rPrChange w:id="260" w:author="Fred Schneidereit" w:date="2020-03-13T20:07:00Z">
            <w:rPr>
              <w:rFonts w:ascii="Helvetica" w:hAnsi="Helvetica"/>
              <w:b/>
              <w:bCs/>
            </w:rPr>
          </w:rPrChange>
        </w:rPr>
        <w:t>Inference criteria (optional)</w:t>
      </w:r>
    </w:p>
    <w:p w14:paraId="2637956D" w14:textId="77777777" w:rsidR="007E0EC8" w:rsidRPr="00F9530A" w:rsidRDefault="007E0EC8" w:rsidP="007E0EC8">
      <w:pPr>
        <w:rPr>
          <w:rFonts w:ascii="Helvetica" w:hAnsi="Helvetica"/>
          <w:sz w:val="24"/>
          <w:szCs w:val="24"/>
          <w:rPrChange w:id="261" w:author="Fred Schneidereit" w:date="2020-03-13T20:06:00Z">
            <w:rPr>
              <w:rFonts w:ascii="Helvetica" w:hAnsi="Helvetica"/>
            </w:rPr>
          </w:rPrChange>
        </w:rPr>
      </w:pPr>
    </w:p>
    <w:p w14:paraId="3D6C5070" w14:textId="77777777" w:rsidR="007E0EC8" w:rsidRPr="00F9530A" w:rsidRDefault="007E0EC8" w:rsidP="007E0EC8">
      <w:pPr>
        <w:rPr>
          <w:rFonts w:ascii="Helvetica" w:hAnsi="Helvetica"/>
          <w:sz w:val="24"/>
          <w:szCs w:val="24"/>
          <w:rPrChange w:id="262" w:author="Fred Schneidereit" w:date="2020-03-13T20:06:00Z">
            <w:rPr>
              <w:rFonts w:ascii="Helvetica" w:hAnsi="Helvetica"/>
            </w:rPr>
          </w:rPrChange>
        </w:rPr>
      </w:pPr>
      <w:r w:rsidRPr="00F9530A">
        <w:rPr>
          <w:rFonts w:ascii="Helvetica" w:hAnsi="Helvetica"/>
          <w:sz w:val="24"/>
          <w:szCs w:val="24"/>
          <w:rPrChange w:id="263" w:author="Fred Schneidereit" w:date="2020-03-13T20:06:00Z">
            <w:rPr>
              <w:rFonts w:ascii="Helvetica" w:hAnsi="Helvetica"/>
            </w:rPr>
          </w:rPrChange>
        </w:rPr>
        <w:t xml:space="preserve">Variables in linear models will be considered to be significant, if the upper and lower bounds of the 95 percent credible interval do not cause the estimated effect size to cross zero. The results of all statistical tests will be reported, even if these contradict hypothesized direction or are non-significant. </w:t>
      </w:r>
    </w:p>
    <w:p w14:paraId="7F56AA5B" w14:textId="77777777" w:rsidR="007E0EC8" w:rsidRPr="00F9530A" w:rsidRDefault="007E0EC8" w:rsidP="007E0EC8">
      <w:pPr>
        <w:rPr>
          <w:rFonts w:ascii="Helvetica" w:hAnsi="Helvetica"/>
          <w:sz w:val="24"/>
          <w:szCs w:val="24"/>
          <w:rPrChange w:id="264" w:author="Fred Schneidereit" w:date="2020-03-13T20:06:00Z">
            <w:rPr>
              <w:rFonts w:ascii="Helvetica" w:hAnsi="Helvetica"/>
            </w:rPr>
          </w:rPrChange>
        </w:rPr>
      </w:pPr>
    </w:p>
    <w:p w14:paraId="3AD264D0" w14:textId="77777777" w:rsidR="007E0EC8" w:rsidRPr="00F9530A" w:rsidRDefault="007E0EC8" w:rsidP="007E0EC8">
      <w:pPr>
        <w:ind w:left="720"/>
        <w:rPr>
          <w:rFonts w:ascii="Helvetica" w:hAnsi="Helvetica"/>
          <w:sz w:val="24"/>
          <w:szCs w:val="24"/>
          <w:rPrChange w:id="265" w:author="Fred Schneidereit" w:date="2020-03-13T20:06:00Z">
            <w:rPr>
              <w:rFonts w:ascii="Helvetica" w:hAnsi="Helvetica"/>
            </w:rPr>
          </w:rPrChange>
        </w:rPr>
      </w:pPr>
    </w:p>
    <w:p w14:paraId="34724DDD" w14:textId="77777777" w:rsidR="007E0EC8" w:rsidRPr="00F9530A" w:rsidRDefault="007E0EC8" w:rsidP="007E0EC8">
      <w:pPr>
        <w:numPr>
          <w:ilvl w:val="0"/>
          <w:numId w:val="1"/>
        </w:numPr>
        <w:rPr>
          <w:rFonts w:ascii="Helvetica" w:hAnsi="Helvetica"/>
          <w:sz w:val="24"/>
          <w:szCs w:val="24"/>
          <w:rPrChange w:id="266" w:author="Fred Schneidereit" w:date="2020-03-13T20:06:00Z">
            <w:rPr>
              <w:rFonts w:ascii="Helvetica" w:hAnsi="Helvetica"/>
            </w:rPr>
          </w:rPrChange>
        </w:rPr>
      </w:pPr>
      <w:r w:rsidRPr="00F9530A">
        <w:rPr>
          <w:rFonts w:ascii="Helvetica" w:hAnsi="Helvetica"/>
          <w:sz w:val="24"/>
          <w:szCs w:val="24"/>
          <w:rPrChange w:id="267" w:author="Fred Schneidereit" w:date="2020-03-13T20:06:00Z">
            <w:rPr>
              <w:rFonts w:ascii="Helvetica" w:hAnsi="Helvetica"/>
            </w:rPr>
          </w:rPrChange>
        </w:rPr>
        <w:t>Data exclusion (optional)</w:t>
      </w:r>
    </w:p>
    <w:p w14:paraId="2021EA02" w14:textId="77777777" w:rsidR="007E0EC8" w:rsidRPr="00F9530A" w:rsidRDefault="007E0EC8" w:rsidP="007E0EC8">
      <w:pPr>
        <w:rPr>
          <w:rFonts w:ascii="Helvetica" w:hAnsi="Helvetica"/>
          <w:sz w:val="24"/>
          <w:szCs w:val="24"/>
          <w:rPrChange w:id="268" w:author="Fred Schneidereit" w:date="2020-03-13T20:06:00Z">
            <w:rPr>
              <w:rFonts w:ascii="Helvetica" w:hAnsi="Helvetica"/>
            </w:rPr>
          </w:rPrChange>
        </w:rPr>
      </w:pPr>
    </w:p>
    <w:p w14:paraId="501B1695" w14:textId="77777777" w:rsidR="007E0EC8" w:rsidRPr="00F9530A" w:rsidRDefault="007E0EC8" w:rsidP="007E0EC8">
      <w:pPr>
        <w:rPr>
          <w:rFonts w:ascii="Helvetica" w:hAnsi="Helvetica"/>
          <w:sz w:val="24"/>
          <w:szCs w:val="24"/>
          <w:rPrChange w:id="269" w:author="Fred Schneidereit" w:date="2020-03-13T20:06:00Z">
            <w:rPr>
              <w:rFonts w:ascii="Helvetica" w:hAnsi="Helvetica"/>
            </w:rPr>
          </w:rPrChange>
        </w:rPr>
      </w:pPr>
      <w:r w:rsidRPr="00F9530A">
        <w:rPr>
          <w:rFonts w:ascii="Helvetica" w:hAnsi="Helvetica"/>
          <w:sz w:val="24"/>
          <w:szCs w:val="24"/>
          <w:rPrChange w:id="270" w:author="Fred Schneidereit" w:date="2020-03-13T20:06:00Z">
            <w:rPr>
              <w:rFonts w:ascii="Helvetica" w:hAnsi="Helvetica"/>
            </w:rPr>
          </w:rPrChange>
        </w:rPr>
        <w:t xml:space="preserve">All relevant available field data will we used in data analysis, with additional meta-data such as year being used when appropriate. Extreme outliers in measurement data, that are resultant of spectrometer malfunctioning will be excluded. Field reflectance spectra </w:t>
      </w:r>
      <w:r w:rsidRPr="00F9530A">
        <w:rPr>
          <w:rFonts w:ascii="Helvetica" w:hAnsi="Helvetica"/>
          <w:sz w:val="24"/>
          <w:szCs w:val="24"/>
          <w:rPrChange w:id="271" w:author="Fred Schneidereit" w:date="2020-03-13T20:06:00Z">
            <w:rPr>
              <w:rFonts w:ascii="Helvetica" w:hAnsi="Helvetica"/>
            </w:rPr>
          </w:rPrChange>
        </w:rPr>
        <w:lastRenderedPageBreak/>
        <w:t>will be subset from 287-1094 nm to 400–985 nm due to the radiometer sensor noise at the edges of the detection range.</w:t>
      </w:r>
    </w:p>
    <w:p w14:paraId="3A3E3363" w14:textId="77777777" w:rsidR="007E0EC8" w:rsidRPr="00F9530A" w:rsidRDefault="007E0EC8" w:rsidP="007E0EC8">
      <w:pPr>
        <w:rPr>
          <w:rFonts w:ascii="Helvetica" w:hAnsi="Helvetica"/>
          <w:sz w:val="24"/>
          <w:szCs w:val="24"/>
          <w:rPrChange w:id="272" w:author="Fred Schneidereit" w:date="2020-03-13T20:06:00Z">
            <w:rPr>
              <w:rFonts w:ascii="Helvetica" w:hAnsi="Helvetica"/>
            </w:rPr>
          </w:rPrChange>
        </w:rPr>
      </w:pPr>
    </w:p>
    <w:p w14:paraId="7F462DF5" w14:textId="77777777" w:rsidR="007E0EC8" w:rsidRPr="00F9530A" w:rsidRDefault="007E0EC8" w:rsidP="007E0EC8">
      <w:pPr>
        <w:rPr>
          <w:rFonts w:ascii="Helvetica" w:hAnsi="Helvetica"/>
          <w:sz w:val="24"/>
          <w:szCs w:val="24"/>
          <w:rPrChange w:id="273" w:author="Fred Schneidereit" w:date="2020-03-13T20:06:00Z">
            <w:rPr>
              <w:rFonts w:ascii="Helvetica" w:hAnsi="Helvetica"/>
            </w:rPr>
          </w:rPrChange>
        </w:rPr>
      </w:pPr>
    </w:p>
    <w:p w14:paraId="425E1DC5" w14:textId="77777777" w:rsidR="007E0EC8" w:rsidRPr="00F9530A" w:rsidRDefault="007E0EC8" w:rsidP="007E0EC8">
      <w:pPr>
        <w:numPr>
          <w:ilvl w:val="0"/>
          <w:numId w:val="1"/>
        </w:numPr>
        <w:rPr>
          <w:rFonts w:ascii="Helvetica" w:hAnsi="Helvetica"/>
          <w:sz w:val="24"/>
          <w:szCs w:val="24"/>
          <w:rPrChange w:id="274" w:author="Fred Schneidereit" w:date="2020-03-13T20:06:00Z">
            <w:rPr>
              <w:rFonts w:ascii="Helvetica" w:hAnsi="Helvetica"/>
            </w:rPr>
          </w:rPrChange>
        </w:rPr>
      </w:pPr>
      <w:r w:rsidRPr="00F9530A">
        <w:rPr>
          <w:rFonts w:ascii="Helvetica" w:hAnsi="Helvetica"/>
          <w:sz w:val="24"/>
          <w:szCs w:val="24"/>
          <w:rPrChange w:id="275" w:author="Fred Schneidereit" w:date="2020-03-13T20:06:00Z">
            <w:rPr>
              <w:rFonts w:ascii="Helvetica" w:hAnsi="Helvetica"/>
            </w:rPr>
          </w:rPrChange>
        </w:rPr>
        <w:t>Missing data (optional)</w:t>
      </w:r>
    </w:p>
    <w:p w14:paraId="2FA8DB85" w14:textId="77777777" w:rsidR="007E0EC8" w:rsidRPr="00F9530A" w:rsidRDefault="007E0EC8" w:rsidP="007E0EC8">
      <w:pPr>
        <w:rPr>
          <w:rFonts w:ascii="Helvetica" w:hAnsi="Helvetica"/>
          <w:sz w:val="24"/>
          <w:szCs w:val="24"/>
          <w:rPrChange w:id="276" w:author="Fred Schneidereit" w:date="2020-03-13T20:06:00Z">
            <w:rPr>
              <w:rFonts w:ascii="Helvetica" w:hAnsi="Helvetica"/>
            </w:rPr>
          </w:rPrChange>
        </w:rPr>
      </w:pPr>
    </w:p>
    <w:p w14:paraId="7BFA45B2" w14:textId="77777777" w:rsidR="007E0EC8" w:rsidRPr="00F9530A" w:rsidRDefault="007E0EC8" w:rsidP="007E0EC8">
      <w:pPr>
        <w:numPr>
          <w:ilvl w:val="1"/>
          <w:numId w:val="1"/>
        </w:numPr>
        <w:rPr>
          <w:rFonts w:ascii="Helvetica" w:hAnsi="Helvetica"/>
          <w:sz w:val="24"/>
          <w:szCs w:val="24"/>
          <w:rPrChange w:id="277" w:author="Fred Schneidereit" w:date="2020-03-13T20:06:00Z">
            <w:rPr>
              <w:rFonts w:ascii="Helvetica" w:hAnsi="Helvetica"/>
            </w:rPr>
          </w:rPrChange>
        </w:rPr>
      </w:pPr>
      <w:r w:rsidRPr="00F9530A">
        <w:rPr>
          <w:rFonts w:ascii="Helvetica" w:hAnsi="Helvetica"/>
          <w:sz w:val="24"/>
          <w:szCs w:val="24"/>
          <w:rPrChange w:id="278" w:author="Fred Schneidereit" w:date="2020-03-13T20:06:00Z">
            <w:rPr>
              <w:rFonts w:ascii="Helvetica" w:hAnsi="Helvetica"/>
            </w:rPr>
          </w:rPrChange>
        </w:rPr>
        <w:t>How will you deal with incomplete or missing data?</w:t>
      </w:r>
    </w:p>
    <w:p w14:paraId="4B50A956" w14:textId="77777777" w:rsidR="007E0EC8" w:rsidRPr="00F9530A" w:rsidRDefault="007E0EC8" w:rsidP="007E0EC8">
      <w:pPr>
        <w:numPr>
          <w:ilvl w:val="1"/>
          <w:numId w:val="1"/>
        </w:numPr>
        <w:rPr>
          <w:rFonts w:ascii="Helvetica" w:hAnsi="Helvetica"/>
          <w:sz w:val="24"/>
          <w:szCs w:val="24"/>
          <w:rPrChange w:id="279" w:author="Fred Schneidereit" w:date="2020-03-13T20:06:00Z">
            <w:rPr>
              <w:rFonts w:ascii="Helvetica" w:hAnsi="Helvetica"/>
            </w:rPr>
          </w:rPrChange>
        </w:rPr>
      </w:pPr>
      <w:r w:rsidRPr="00F9530A">
        <w:rPr>
          <w:rFonts w:ascii="Helvetica" w:hAnsi="Helvetica"/>
          <w:b/>
          <w:sz w:val="24"/>
          <w:szCs w:val="24"/>
          <w:rPrChange w:id="280" w:author="Fred Schneidereit" w:date="2020-03-13T20:06:00Z">
            <w:rPr>
              <w:rFonts w:ascii="Helvetica" w:hAnsi="Helvetica"/>
              <w:b/>
            </w:rPr>
          </w:rPrChange>
        </w:rPr>
        <w:t>Example</w:t>
      </w:r>
      <w:r w:rsidRPr="00F9530A">
        <w:rPr>
          <w:rFonts w:ascii="Helvetica" w:hAnsi="Helvetica"/>
          <w:sz w:val="24"/>
          <w:szCs w:val="24"/>
          <w:rPrChange w:id="281" w:author="Fred Schneidereit" w:date="2020-03-13T20:06:00Z">
            <w:rPr>
              <w:rFonts w:ascii="Helvetica" w:hAnsi="Helvetica"/>
            </w:rPr>
          </w:rPrChange>
        </w:rPr>
        <w:t>: If a subject does not complete any of the three indices of tastiness, that subject will not be included in the analysis.</w:t>
      </w:r>
    </w:p>
    <w:p w14:paraId="707D22D4" w14:textId="77777777" w:rsidR="007E0EC8" w:rsidRPr="00F9530A" w:rsidRDefault="007E0EC8" w:rsidP="007E0EC8">
      <w:pPr>
        <w:numPr>
          <w:ilvl w:val="1"/>
          <w:numId w:val="1"/>
        </w:numPr>
        <w:rPr>
          <w:rFonts w:ascii="Helvetica" w:hAnsi="Helvetica"/>
          <w:sz w:val="24"/>
          <w:szCs w:val="24"/>
          <w:rPrChange w:id="282" w:author="Fred Schneidereit" w:date="2020-03-13T20:06:00Z">
            <w:rPr>
              <w:rFonts w:ascii="Helvetica" w:hAnsi="Helvetica"/>
            </w:rPr>
          </w:rPrChange>
        </w:rPr>
      </w:pPr>
      <w:r w:rsidRPr="00F9530A">
        <w:rPr>
          <w:rFonts w:ascii="Helvetica" w:hAnsi="Helvetica"/>
          <w:b/>
          <w:sz w:val="24"/>
          <w:szCs w:val="24"/>
          <w:rPrChange w:id="283" w:author="Fred Schneidereit" w:date="2020-03-13T20:06:00Z">
            <w:rPr>
              <w:rFonts w:ascii="Helvetica" w:hAnsi="Helvetica"/>
              <w:b/>
            </w:rPr>
          </w:rPrChange>
        </w:rPr>
        <w:t>More information</w:t>
      </w:r>
      <w:r w:rsidRPr="00F9530A">
        <w:rPr>
          <w:rFonts w:ascii="Helvetica" w:hAnsi="Helvetica"/>
          <w:sz w:val="24"/>
          <w:szCs w:val="24"/>
          <w:rPrChange w:id="284" w:author="Fred Schneidereit" w:date="2020-03-13T20:06:00Z">
            <w:rPr>
              <w:rFonts w:ascii="Helvetica" w:hAnsi="Helvetica"/>
            </w:rPr>
          </w:rPrChange>
        </w:rPr>
        <w:t>: Any relevant explanation is acceptable. As a final reminder, remember that the final analysis must follow the specified plan, and deviations must be either strongly justified or included as a separate, exploratory analysis.</w:t>
      </w:r>
    </w:p>
    <w:p w14:paraId="0BAE1003" w14:textId="77777777" w:rsidR="007E0EC8" w:rsidRPr="00F9530A" w:rsidRDefault="007E0EC8" w:rsidP="007E0EC8">
      <w:pPr>
        <w:ind w:left="1440"/>
        <w:rPr>
          <w:rFonts w:ascii="Helvetica" w:hAnsi="Helvetica"/>
          <w:sz w:val="24"/>
          <w:szCs w:val="24"/>
          <w:rPrChange w:id="285" w:author="Fred Schneidereit" w:date="2020-03-13T20:06:00Z">
            <w:rPr>
              <w:rFonts w:ascii="Helvetica" w:hAnsi="Helvetica"/>
            </w:rPr>
          </w:rPrChange>
        </w:rPr>
      </w:pPr>
    </w:p>
    <w:p w14:paraId="2FA8F345" w14:textId="77777777" w:rsidR="007E0EC8" w:rsidRPr="00F9530A" w:rsidRDefault="007E0EC8" w:rsidP="007E0EC8">
      <w:pPr>
        <w:pBdr>
          <w:top w:val="nil"/>
          <w:left w:val="nil"/>
          <w:bottom w:val="nil"/>
          <w:right w:val="nil"/>
          <w:between w:val="nil"/>
        </w:pBdr>
        <w:rPr>
          <w:rFonts w:ascii="Helvetica" w:hAnsi="Helvetica"/>
          <w:sz w:val="24"/>
          <w:szCs w:val="24"/>
          <w:rPrChange w:id="286" w:author="Fred Schneidereit" w:date="2020-03-13T20:06:00Z">
            <w:rPr>
              <w:rFonts w:ascii="Helvetica" w:hAnsi="Helvetica"/>
            </w:rPr>
          </w:rPrChange>
        </w:rPr>
      </w:pPr>
    </w:p>
    <w:p w14:paraId="7F897009" w14:textId="77777777" w:rsidR="007E0EC8" w:rsidRPr="00F9530A" w:rsidRDefault="007E0EC8" w:rsidP="007E0EC8">
      <w:pPr>
        <w:rPr>
          <w:rFonts w:ascii="Helvetica" w:hAnsi="Helvetica"/>
          <w:sz w:val="24"/>
          <w:szCs w:val="24"/>
          <w:rPrChange w:id="287" w:author="Fred Schneidereit" w:date="2020-03-13T20:06:00Z">
            <w:rPr>
              <w:rFonts w:ascii="Helvetica" w:hAnsi="Helvetica"/>
            </w:rPr>
          </w:rPrChange>
        </w:rPr>
      </w:pPr>
    </w:p>
    <w:p w14:paraId="569BFE88" w14:textId="77777777" w:rsidR="007E0EC8" w:rsidRPr="00F9530A" w:rsidRDefault="007E0EC8" w:rsidP="007E0EC8">
      <w:pPr>
        <w:numPr>
          <w:ilvl w:val="0"/>
          <w:numId w:val="1"/>
        </w:numPr>
        <w:rPr>
          <w:rFonts w:ascii="Helvetica" w:hAnsi="Helvetica"/>
          <w:sz w:val="24"/>
          <w:szCs w:val="24"/>
          <w:rPrChange w:id="288" w:author="Fred Schneidereit" w:date="2020-03-13T20:06:00Z">
            <w:rPr>
              <w:rFonts w:ascii="Helvetica" w:hAnsi="Helvetica"/>
            </w:rPr>
          </w:rPrChange>
        </w:rPr>
      </w:pPr>
      <w:r w:rsidRPr="00F9530A">
        <w:rPr>
          <w:rFonts w:ascii="Helvetica" w:hAnsi="Helvetica"/>
          <w:sz w:val="24"/>
          <w:szCs w:val="24"/>
          <w:rPrChange w:id="289" w:author="Fred Schneidereit" w:date="2020-03-13T20:06:00Z">
            <w:rPr>
              <w:rFonts w:ascii="Helvetica" w:hAnsi="Helvetica"/>
            </w:rPr>
          </w:rPrChange>
        </w:rPr>
        <w:t>Exploratory analysis (optional)</w:t>
      </w:r>
    </w:p>
    <w:p w14:paraId="39808B96" w14:textId="77777777" w:rsidR="007E0EC8" w:rsidRPr="00F9530A" w:rsidRDefault="007E0EC8" w:rsidP="007E0EC8">
      <w:pPr>
        <w:rPr>
          <w:rFonts w:ascii="Helvetica" w:hAnsi="Helvetica"/>
          <w:sz w:val="24"/>
          <w:szCs w:val="24"/>
          <w:rPrChange w:id="290" w:author="Fred Schneidereit" w:date="2020-03-13T20:06:00Z">
            <w:rPr>
              <w:rFonts w:ascii="Helvetica" w:hAnsi="Helvetica"/>
            </w:rPr>
          </w:rPrChange>
        </w:rPr>
      </w:pPr>
    </w:p>
    <w:p w14:paraId="1377CDB7" w14:textId="77777777" w:rsidR="007E0EC8"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4: Are closer measurements more similar than more distant measurements? </w:t>
      </w:r>
    </w:p>
    <w:p w14:paraId="761B9F3F" w14:textId="77777777" w:rsidR="007E0EC8" w:rsidRDefault="007E0EC8" w:rsidP="007E0EC8">
      <w:pPr>
        <w:jc w:val="both"/>
        <w:rPr>
          <w:rFonts w:ascii="Helvetica" w:eastAsia="Times New Roman" w:hAnsi="Helvetica" w:cs="Times New Roman"/>
          <w:b/>
          <w:bCs/>
          <w:sz w:val="24"/>
          <w:szCs w:val="24"/>
          <w:lang w:val="en-US"/>
        </w:rPr>
      </w:pPr>
    </w:p>
    <w:p w14:paraId="1CB935D1" w14:textId="77777777" w:rsidR="007E0EC8" w:rsidRPr="003B079B"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This will be assessed using spatial autocorrelation analysis conducted in R and a variogram. </w:t>
      </w:r>
    </w:p>
    <w:p w14:paraId="08524535" w14:textId="77777777" w:rsidR="007E0EC8" w:rsidRPr="00AB7DCA" w:rsidRDefault="007E0EC8" w:rsidP="007E0EC8">
      <w:pPr>
        <w:jc w:val="both"/>
        <w:rPr>
          <w:rFonts w:ascii="Helvetica" w:eastAsia="Times New Roman" w:hAnsi="Helvetica" w:cs="Times New Roman"/>
          <w:b/>
          <w:bCs/>
          <w:sz w:val="24"/>
          <w:szCs w:val="24"/>
          <w:lang w:val="en-US"/>
        </w:rPr>
      </w:pPr>
    </w:p>
    <w:p w14:paraId="5735B128" w14:textId="77777777" w:rsidR="007E0EC8"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5: Do plot and airborne spectra differ?  Do plot or airborne spectra show more variation among vegetation types?</w:t>
      </w:r>
    </w:p>
    <w:p w14:paraId="41DA407F" w14:textId="77777777" w:rsidR="007E0EC8" w:rsidRDefault="007E0EC8" w:rsidP="007E0EC8">
      <w:pPr>
        <w:jc w:val="both"/>
        <w:rPr>
          <w:rFonts w:ascii="Helvetica" w:eastAsia="Times New Roman" w:hAnsi="Helvetica" w:cs="Times New Roman"/>
          <w:b/>
          <w:bCs/>
          <w:sz w:val="24"/>
          <w:szCs w:val="24"/>
          <w:lang w:val="en-US"/>
        </w:rPr>
      </w:pPr>
    </w:p>
    <w:p w14:paraId="6CE9105D" w14:textId="77777777" w:rsidR="007E0EC8"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This will be assessed by visual comparison of the spectrally normalized differences between plot and airborne spectra, using the previously described equation for spectral normalization (equation 5) </w:t>
      </w:r>
    </w:p>
    <w:p w14:paraId="4425C3E2" w14:textId="77777777" w:rsidR="007E0EC8" w:rsidRPr="00124E3B" w:rsidRDefault="007E0EC8" w:rsidP="007E0EC8">
      <w:pPr>
        <w:jc w:val="both"/>
        <w:rPr>
          <w:rFonts w:ascii="Helvetica" w:eastAsia="Times New Roman" w:hAnsi="Helvetica" w:cs="Times New Roman"/>
          <w:sz w:val="24"/>
          <w:szCs w:val="24"/>
          <w:lang w:val="en-US"/>
        </w:rPr>
      </w:pPr>
    </w:p>
    <w:p w14:paraId="77D897EE" w14:textId="77777777" w:rsidR="007E0EC8" w:rsidRPr="00AB7DCA" w:rsidRDefault="007E0EC8" w:rsidP="007E0EC8">
      <w:pPr>
        <w:jc w:val="both"/>
        <w:rPr>
          <w:rFonts w:ascii="Helvetica" w:eastAsia="Times New Roman" w:hAnsi="Helvetica" w:cs="Times New Roman"/>
          <w:b/>
          <w:bCs/>
          <w:sz w:val="24"/>
          <w:szCs w:val="24"/>
          <w:lang w:val="en-US"/>
        </w:rPr>
      </w:pPr>
    </w:p>
    <w:p w14:paraId="4B4975B4" w14:textId="77777777" w:rsidR="007E0EC8" w:rsidRPr="00AB7DCA"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6: Can airborne remotely-sensed spectral diversity be used to identify vegetation types at the island scale?</w:t>
      </w:r>
    </w:p>
    <w:p w14:paraId="5C355820" w14:textId="77777777" w:rsidR="007E0EC8" w:rsidRPr="00690E82" w:rsidRDefault="007E0EC8" w:rsidP="007E0EC8">
      <w:pPr>
        <w:pStyle w:val="NormalWeb"/>
        <w:spacing w:line="276" w:lineRule="auto"/>
        <w:rPr>
          <w:rFonts w:ascii="Helvetica" w:hAnsi="Helvetica"/>
          <w:lang w:val="en-US"/>
        </w:rPr>
      </w:pPr>
      <w:r>
        <w:rPr>
          <w:rFonts w:ascii="Helvetica" w:hAnsi="Helvetica"/>
          <w:lang w:val="en-US"/>
        </w:rPr>
        <w:t>Categorical spectral classifications will be created and applied to remotely</w:t>
      </w:r>
      <w:ins w:id="291" w:author="Fred Schneidereit" w:date="2020-03-13T20:08:00Z">
        <w:r>
          <w:rPr>
            <w:rFonts w:ascii="Helvetica" w:hAnsi="Helvetica"/>
            <w:lang w:val="en-US"/>
          </w:rPr>
          <w:t>-</w:t>
        </w:r>
      </w:ins>
      <w:del w:id="292" w:author="Fred Schneidereit" w:date="2020-03-13T20:08:00Z">
        <w:r w:rsidDel="00F9530A">
          <w:rPr>
            <w:rFonts w:ascii="Helvetica" w:hAnsi="Helvetica"/>
            <w:lang w:val="en-US"/>
          </w:rPr>
          <w:delText xml:space="preserve"> </w:delText>
        </w:r>
      </w:del>
      <w:r>
        <w:rPr>
          <w:rFonts w:ascii="Helvetica" w:hAnsi="Helvetica"/>
          <w:lang w:val="en-US"/>
        </w:rPr>
        <w:t>sensed spectral data to create a predictive map of the spatial distributions of vegetation types across Qikiqtaruk- Herschel Island. This created map will be visually com</w:t>
      </w:r>
      <w:del w:id="293" w:author="Fred Schneidereit" w:date="2020-03-13T20:08:00Z">
        <w:r w:rsidDel="00F9530A">
          <w:rPr>
            <w:rFonts w:ascii="Helvetica" w:hAnsi="Helvetica"/>
            <w:lang w:val="en-US"/>
          </w:rPr>
          <w:delText>a</w:delText>
        </w:r>
      </w:del>
      <w:r>
        <w:rPr>
          <w:rFonts w:ascii="Helvetica" w:hAnsi="Helvetica"/>
          <w:lang w:val="en-US"/>
        </w:rPr>
        <w:t>p</w:t>
      </w:r>
      <w:ins w:id="294" w:author="Fred Schneidereit" w:date="2020-03-13T20:08:00Z">
        <w:r>
          <w:rPr>
            <w:rFonts w:ascii="Helvetica" w:hAnsi="Helvetica"/>
            <w:lang w:val="en-US"/>
          </w:rPr>
          <w:t>a</w:t>
        </w:r>
      </w:ins>
      <w:r>
        <w:rPr>
          <w:rFonts w:ascii="Helvetica" w:hAnsi="Helvetica"/>
          <w:lang w:val="en-US"/>
        </w:rPr>
        <w:t>ired to an exist</w:t>
      </w:r>
      <w:ins w:id="295" w:author="Fred Schneidereit" w:date="2020-03-13T20:08:00Z">
        <w:r>
          <w:rPr>
            <w:rFonts w:ascii="Helvetica" w:hAnsi="Helvetica"/>
            <w:lang w:val="en-US"/>
          </w:rPr>
          <w:t>e</w:t>
        </w:r>
      </w:ins>
      <w:del w:id="296" w:author="Fred Schneidereit" w:date="2020-03-13T20:08:00Z">
        <w:r w:rsidDel="00F9530A">
          <w:rPr>
            <w:rFonts w:ascii="Helvetica" w:hAnsi="Helvetica"/>
            <w:lang w:val="en-US"/>
          </w:rPr>
          <w:delText>a</w:delText>
        </w:r>
      </w:del>
      <w:r>
        <w:rPr>
          <w:rFonts w:ascii="Helvetica" w:hAnsi="Helvetica"/>
          <w:lang w:val="en-US"/>
        </w:rPr>
        <w:t>nt mapping of vegetation types across Qikiqtaruk (</w:t>
      </w:r>
      <w:r>
        <w:rPr>
          <w:rFonts w:ascii="Helvetica" w:hAnsi="Helvetica"/>
          <w:lang w:val="en-US"/>
        </w:rPr>
        <w:fldChar w:fldCharType="begin"/>
      </w:r>
      <w:r>
        <w:rPr>
          <w:rFonts w:ascii="Helvetica" w:hAnsi="Helvetica"/>
          <w:lang w:val="en-US"/>
        </w:rPr>
        <w:instrText xml:space="preserve"> ADDIN ZOTERO_ITEM CSL_CITATION {"citationID":"n3i7EJgA","properties":{"formattedCitation":"(Obu et al., 2016)","plainCitation":"(Obu et al., 2016)","noteIndex":0},"citationItems":[{"id":625,"uris":["http://zotero.org/users/local/8RirLiuI/items/ZVLRWSHE"],"uri":["http://zotero.org/users/local/8RirLiuI/items/ZVLRWSHE"],"itemData":{"id":625,"type":"article-journal","abstract":"Obu,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Pr>
          <w:rFonts w:ascii="Helvetica" w:hAnsi="Helvetica"/>
          <w:lang w:val="en-US"/>
        </w:rPr>
        <w:fldChar w:fldCharType="separate"/>
      </w:r>
      <w:r>
        <w:rPr>
          <w:rFonts w:ascii="Helvetica" w:hAnsi="Helvetica"/>
          <w:noProof/>
          <w:lang w:val="en-US"/>
        </w:rPr>
        <w:t>(Obu et al., 2016)</w:t>
      </w:r>
      <w:r>
        <w:rPr>
          <w:rFonts w:ascii="Helvetica" w:hAnsi="Helvetica"/>
          <w:lang w:val="en-US"/>
        </w:rPr>
        <w:fldChar w:fldCharType="end"/>
      </w:r>
      <w:r>
        <w:rPr>
          <w:rFonts w:ascii="Helvetica" w:hAnsi="Helvetica"/>
          <w:lang w:val="en-US"/>
        </w:rPr>
        <w:t>.</w:t>
      </w:r>
    </w:p>
    <w:p w14:paraId="0582A662" w14:textId="77777777" w:rsidR="007E0EC8" w:rsidRPr="00F9530A" w:rsidRDefault="007E0EC8" w:rsidP="007E0EC8">
      <w:pPr>
        <w:rPr>
          <w:rFonts w:ascii="Helvetica" w:hAnsi="Helvetica"/>
          <w:sz w:val="24"/>
          <w:szCs w:val="24"/>
          <w:rPrChange w:id="297" w:author="Fred Schneidereit" w:date="2020-03-13T20:09:00Z">
            <w:rPr>
              <w:rFonts w:ascii="Helvetica" w:hAnsi="Helvetica"/>
            </w:rPr>
          </w:rPrChange>
        </w:rPr>
      </w:pPr>
      <w:r w:rsidRPr="00F9530A">
        <w:rPr>
          <w:rFonts w:ascii="Helvetica" w:hAnsi="Helvetica"/>
          <w:sz w:val="24"/>
          <w:szCs w:val="24"/>
          <w:rPrChange w:id="298" w:author="Fred Schneidereit" w:date="2020-03-13T20:09:00Z">
            <w:rPr>
              <w:rFonts w:ascii="Helvetica" w:hAnsi="Helvetica"/>
            </w:rPr>
          </w:rPrChange>
        </w:rPr>
        <w:lastRenderedPageBreak/>
        <w:t>Other</w:t>
      </w:r>
    </w:p>
    <w:p w14:paraId="0035C084" w14:textId="77777777" w:rsidR="007E0EC8" w:rsidRPr="00F9530A" w:rsidRDefault="007E0EC8" w:rsidP="007E0EC8">
      <w:pPr>
        <w:rPr>
          <w:rFonts w:ascii="Helvetica" w:hAnsi="Helvetica"/>
          <w:b/>
          <w:sz w:val="24"/>
          <w:szCs w:val="24"/>
          <w:rPrChange w:id="299" w:author="Fred Schneidereit" w:date="2020-03-13T20:09:00Z">
            <w:rPr>
              <w:rFonts w:ascii="Helvetica" w:hAnsi="Helvetica"/>
              <w:b/>
            </w:rPr>
          </w:rPrChange>
        </w:rPr>
      </w:pPr>
    </w:p>
    <w:p w14:paraId="2927434C" w14:textId="77777777" w:rsidR="007E0EC8" w:rsidRPr="00F9530A" w:rsidRDefault="007E0EC8" w:rsidP="007E0EC8">
      <w:pPr>
        <w:numPr>
          <w:ilvl w:val="0"/>
          <w:numId w:val="1"/>
        </w:numPr>
        <w:rPr>
          <w:rFonts w:ascii="Helvetica" w:hAnsi="Helvetica"/>
          <w:sz w:val="24"/>
          <w:szCs w:val="24"/>
          <w:rPrChange w:id="300" w:author="Fred Schneidereit" w:date="2020-03-13T20:09:00Z">
            <w:rPr>
              <w:rFonts w:ascii="Helvetica" w:hAnsi="Helvetica"/>
            </w:rPr>
          </w:rPrChange>
        </w:rPr>
      </w:pPr>
      <w:r w:rsidRPr="00F9530A">
        <w:rPr>
          <w:rFonts w:ascii="Helvetica" w:hAnsi="Helvetica"/>
          <w:sz w:val="24"/>
          <w:szCs w:val="24"/>
          <w:rPrChange w:id="301" w:author="Fred Schneidereit" w:date="2020-03-13T20:09:00Z">
            <w:rPr>
              <w:rFonts w:ascii="Helvetica" w:hAnsi="Helvetica"/>
            </w:rPr>
          </w:rPrChange>
        </w:rPr>
        <w:t>Other (Optional)</w:t>
      </w:r>
    </w:p>
    <w:p w14:paraId="624D8F0E" w14:textId="77777777" w:rsidR="007E0EC8" w:rsidRPr="00F9530A" w:rsidRDefault="007E0EC8" w:rsidP="007E0EC8">
      <w:pPr>
        <w:rPr>
          <w:rFonts w:ascii="Helvetica" w:hAnsi="Helvetica"/>
          <w:sz w:val="24"/>
          <w:szCs w:val="24"/>
          <w:rPrChange w:id="302" w:author="Fred Schneidereit" w:date="2020-03-13T20:09:00Z">
            <w:rPr>
              <w:rFonts w:ascii="Helvetica" w:hAnsi="Helvetica"/>
            </w:rPr>
          </w:rPrChange>
        </w:rPr>
      </w:pPr>
    </w:p>
    <w:p w14:paraId="5475E925" w14:textId="77777777" w:rsidR="007E0EC8" w:rsidRPr="00F9530A" w:rsidRDefault="007E0EC8" w:rsidP="007E0EC8">
      <w:pPr>
        <w:rPr>
          <w:rFonts w:ascii="Helvetica" w:hAnsi="Helvetica"/>
          <w:sz w:val="24"/>
          <w:szCs w:val="24"/>
          <w:u w:val="single"/>
          <w:rPrChange w:id="303" w:author="Fred Schneidereit" w:date="2020-03-13T20:09:00Z">
            <w:rPr>
              <w:rFonts w:ascii="Helvetica" w:hAnsi="Helvetica"/>
              <w:u w:val="single"/>
            </w:rPr>
          </w:rPrChange>
        </w:rPr>
      </w:pPr>
      <w:r w:rsidRPr="00F9530A">
        <w:rPr>
          <w:rFonts w:ascii="Helvetica" w:hAnsi="Helvetica"/>
          <w:sz w:val="24"/>
          <w:szCs w:val="24"/>
          <w:u w:val="single"/>
          <w:rPrChange w:id="304" w:author="Fred Schneidereit" w:date="2020-03-13T20:09:00Z">
            <w:rPr>
              <w:rFonts w:ascii="Helvetica" w:hAnsi="Helvetica"/>
              <w:u w:val="single"/>
            </w:rPr>
          </w:rPrChange>
        </w:rPr>
        <w:t>References:</w:t>
      </w:r>
    </w:p>
    <w:p w14:paraId="4A7E2135" w14:textId="77777777" w:rsidR="007E0EC8" w:rsidRPr="002613FE" w:rsidRDefault="007E0EC8" w:rsidP="007E0EC8">
      <w:pPr>
        <w:rPr>
          <w:rFonts w:ascii="Helvetica" w:hAnsi="Helvetica"/>
        </w:rPr>
      </w:pPr>
    </w:p>
    <w:p w14:paraId="63CCD641" w14:textId="77777777" w:rsidR="007E0EC8" w:rsidRPr="002613FE" w:rsidRDefault="007E0EC8" w:rsidP="007E0EC8">
      <w:pPr>
        <w:rPr>
          <w:rFonts w:ascii="Helvetica" w:eastAsia="Times New Roman" w:hAnsi="Helvetica" w:cs="Times New Roman"/>
          <w:sz w:val="24"/>
          <w:szCs w:val="24"/>
          <w:lang w:val="en-US"/>
        </w:rPr>
      </w:pPr>
      <w:r w:rsidRPr="002613FE">
        <w:rPr>
          <w:rFonts w:ascii="Helvetica" w:eastAsia="Times New Roman" w:hAnsi="Helvetica" w:cs="Times New Roman"/>
          <w:sz w:val="24"/>
          <w:szCs w:val="24"/>
        </w:rPr>
        <w:t>“ArcticDEM”. (2018), , available at:</w:t>
      </w:r>
      <w:r w:rsidRPr="002613FE">
        <w:rPr>
          <w:rFonts w:ascii="Helvetica" w:eastAsia="Times New Roman" w:hAnsi="Helvetica" w:cs="Times New Roman"/>
          <w:sz w:val="24"/>
          <w:szCs w:val="24"/>
          <w:lang w:val="en-US"/>
        </w:rPr>
        <w:t xml:space="preserve"> </w:t>
      </w:r>
    </w:p>
    <w:p w14:paraId="444459F3" w14:textId="77777777" w:rsidR="007E0EC8" w:rsidRPr="002613FE" w:rsidRDefault="007E0EC8" w:rsidP="007E0EC8">
      <w:pPr>
        <w:ind w:left="720"/>
        <w:rPr>
          <w:rFonts w:ascii="Helvetica" w:hAnsi="Helvetica"/>
        </w:rPr>
      </w:pPr>
      <w:r w:rsidRPr="002613FE">
        <w:rPr>
          <w:rFonts w:ascii="Helvetica" w:eastAsia="Times New Roman" w:hAnsi="Helvetica" w:cs="Times New Roman"/>
          <w:sz w:val="24"/>
          <w:szCs w:val="24"/>
        </w:rPr>
        <w:t>https://www.arcgis.com/apps/webappviewer/index.html?id=aff5fa8f5d5548c6bff44cc8be385f61 (accessed 22 January 2020).</w:t>
      </w:r>
    </w:p>
    <w:p w14:paraId="0D3B8D0E"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Bennie, J., Huntley, B., Wiltshire, A., Hill, M.O. and Baxter, R. (2008), “Slope, aspect </w:t>
      </w:r>
    </w:p>
    <w:p w14:paraId="409F1A64"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climate: Spatially explicit and implicit models of topographic microclimate in chalk grassland”, </w:t>
      </w:r>
      <w:r w:rsidRPr="00050F72">
        <w:rPr>
          <w:rFonts w:ascii="Helvetica" w:eastAsia="Times New Roman" w:hAnsi="Helvetica" w:cs="Times New Roman"/>
          <w:i/>
          <w:iCs/>
          <w:sz w:val="24"/>
          <w:szCs w:val="24"/>
        </w:rPr>
        <w:t>Ecological Modelling</w:t>
      </w:r>
      <w:r w:rsidRPr="00050F72">
        <w:rPr>
          <w:rFonts w:ascii="Helvetica" w:eastAsia="Times New Roman" w:hAnsi="Helvetica" w:cs="Times New Roman"/>
          <w:sz w:val="24"/>
          <w:szCs w:val="24"/>
        </w:rPr>
        <w:t>, Vol. 216 No. 1, pp. 47–59.</w:t>
      </w:r>
    </w:p>
    <w:p w14:paraId="32C45308"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Cavender</w:t>
      </w:r>
      <w:r w:rsidRPr="00050F72">
        <w:rPr>
          <w:rFonts w:ascii="Helvetica" w:eastAsia="Times New Roman" w:hAnsi="Helvetica" w:cs="Cambria Math"/>
          <w:sz w:val="24"/>
          <w:szCs w:val="24"/>
        </w:rPr>
        <w:t>‐</w:t>
      </w:r>
      <w:r w:rsidRPr="00050F72">
        <w:rPr>
          <w:rFonts w:ascii="Helvetica" w:eastAsia="Times New Roman" w:hAnsi="Helvetica" w:cs="Times New Roman"/>
          <w:sz w:val="24"/>
          <w:szCs w:val="24"/>
        </w:rPr>
        <w:t xml:space="preserve">Bares, J., Gamon, J.A., Hobbie, S.E., Madritch, M.D., Meireles, J.E., </w:t>
      </w:r>
    </w:p>
    <w:p w14:paraId="30B2388B"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Schweiger, A.K. </w:t>
      </w:r>
    </w:p>
    <w:p w14:paraId="402FEFC8"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rPr>
        <w:t>American Journal of Botany</w:t>
      </w:r>
      <w:r w:rsidRPr="00050F72">
        <w:rPr>
          <w:rFonts w:ascii="Helvetica" w:eastAsia="Times New Roman" w:hAnsi="Helvetica" w:cs="Times New Roman"/>
          <w:sz w:val="24"/>
          <w:szCs w:val="24"/>
        </w:rPr>
        <w:t>, Vol. 104 No. 7, pp. 966–969.</w:t>
      </w:r>
    </w:p>
    <w:p w14:paraId="0A0EA9D8" w14:textId="77777777" w:rsidR="007E0EC8" w:rsidRPr="0033684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Gholizadeh, H., Gamon, J.A., Zygielbaum, A.I., Wang, R., Schweiger, A.K. and </w:t>
      </w:r>
    </w:p>
    <w:p w14:paraId="6F96834E"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Cavender-</w:t>
      </w:r>
    </w:p>
    <w:p w14:paraId="7C383E3E"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206, pp. 240–253.</w:t>
      </w:r>
    </w:p>
    <w:p w14:paraId="14B8DAEB"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Moeslund, J.E., Arge, L., Bøcher, P.K., Dalgaard, T., Ejrnæs, R., Odgaard, M.V. and </w:t>
      </w:r>
    </w:p>
    <w:p w14:paraId="12B32FBB"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Svenning, </w:t>
      </w:r>
    </w:p>
    <w:p w14:paraId="7F3AE1E9"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J.-C. (2013), “Topographically controlled soil moisture drives plant diversity patterns within grasslands”, </w:t>
      </w:r>
      <w:r w:rsidRPr="00050F72">
        <w:rPr>
          <w:rFonts w:ascii="Helvetica" w:eastAsia="Times New Roman" w:hAnsi="Helvetica" w:cs="Times New Roman"/>
          <w:i/>
          <w:iCs/>
          <w:sz w:val="24"/>
          <w:szCs w:val="24"/>
        </w:rPr>
        <w:t>Biodiversity and Conservation</w:t>
      </w:r>
      <w:r w:rsidRPr="00050F72">
        <w:rPr>
          <w:rFonts w:ascii="Helvetica" w:eastAsia="Times New Roman" w:hAnsi="Helvetica" w:cs="Times New Roman"/>
          <w:sz w:val="24"/>
          <w:szCs w:val="24"/>
        </w:rPr>
        <w:t>, Vol. 22 No. 10, pp. 2151–2166.</w:t>
      </w:r>
    </w:p>
    <w:p w14:paraId="10F9A4B4" w14:textId="77777777" w:rsidR="007E0EC8" w:rsidRPr="002613FE"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Obu, J., Lantuit, H., Myers-Smith, I., Heim, B., Wolter, J. and Fritz, M. (2017), “Effect of </w:t>
      </w:r>
    </w:p>
    <w:p w14:paraId="54304702"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rPr>
        <w:t>Permafrost and Periglacial Processes</w:t>
      </w:r>
      <w:r w:rsidRPr="00050F72">
        <w:rPr>
          <w:rFonts w:ascii="Helvetica" w:eastAsia="Times New Roman" w:hAnsi="Helvetica" w:cs="Times New Roman"/>
          <w:sz w:val="24"/>
          <w:szCs w:val="24"/>
        </w:rPr>
        <w:t>, Vol. 28 No. 1, pp. 92–107.</w:t>
      </w:r>
    </w:p>
    <w:p w14:paraId="5B210BB7" w14:textId="77777777" w:rsidR="007E0EC8" w:rsidRPr="0033684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Cavender-Bares, J., Townsend, P.A., Hobbie, S.E., Madritch, M.D., </w:t>
      </w:r>
    </w:p>
    <w:p w14:paraId="1DCB4C37" w14:textId="77777777" w:rsidR="007E0EC8" w:rsidRPr="00336848" w:rsidRDefault="007E0EC8" w:rsidP="007E0EC8">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w:t>
      </w:r>
    </w:p>
    <w:p w14:paraId="1B37A091"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rPr>
        <w:t>Nature Ecology &amp; Evolution</w:t>
      </w:r>
      <w:r w:rsidRPr="00050F72">
        <w:rPr>
          <w:rFonts w:ascii="Helvetica" w:eastAsia="Times New Roman" w:hAnsi="Helvetica" w:cs="Times New Roman"/>
          <w:sz w:val="24"/>
          <w:szCs w:val="24"/>
        </w:rPr>
        <w:t>, Vol. 2 No. 6, pp. 976–982.</w:t>
      </w:r>
    </w:p>
    <w:p w14:paraId="40179233" w14:textId="77777777" w:rsidR="007E0EC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Schweiger, A.K., Schütz, M., Risch, A.C., Kneubühler, M., Haller, R. and Schaepman,</w:t>
      </w:r>
      <w:r>
        <w:rPr>
          <w:rFonts w:ascii="Helvetica" w:eastAsia="Times New Roman" w:hAnsi="Helvetica" w:cs="Times New Roman"/>
          <w:sz w:val="24"/>
          <w:szCs w:val="24"/>
          <w:lang w:val="de-DE"/>
        </w:rPr>
        <w:t xml:space="preserve"> </w:t>
      </w:r>
    </w:p>
    <w:p w14:paraId="635078DB"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M.E. </w:t>
      </w:r>
    </w:p>
    <w:p w14:paraId="21394A98"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(2017), “How to predict plant functional types using imaging spectroscopy: linking vegetation community traits, plant functional types and spectral response”, edited by Chisholm, R.</w:t>
      </w:r>
      <w:r w:rsidRPr="00050F72">
        <w:rPr>
          <w:rFonts w:ascii="Helvetica" w:eastAsia="Times New Roman" w:hAnsi="Helvetica" w:cs="Times New Roman"/>
          <w:i/>
          <w:iCs/>
          <w:sz w:val="24"/>
          <w:szCs w:val="24"/>
        </w:rPr>
        <w:t>Methods in Ecology and Evolution</w:t>
      </w:r>
      <w:r w:rsidRPr="00050F72">
        <w:rPr>
          <w:rFonts w:ascii="Helvetica" w:eastAsia="Times New Roman" w:hAnsi="Helvetica" w:cs="Times New Roman"/>
          <w:sz w:val="24"/>
          <w:szCs w:val="24"/>
        </w:rPr>
        <w:t>, Vol. 8 No. 1, pp. 86–95.</w:t>
      </w:r>
    </w:p>
    <w:p w14:paraId="2DEF6550"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and Gamon, J.A. (2019), “Remote sensing of terrestrial plant biodiversity”, </w:t>
      </w:r>
    </w:p>
    <w:p w14:paraId="540E7B76" w14:textId="77777777" w:rsidR="007E0EC8" w:rsidRPr="00050F72" w:rsidRDefault="007E0EC8" w:rsidP="007E0EC8">
      <w:pPr>
        <w:spacing w:line="240" w:lineRule="auto"/>
        <w:ind w:firstLine="720"/>
        <w:rPr>
          <w:rFonts w:ascii="Helvetica" w:eastAsia="Times New Roman" w:hAnsi="Helvetica" w:cs="Times New Roman"/>
          <w:i/>
          <w:iCs/>
          <w:sz w:val="24"/>
          <w:szCs w:val="24"/>
        </w:rPr>
      </w:pPr>
      <w:r w:rsidRPr="00050F72">
        <w:rPr>
          <w:rFonts w:ascii="Helvetica" w:eastAsia="Times New Roman" w:hAnsi="Helvetica" w:cs="Times New Roman"/>
          <w:i/>
          <w:iCs/>
          <w:sz w:val="24"/>
          <w:szCs w:val="24"/>
        </w:rPr>
        <w:lastRenderedPageBreak/>
        <w:t>Remote Sensing of Environment</w:t>
      </w:r>
      <w:r w:rsidRPr="00050F72">
        <w:rPr>
          <w:rFonts w:ascii="Helvetica" w:eastAsia="Times New Roman" w:hAnsi="Helvetica" w:cs="Times New Roman"/>
          <w:sz w:val="24"/>
          <w:szCs w:val="24"/>
        </w:rPr>
        <w:t>, Vol. 231, p. 111218.</w:t>
      </w:r>
    </w:p>
    <w:p w14:paraId="4AA3500F"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Gamon, J.A., Cavender-Bares, J., Townsend, P.A. and Zygielbaum, A.I. </w:t>
      </w:r>
    </w:p>
    <w:p w14:paraId="76432264"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(2018a), </w:t>
      </w:r>
    </w:p>
    <w:p w14:paraId="088B5975"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rPr>
        <w:t>Ecological Applications</w:t>
      </w:r>
      <w:r w:rsidRPr="00050F72">
        <w:rPr>
          <w:rFonts w:ascii="Helvetica" w:eastAsia="Times New Roman" w:hAnsi="Helvetica" w:cs="Times New Roman"/>
          <w:sz w:val="24"/>
          <w:szCs w:val="24"/>
        </w:rPr>
        <w:t>, Vol. 28 No. 2, pp. 541–556.</w:t>
      </w:r>
    </w:p>
    <w:p w14:paraId="64F38C2F" w14:textId="77777777" w:rsidR="007E0EC8" w:rsidRPr="0033684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Wang, R., Gamon, J.A., Schweiger, A.K., Cavender-Bares, J., Townsend, P.A.,</w:t>
      </w:r>
    </w:p>
    <w:p w14:paraId="6E55C721" w14:textId="77777777" w:rsidR="007E0EC8" w:rsidRPr="00336848" w:rsidRDefault="007E0EC8" w:rsidP="007E0EC8">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 Zygielbaum, A.I. </w:t>
      </w:r>
    </w:p>
    <w:p w14:paraId="6BC537F1"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211, pp. 218–228.</w:t>
      </w:r>
    </w:p>
    <w:p w14:paraId="08001B9B" w14:textId="77777777" w:rsidR="007E0EC8" w:rsidRPr="002613FE" w:rsidRDefault="007E0EC8" w:rsidP="007E0EC8">
      <w:pPr>
        <w:rPr>
          <w:rFonts w:ascii="Helvetica" w:hAnsi="Helvetica"/>
        </w:rPr>
      </w:pPr>
    </w:p>
    <w:p w14:paraId="072FB0F3" w14:textId="77777777" w:rsidR="007E0EC8" w:rsidRPr="002613FE" w:rsidRDefault="007E0EC8" w:rsidP="007E0EC8">
      <w:pPr>
        <w:rPr>
          <w:rFonts w:ascii="Helvetica" w:hAnsi="Helvetica"/>
        </w:rPr>
      </w:pPr>
    </w:p>
    <w:p w14:paraId="4BA41120" w14:textId="77777777" w:rsidR="007E0EC8" w:rsidRPr="002613FE" w:rsidRDefault="007E0EC8" w:rsidP="007E0EC8">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7031D0F6" w14:textId="77777777" w:rsidR="007E0EC8" w:rsidRPr="002613FE" w:rsidRDefault="007E0EC8" w:rsidP="007E0EC8">
      <w:pPr>
        <w:rPr>
          <w:rFonts w:ascii="Helvetica" w:hAnsi="Helvetica"/>
        </w:rPr>
      </w:pPr>
    </w:p>
    <w:p w14:paraId="422A737D" w14:textId="77777777" w:rsidR="007E0EC8" w:rsidRPr="002613FE" w:rsidRDefault="007E0EC8" w:rsidP="007E0EC8">
      <w:pPr>
        <w:rPr>
          <w:rFonts w:ascii="Helvetica" w:hAnsi="Helvetica"/>
        </w:rPr>
      </w:pPr>
    </w:p>
    <w:p w14:paraId="719D61A4" w14:textId="77777777" w:rsidR="007E0EC8" w:rsidRPr="002613FE" w:rsidRDefault="007E0EC8" w:rsidP="007E0EC8">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3DB7CB9C"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4F0B0367"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Preregister your study by either 1) attaching the document to an OSF project and registering with the “OSF Standard pre-data collection” form or 2) use the “OSF Prereg”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formated, final preregistration) </w:t>
      </w:r>
    </w:p>
    <w:p w14:paraId="748E5730"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13B3C54D"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2A4CDFF" w14:textId="77777777" w:rsidR="007E0EC8" w:rsidRPr="002613FE" w:rsidRDefault="007E0EC8" w:rsidP="007E0EC8">
      <w:pPr>
        <w:rPr>
          <w:rFonts w:ascii="Helvetica" w:hAnsi="Helvetica"/>
        </w:rPr>
      </w:pPr>
    </w:p>
    <w:p w14:paraId="377FA43A" w14:textId="77777777" w:rsidR="007E0EC8" w:rsidRPr="002613FE" w:rsidRDefault="007E0EC8" w:rsidP="007E0EC8">
      <w:pPr>
        <w:rPr>
          <w:rFonts w:ascii="Helvetica" w:hAnsi="Helvetica"/>
        </w:rPr>
      </w:pPr>
    </w:p>
    <w:p w14:paraId="000000B2" w14:textId="77777777" w:rsidR="0026139A" w:rsidRPr="007E0EC8" w:rsidRDefault="0026139A" w:rsidP="007E0EC8">
      <w:bookmarkStart w:id="305" w:name="_GoBack"/>
      <w:bookmarkEnd w:id="305"/>
    </w:p>
    <w:sectPr w:rsidR="0026139A" w:rsidRPr="007E0EC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red Schneidereit" w:date="2020-03-13T09:04:00Z" w:initials="FS">
    <w:p w14:paraId="36CC10D3" w14:textId="77777777" w:rsidR="007E0EC8" w:rsidRDefault="007E0EC8" w:rsidP="007E0EC8">
      <w:pPr>
        <w:pStyle w:val="CommentText"/>
      </w:pPr>
      <w:r>
        <w:rPr>
          <w:rStyle w:val="CommentReference"/>
        </w:rPr>
        <w:annotationRef/>
      </w:r>
      <w:r>
        <w:t>group variation within is more important (?)</w:t>
      </w:r>
    </w:p>
  </w:comment>
  <w:comment w:id="15" w:author="Fred Schneidereit" w:date="2020-03-13T09:06:00Z" w:initials="FS">
    <w:p w14:paraId="4DAE3AA1" w14:textId="77777777" w:rsidR="007E0EC8" w:rsidRDefault="007E0EC8" w:rsidP="007E0EC8">
      <w:pPr>
        <w:pStyle w:val="CommentText"/>
      </w:pPr>
      <w:r>
        <w:rPr>
          <w:rStyle w:val="CommentReference"/>
        </w:rPr>
        <w:annotationRef/>
      </w:r>
      <w:r>
        <w:t>is that a term “in within vegetation type”? or do you mean “that within vegetation type”</w:t>
      </w:r>
    </w:p>
  </w:comment>
  <w:comment w:id="31" w:author="Fred Schneidereit" w:date="2020-03-13T09:11:00Z" w:initials="FS">
    <w:p w14:paraId="300C135F" w14:textId="77777777" w:rsidR="007E0EC8" w:rsidRDefault="007E0EC8" w:rsidP="007E0EC8">
      <w:pPr>
        <w:pStyle w:val="CommentText"/>
      </w:pPr>
      <w:r>
        <w:rPr>
          <w:rStyle w:val="CommentReference"/>
        </w:rPr>
        <w:annotationRef/>
      </w:r>
      <w:r>
        <w:t>is this a list variable, chemical and physical structures or is the name “variable chemical”? in which the comma needs to come back out.</w:t>
      </w:r>
    </w:p>
  </w:comment>
  <w:comment w:id="47" w:author="Fred Schneidereit" w:date="2020-03-13T09:25:00Z" w:initials="FS">
    <w:p w14:paraId="5A4FF808" w14:textId="77777777" w:rsidR="007E0EC8" w:rsidRDefault="007E0EC8" w:rsidP="007E0EC8">
      <w:pPr>
        <w:pStyle w:val="CommentText"/>
      </w:pPr>
      <w:r>
        <w:rPr>
          <w:rStyle w:val="CommentReference"/>
        </w:rPr>
        <w:annotationRef/>
      </w:r>
      <w:r>
        <w:t>Is there a word missing here?</w:t>
      </w:r>
    </w:p>
  </w:comment>
  <w:comment w:id="85" w:author="Fred Schneidereit" w:date="2020-03-13T16:11:00Z" w:initials="FS">
    <w:p w14:paraId="48EB208D" w14:textId="77777777" w:rsidR="007E0EC8" w:rsidRDefault="007E0EC8" w:rsidP="007E0EC8">
      <w:pPr>
        <w:pStyle w:val="CommentText"/>
      </w:pPr>
      <w:r>
        <w:rPr>
          <w:rStyle w:val="CommentReference"/>
        </w:rPr>
        <w:annotationRef/>
      </w:r>
      <w:r>
        <w:t>What?</w:t>
      </w:r>
    </w:p>
  </w:comment>
  <w:comment w:id="91" w:author="Fred Schneidereit" w:date="2020-03-13T16:11:00Z" w:initials="FS">
    <w:p w14:paraId="7F4C8C4C" w14:textId="77777777" w:rsidR="007E0EC8" w:rsidRDefault="007E0EC8" w:rsidP="007E0EC8">
      <w:pPr>
        <w:pStyle w:val="CommentText"/>
      </w:pPr>
      <w:r>
        <w:rPr>
          <w:rStyle w:val="CommentReference"/>
        </w:rPr>
        <w:annotationRef/>
      </w:r>
      <w:r>
        <w:t>What?</w:t>
      </w:r>
    </w:p>
  </w:comment>
  <w:comment w:id="191" w:author="SCHNEIDEREIT Shawn" w:date="2020-02-12T17:01:00Z" w:initials="SS">
    <w:p w14:paraId="36AF3FF6" w14:textId="77777777" w:rsidR="007E0EC8" w:rsidRDefault="007E0EC8" w:rsidP="007E0EC8">
      <w:pPr>
        <w:pStyle w:val="CommentText"/>
      </w:pPr>
      <w:r>
        <w:rPr>
          <w:rStyle w:val="CommentReference"/>
        </w:rPr>
        <w:annotationRef/>
      </w:r>
      <w:r>
        <w:t>This equation is not given in other literature and might be redundant/I might be overthinking this.</w:t>
      </w:r>
    </w:p>
    <w:p w14:paraId="7C35A00C" w14:textId="77777777" w:rsidR="007E0EC8" w:rsidRDefault="007E0EC8" w:rsidP="007E0EC8">
      <w:pPr>
        <w:pStyle w:val="CommentText"/>
      </w:pPr>
    </w:p>
    <w:p w14:paraId="3049EAD7" w14:textId="77777777" w:rsidR="007E0EC8" w:rsidRDefault="007E0EC8" w:rsidP="007E0EC8">
      <w:pPr>
        <w:pStyle w:val="CommentText"/>
      </w:pPr>
      <w:r>
        <w:t>Normallly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1EC304F6" w14:textId="77777777" w:rsidR="007E0EC8" w:rsidRDefault="007E0EC8" w:rsidP="007E0EC8">
      <w:pPr>
        <w:pStyle w:val="CommentText"/>
      </w:pPr>
      <w:r>
        <w:t xml:space="preserve">  </w:t>
      </w:r>
    </w:p>
    <w:p w14:paraId="3AA21674" w14:textId="77777777" w:rsidR="007E0EC8" w:rsidRDefault="007E0EC8" w:rsidP="007E0EC8">
      <w:pPr>
        <w:pStyle w:val="CommentText"/>
      </w:pPr>
      <w:r>
        <w:t xml:space="preserve">Therefor to be more transparent/ have less confusion of what the CV value used in plots is, I am proposing this distinction. </w:t>
      </w:r>
    </w:p>
  </w:comment>
  <w:comment w:id="216" w:author="SCHNEIDEREIT Shawn" w:date="2020-02-12T17:14:00Z" w:initials="SS">
    <w:p w14:paraId="774425BF" w14:textId="77777777" w:rsidR="007E0EC8" w:rsidRPr="00134926" w:rsidRDefault="007E0EC8" w:rsidP="007E0EC8">
      <w:pPr>
        <w:pStyle w:val="CommentText"/>
      </w:pPr>
      <m:oMathPara>
        <m:oMath>
          <m:r>
            <m:rPr>
              <m:sty m:val="p"/>
            </m:rPr>
            <w:rPr>
              <w:rFonts w:ascii="Cambria Math" w:hAnsi="Cambria Math"/>
            </w:rPr>
            <m:t xml:space="preserve"> </m:t>
          </m:r>
        </m:oMath>
      </m:oMathPara>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C10D3" w15:done="0"/>
  <w15:commentEx w15:paraId="4DAE3AA1" w15:done="0"/>
  <w15:commentEx w15:paraId="300C135F" w15:done="0"/>
  <w15:commentEx w15:paraId="5A4FF808" w15:done="0"/>
  <w15:commentEx w15:paraId="48EB208D" w15:done="0"/>
  <w15:commentEx w15:paraId="7F4C8C4C" w15:done="0"/>
  <w15:commentEx w15:paraId="3AA21674" w15:done="0"/>
  <w15:commentEx w15:paraId="774425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C10D3" w16cid:durableId="2215CB1D"/>
  <w16cid:commentId w16cid:paraId="4DAE3AA1" w16cid:durableId="2215CB89"/>
  <w16cid:commentId w16cid:paraId="300C135F" w16cid:durableId="2215CCD7"/>
  <w16cid:commentId w16cid:paraId="5A4FF808" w16cid:durableId="2215D009"/>
  <w16cid:commentId w16cid:paraId="48EB208D" w16cid:durableId="22162F18"/>
  <w16cid:commentId w16cid:paraId="7F4C8C4C" w16cid:durableId="221740F9"/>
  <w16cid:commentId w16cid:paraId="3AA21674" w16cid:durableId="21EEADF7"/>
  <w16cid:commentId w16cid:paraId="774425BF" w16cid:durableId="21EEB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27072"/>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7"/>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 Schneidereit">
    <w15:presenceInfo w15:providerId="Windows Live" w15:userId="215b1de49b9baa1a"/>
  </w15:person>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36CFB"/>
    <w:rsid w:val="00050F72"/>
    <w:rsid w:val="00065308"/>
    <w:rsid w:val="000824E1"/>
    <w:rsid w:val="000B3835"/>
    <w:rsid w:val="000B4EB6"/>
    <w:rsid w:val="000F4189"/>
    <w:rsid w:val="00101B8B"/>
    <w:rsid w:val="00105D32"/>
    <w:rsid w:val="00111369"/>
    <w:rsid w:val="001170FB"/>
    <w:rsid w:val="00124E3B"/>
    <w:rsid w:val="00134926"/>
    <w:rsid w:val="00135434"/>
    <w:rsid w:val="00142FB0"/>
    <w:rsid w:val="00150AFA"/>
    <w:rsid w:val="00153B46"/>
    <w:rsid w:val="00175090"/>
    <w:rsid w:val="00182A55"/>
    <w:rsid w:val="00183D1C"/>
    <w:rsid w:val="00186D47"/>
    <w:rsid w:val="001A2D91"/>
    <w:rsid w:val="001B6B7F"/>
    <w:rsid w:val="001D441F"/>
    <w:rsid w:val="001D7D88"/>
    <w:rsid w:val="001F1738"/>
    <w:rsid w:val="001F2028"/>
    <w:rsid w:val="00204589"/>
    <w:rsid w:val="002114E9"/>
    <w:rsid w:val="00211E5F"/>
    <w:rsid w:val="00216327"/>
    <w:rsid w:val="00221DBE"/>
    <w:rsid w:val="00223C2F"/>
    <w:rsid w:val="00232FAE"/>
    <w:rsid w:val="0026139A"/>
    <w:rsid w:val="002613FE"/>
    <w:rsid w:val="00263917"/>
    <w:rsid w:val="00267BE6"/>
    <w:rsid w:val="00280388"/>
    <w:rsid w:val="002B221F"/>
    <w:rsid w:val="002B24A6"/>
    <w:rsid w:val="002B6373"/>
    <w:rsid w:val="002B6B53"/>
    <w:rsid w:val="002D55F3"/>
    <w:rsid w:val="002E5BE9"/>
    <w:rsid w:val="002F11CB"/>
    <w:rsid w:val="002F2876"/>
    <w:rsid w:val="00310B9B"/>
    <w:rsid w:val="00313F83"/>
    <w:rsid w:val="00320B2A"/>
    <w:rsid w:val="00323CDB"/>
    <w:rsid w:val="00336848"/>
    <w:rsid w:val="00342206"/>
    <w:rsid w:val="0034314C"/>
    <w:rsid w:val="00344653"/>
    <w:rsid w:val="00353617"/>
    <w:rsid w:val="0036205F"/>
    <w:rsid w:val="00382342"/>
    <w:rsid w:val="00385C21"/>
    <w:rsid w:val="0038758E"/>
    <w:rsid w:val="00392DCE"/>
    <w:rsid w:val="0039472B"/>
    <w:rsid w:val="00396F25"/>
    <w:rsid w:val="003A4F8F"/>
    <w:rsid w:val="003B079B"/>
    <w:rsid w:val="003C22CE"/>
    <w:rsid w:val="003C7025"/>
    <w:rsid w:val="003D3071"/>
    <w:rsid w:val="003D6568"/>
    <w:rsid w:val="00421438"/>
    <w:rsid w:val="00421C2F"/>
    <w:rsid w:val="00426520"/>
    <w:rsid w:val="004319E4"/>
    <w:rsid w:val="004353D1"/>
    <w:rsid w:val="004446C0"/>
    <w:rsid w:val="00446DF8"/>
    <w:rsid w:val="0046047B"/>
    <w:rsid w:val="0046616B"/>
    <w:rsid w:val="00467494"/>
    <w:rsid w:val="00471084"/>
    <w:rsid w:val="00473327"/>
    <w:rsid w:val="00496C2C"/>
    <w:rsid w:val="004A4630"/>
    <w:rsid w:val="004A6ECA"/>
    <w:rsid w:val="004C2E95"/>
    <w:rsid w:val="004C6EDF"/>
    <w:rsid w:val="004D0AC4"/>
    <w:rsid w:val="004E0391"/>
    <w:rsid w:val="004E211E"/>
    <w:rsid w:val="004F10DC"/>
    <w:rsid w:val="0051007C"/>
    <w:rsid w:val="00512095"/>
    <w:rsid w:val="00513500"/>
    <w:rsid w:val="005208F9"/>
    <w:rsid w:val="00540285"/>
    <w:rsid w:val="005427D9"/>
    <w:rsid w:val="0054690D"/>
    <w:rsid w:val="00547321"/>
    <w:rsid w:val="00555522"/>
    <w:rsid w:val="00573819"/>
    <w:rsid w:val="005846B0"/>
    <w:rsid w:val="00592201"/>
    <w:rsid w:val="00592A45"/>
    <w:rsid w:val="005A5AC0"/>
    <w:rsid w:val="005A7535"/>
    <w:rsid w:val="005B1EC5"/>
    <w:rsid w:val="005D16A5"/>
    <w:rsid w:val="005D7275"/>
    <w:rsid w:val="00600186"/>
    <w:rsid w:val="00611A62"/>
    <w:rsid w:val="0063352F"/>
    <w:rsid w:val="00644E03"/>
    <w:rsid w:val="00647CC1"/>
    <w:rsid w:val="00664387"/>
    <w:rsid w:val="006674FD"/>
    <w:rsid w:val="00672C5D"/>
    <w:rsid w:val="00673FF2"/>
    <w:rsid w:val="00683A70"/>
    <w:rsid w:val="00683C35"/>
    <w:rsid w:val="006866D4"/>
    <w:rsid w:val="00690E82"/>
    <w:rsid w:val="0069269D"/>
    <w:rsid w:val="006A0CDB"/>
    <w:rsid w:val="006B0800"/>
    <w:rsid w:val="006B0F67"/>
    <w:rsid w:val="006C0C66"/>
    <w:rsid w:val="006C5F7E"/>
    <w:rsid w:val="006C7AF4"/>
    <w:rsid w:val="006F182E"/>
    <w:rsid w:val="006F2668"/>
    <w:rsid w:val="006F28A6"/>
    <w:rsid w:val="006F6793"/>
    <w:rsid w:val="007108E6"/>
    <w:rsid w:val="007211C8"/>
    <w:rsid w:val="00727B09"/>
    <w:rsid w:val="00727C31"/>
    <w:rsid w:val="0073204E"/>
    <w:rsid w:val="00744591"/>
    <w:rsid w:val="00745FA8"/>
    <w:rsid w:val="0076526A"/>
    <w:rsid w:val="0077348E"/>
    <w:rsid w:val="007812FA"/>
    <w:rsid w:val="00784C66"/>
    <w:rsid w:val="00790362"/>
    <w:rsid w:val="00791BAD"/>
    <w:rsid w:val="00791CCA"/>
    <w:rsid w:val="00794E57"/>
    <w:rsid w:val="00796B74"/>
    <w:rsid w:val="007A4463"/>
    <w:rsid w:val="007C7BEF"/>
    <w:rsid w:val="007E0EC8"/>
    <w:rsid w:val="007E71C1"/>
    <w:rsid w:val="007F19BB"/>
    <w:rsid w:val="007F3D08"/>
    <w:rsid w:val="007F520C"/>
    <w:rsid w:val="00804BA9"/>
    <w:rsid w:val="008276CB"/>
    <w:rsid w:val="00835A0B"/>
    <w:rsid w:val="00844DBB"/>
    <w:rsid w:val="00857B11"/>
    <w:rsid w:val="00860904"/>
    <w:rsid w:val="00862F53"/>
    <w:rsid w:val="00870B75"/>
    <w:rsid w:val="00876678"/>
    <w:rsid w:val="00892429"/>
    <w:rsid w:val="008A2789"/>
    <w:rsid w:val="008C325D"/>
    <w:rsid w:val="008D72B1"/>
    <w:rsid w:val="008E5D69"/>
    <w:rsid w:val="008F4397"/>
    <w:rsid w:val="00907268"/>
    <w:rsid w:val="009165E8"/>
    <w:rsid w:val="0092368B"/>
    <w:rsid w:val="0092687D"/>
    <w:rsid w:val="00930A48"/>
    <w:rsid w:val="00944C6E"/>
    <w:rsid w:val="00964432"/>
    <w:rsid w:val="00966810"/>
    <w:rsid w:val="009725A3"/>
    <w:rsid w:val="009907F5"/>
    <w:rsid w:val="009908E3"/>
    <w:rsid w:val="00995A03"/>
    <w:rsid w:val="00996933"/>
    <w:rsid w:val="009C71C9"/>
    <w:rsid w:val="009D729D"/>
    <w:rsid w:val="009E2403"/>
    <w:rsid w:val="009E2784"/>
    <w:rsid w:val="009F271A"/>
    <w:rsid w:val="00A12FA0"/>
    <w:rsid w:val="00A17E9B"/>
    <w:rsid w:val="00A50794"/>
    <w:rsid w:val="00A50C1B"/>
    <w:rsid w:val="00A74F1C"/>
    <w:rsid w:val="00A774C0"/>
    <w:rsid w:val="00A92F58"/>
    <w:rsid w:val="00A96EEA"/>
    <w:rsid w:val="00AB2B79"/>
    <w:rsid w:val="00AB7DCA"/>
    <w:rsid w:val="00AC2308"/>
    <w:rsid w:val="00AC549C"/>
    <w:rsid w:val="00AD2E53"/>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846CC"/>
    <w:rsid w:val="00B85CB2"/>
    <w:rsid w:val="00B95B9D"/>
    <w:rsid w:val="00BB0731"/>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802E2"/>
    <w:rsid w:val="00C97DDE"/>
    <w:rsid w:val="00CA45DD"/>
    <w:rsid w:val="00CB152F"/>
    <w:rsid w:val="00CB1FED"/>
    <w:rsid w:val="00CC77DE"/>
    <w:rsid w:val="00CE34D2"/>
    <w:rsid w:val="00CE5E6C"/>
    <w:rsid w:val="00D00A4D"/>
    <w:rsid w:val="00D05DD0"/>
    <w:rsid w:val="00D07A27"/>
    <w:rsid w:val="00D15EB3"/>
    <w:rsid w:val="00D220E8"/>
    <w:rsid w:val="00D36A8B"/>
    <w:rsid w:val="00D37E0B"/>
    <w:rsid w:val="00D405EB"/>
    <w:rsid w:val="00D81E2F"/>
    <w:rsid w:val="00D821D2"/>
    <w:rsid w:val="00D82652"/>
    <w:rsid w:val="00D85B89"/>
    <w:rsid w:val="00D96EBC"/>
    <w:rsid w:val="00D97234"/>
    <w:rsid w:val="00DA2658"/>
    <w:rsid w:val="00DB0474"/>
    <w:rsid w:val="00DD3899"/>
    <w:rsid w:val="00DD76DE"/>
    <w:rsid w:val="00DE04CA"/>
    <w:rsid w:val="00DE16A5"/>
    <w:rsid w:val="00DE7764"/>
    <w:rsid w:val="00DF7010"/>
    <w:rsid w:val="00E00C77"/>
    <w:rsid w:val="00E15758"/>
    <w:rsid w:val="00E2119C"/>
    <w:rsid w:val="00E23085"/>
    <w:rsid w:val="00E37035"/>
    <w:rsid w:val="00E45C4D"/>
    <w:rsid w:val="00E5632A"/>
    <w:rsid w:val="00E56614"/>
    <w:rsid w:val="00E601C4"/>
    <w:rsid w:val="00E67F82"/>
    <w:rsid w:val="00E97484"/>
    <w:rsid w:val="00EC123C"/>
    <w:rsid w:val="00EC391C"/>
    <w:rsid w:val="00EE15A2"/>
    <w:rsid w:val="00EE2B5C"/>
    <w:rsid w:val="00EE49BC"/>
    <w:rsid w:val="00EF3722"/>
    <w:rsid w:val="00EF51B5"/>
    <w:rsid w:val="00F05E0C"/>
    <w:rsid w:val="00F21792"/>
    <w:rsid w:val="00F21F94"/>
    <w:rsid w:val="00F71259"/>
    <w:rsid w:val="00F74F4A"/>
    <w:rsid w:val="00F76D92"/>
    <w:rsid w:val="00F93314"/>
    <w:rsid w:val="00FA47AB"/>
    <w:rsid w:val="00FC2ED2"/>
    <w:rsid w:val="00FC6E7A"/>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 w:type="paragraph" w:styleId="Revision">
    <w:name w:val="Revision"/>
    <w:hidden/>
    <w:uiPriority w:val="99"/>
    <w:semiHidden/>
    <w:rsid w:val="001B6B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435">
      <w:bodyDiv w:val="1"/>
      <w:marLeft w:val="0"/>
      <w:marRight w:val="0"/>
      <w:marTop w:val="0"/>
      <w:marBottom w:val="0"/>
      <w:divBdr>
        <w:top w:val="none" w:sz="0" w:space="0" w:color="auto"/>
        <w:left w:val="none" w:sz="0" w:space="0" w:color="auto"/>
        <w:bottom w:val="none" w:sz="0" w:space="0" w:color="auto"/>
        <w:right w:val="none" w:sz="0" w:space="0" w:color="auto"/>
      </w:divBdr>
      <w:divsChild>
        <w:div w:id="928854266">
          <w:marLeft w:val="0"/>
          <w:marRight w:val="0"/>
          <w:marTop w:val="0"/>
          <w:marBottom w:val="0"/>
          <w:divBdr>
            <w:top w:val="none" w:sz="0" w:space="0" w:color="auto"/>
            <w:left w:val="none" w:sz="0" w:space="0" w:color="auto"/>
            <w:bottom w:val="none" w:sz="0" w:space="0" w:color="auto"/>
            <w:right w:val="none" w:sz="0" w:space="0" w:color="auto"/>
          </w:divBdr>
          <w:divsChild>
            <w:div w:id="371417326">
              <w:marLeft w:val="0"/>
              <w:marRight w:val="0"/>
              <w:marTop w:val="0"/>
              <w:marBottom w:val="0"/>
              <w:divBdr>
                <w:top w:val="none" w:sz="0" w:space="0" w:color="auto"/>
                <w:left w:val="none" w:sz="0" w:space="0" w:color="auto"/>
                <w:bottom w:val="none" w:sz="0" w:space="0" w:color="auto"/>
                <w:right w:val="none" w:sz="0" w:space="0" w:color="auto"/>
              </w:divBdr>
              <w:divsChild>
                <w:div w:id="1943105688">
                  <w:marLeft w:val="0"/>
                  <w:marRight w:val="0"/>
                  <w:marTop w:val="0"/>
                  <w:marBottom w:val="0"/>
                  <w:divBdr>
                    <w:top w:val="none" w:sz="0" w:space="0" w:color="auto"/>
                    <w:left w:val="none" w:sz="0" w:space="0" w:color="auto"/>
                    <w:bottom w:val="none" w:sz="0" w:space="0" w:color="auto"/>
                    <w:right w:val="none" w:sz="0" w:space="0" w:color="auto"/>
                  </w:divBdr>
                  <w:divsChild>
                    <w:div w:id="1220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223">
      <w:bodyDiv w:val="1"/>
      <w:marLeft w:val="0"/>
      <w:marRight w:val="0"/>
      <w:marTop w:val="0"/>
      <w:marBottom w:val="0"/>
      <w:divBdr>
        <w:top w:val="none" w:sz="0" w:space="0" w:color="auto"/>
        <w:left w:val="none" w:sz="0" w:space="0" w:color="auto"/>
        <w:bottom w:val="none" w:sz="0" w:space="0" w:color="auto"/>
        <w:right w:val="none" w:sz="0" w:space="0" w:color="auto"/>
      </w:divBdr>
      <w:divsChild>
        <w:div w:id="1833178384">
          <w:marLeft w:val="0"/>
          <w:marRight w:val="0"/>
          <w:marTop w:val="0"/>
          <w:marBottom w:val="0"/>
          <w:divBdr>
            <w:top w:val="none" w:sz="0" w:space="0" w:color="auto"/>
            <w:left w:val="none" w:sz="0" w:space="0" w:color="auto"/>
            <w:bottom w:val="none" w:sz="0" w:space="0" w:color="auto"/>
            <w:right w:val="none" w:sz="0" w:space="0" w:color="auto"/>
          </w:divBdr>
          <w:divsChild>
            <w:div w:id="160464204">
              <w:marLeft w:val="0"/>
              <w:marRight w:val="0"/>
              <w:marTop w:val="0"/>
              <w:marBottom w:val="0"/>
              <w:divBdr>
                <w:top w:val="none" w:sz="0" w:space="0" w:color="auto"/>
                <w:left w:val="none" w:sz="0" w:space="0" w:color="auto"/>
                <w:bottom w:val="none" w:sz="0" w:space="0" w:color="auto"/>
                <w:right w:val="none" w:sz="0" w:space="0" w:color="auto"/>
              </w:divBdr>
              <w:divsChild>
                <w:div w:id="861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845">
      <w:bodyDiv w:val="1"/>
      <w:marLeft w:val="0"/>
      <w:marRight w:val="0"/>
      <w:marTop w:val="0"/>
      <w:marBottom w:val="0"/>
      <w:divBdr>
        <w:top w:val="none" w:sz="0" w:space="0" w:color="auto"/>
        <w:left w:val="none" w:sz="0" w:space="0" w:color="auto"/>
        <w:bottom w:val="none" w:sz="0" w:space="0" w:color="auto"/>
        <w:right w:val="none" w:sz="0" w:space="0" w:color="auto"/>
      </w:divBdr>
      <w:divsChild>
        <w:div w:id="98835352">
          <w:marLeft w:val="0"/>
          <w:marRight w:val="0"/>
          <w:marTop w:val="0"/>
          <w:marBottom w:val="0"/>
          <w:divBdr>
            <w:top w:val="none" w:sz="0" w:space="0" w:color="auto"/>
            <w:left w:val="none" w:sz="0" w:space="0" w:color="auto"/>
            <w:bottom w:val="none" w:sz="0" w:space="0" w:color="auto"/>
            <w:right w:val="none" w:sz="0" w:space="0" w:color="auto"/>
          </w:divBdr>
          <w:divsChild>
            <w:div w:id="1319993250">
              <w:marLeft w:val="0"/>
              <w:marRight w:val="0"/>
              <w:marTop w:val="0"/>
              <w:marBottom w:val="0"/>
              <w:divBdr>
                <w:top w:val="none" w:sz="0" w:space="0" w:color="auto"/>
                <w:left w:val="none" w:sz="0" w:space="0" w:color="auto"/>
                <w:bottom w:val="none" w:sz="0" w:space="0" w:color="auto"/>
                <w:right w:val="none" w:sz="0" w:space="0" w:color="auto"/>
              </w:divBdr>
              <w:divsChild>
                <w:div w:id="1046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02959892">
      <w:bodyDiv w:val="1"/>
      <w:marLeft w:val="0"/>
      <w:marRight w:val="0"/>
      <w:marTop w:val="0"/>
      <w:marBottom w:val="0"/>
      <w:divBdr>
        <w:top w:val="none" w:sz="0" w:space="0" w:color="auto"/>
        <w:left w:val="none" w:sz="0" w:space="0" w:color="auto"/>
        <w:bottom w:val="none" w:sz="0" w:space="0" w:color="auto"/>
        <w:right w:val="none" w:sz="0" w:space="0" w:color="auto"/>
      </w:divBdr>
      <w:divsChild>
        <w:div w:id="1021855146">
          <w:marLeft w:val="0"/>
          <w:marRight w:val="0"/>
          <w:marTop w:val="0"/>
          <w:marBottom w:val="0"/>
          <w:divBdr>
            <w:top w:val="none" w:sz="0" w:space="0" w:color="auto"/>
            <w:left w:val="none" w:sz="0" w:space="0" w:color="auto"/>
            <w:bottom w:val="none" w:sz="0" w:space="0" w:color="auto"/>
            <w:right w:val="none" w:sz="0" w:space="0" w:color="auto"/>
          </w:divBdr>
          <w:divsChild>
            <w:div w:id="265966873">
              <w:marLeft w:val="0"/>
              <w:marRight w:val="0"/>
              <w:marTop w:val="0"/>
              <w:marBottom w:val="0"/>
              <w:divBdr>
                <w:top w:val="none" w:sz="0" w:space="0" w:color="auto"/>
                <w:left w:val="none" w:sz="0" w:space="0" w:color="auto"/>
                <w:bottom w:val="none" w:sz="0" w:space="0" w:color="auto"/>
                <w:right w:val="none" w:sz="0" w:space="0" w:color="auto"/>
              </w:divBdr>
              <w:divsChild>
                <w:div w:id="13874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3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91">
          <w:marLeft w:val="0"/>
          <w:marRight w:val="0"/>
          <w:marTop w:val="0"/>
          <w:marBottom w:val="0"/>
          <w:divBdr>
            <w:top w:val="none" w:sz="0" w:space="0" w:color="auto"/>
            <w:left w:val="none" w:sz="0" w:space="0" w:color="auto"/>
            <w:bottom w:val="none" w:sz="0" w:space="0" w:color="auto"/>
            <w:right w:val="none" w:sz="0" w:space="0" w:color="auto"/>
          </w:divBdr>
          <w:divsChild>
            <w:div w:id="913514147">
              <w:marLeft w:val="0"/>
              <w:marRight w:val="0"/>
              <w:marTop w:val="0"/>
              <w:marBottom w:val="0"/>
              <w:divBdr>
                <w:top w:val="none" w:sz="0" w:space="0" w:color="auto"/>
                <w:left w:val="none" w:sz="0" w:space="0" w:color="auto"/>
                <w:bottom w:val="none" w:sz="0" w:space="0" w:color="auto"/>
                <w:right w:val="none" w:sz="0" w:space="0" w:color="auto"/>
              </w:divBdr>
              <w:divsChild>
                <w:div w:id="1363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9897">
      <w:bodyDiv w:val="1"/>
      <w:marLeft w:val="0"/>
      <w:marRight w:val="0"/>
      <w:marTop w:val="0"/>
      <w:marBottom w:val="0"/>
      <w:divBdr>
        <w:top w:val="none" w:sz="0" w:space="0" w:color="auto"/>
        <w:left w:val="none" w:sz="0" w:space="0" w:color="auto"/>
        <w:bottom w:val="none" w:sz="0" w:space="0" w:color="auto"/>
        <w:right w:val="none" w:sz="0" w:space="0" w:color="auto"/>
      </w:divBdr>
      <w:divsChild>
        <w:div w:id="433718177">
          <w:marLeft w:val="0"/>
          <w:marRight w:val="0"/>
          <w:marTop w:val="0"/>
          <w:marBottom w:val="0"/>
          <w:divBdr>
            <w:top w:val="none" w:sz="0" w:space="0" w:color="auto"/>
            <w:left w:val="none" w:sz="0" w:space="0" w:color="auto"/>
            <w:bottom w:val="none" w:sz="0" w:space="0" w:color="auto"/>
            <w:right w:val="none" w:sz="0" w:space="0" w:color="auto"/>
          </w:divBdr>
          <w:divsChild>
            <w:div w:id="1344017233">
              <w:marLeft w:val="0"/>
              <w:marRight w:val="0"/>
              <w:marTop w:val="0"/>
              <w:marBottom w:val="0"/>
              <w:divBdr>
                <w:top w:val="none" w:sz="0" w:space="0" w:color="auto"/>
                <w:left w:val="none" w:sz="0" w:space="0" w:color="auto"/>
                <w:bottom w:val="none" w:sz="0" w:space="0" w:color="auto"/>
                <w:right w:val="none" w:sz="0" w:space="0" w:color="auto"/>
              </w:divBdr>
              <w:divsChild>
                <w:div w:id="1507088529">
                  <w:marLeft w:val="0"/>
                  <w:marRight w:val="0"/>
                  <w:marTop w:val="0"/>
                  <w:marBottom w:val="0"/>
                  <w:divBdr>
                    <w:top w:val="none" w:sz="0" w:space="0" w:color="auto"/>
                    <w:left w:val="none" w:sz="0" w:space="0" w:color="auto"/>
                    <w:bottom w:val="none" w:sz="0" w:space="0" w:color="auto"/>
                    <w:right w:val="none" w:sz="0" w:space="0" w:color="auto"/>
                  </w:divBdr>
                  <w:divsChild>
                    <w:div w:id="18329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6549">
      <w:bodyDiv w:val="1"/>
      <w:marLeft w:val="0"/>
      <w:marRight w:val="0"/>
      <w:marTop w:val="0"/>
      <w:marBottom w:val="0"/>
      <w:divBdr>
        <w:top w:val="none" w:sz="0" w:space="0" w:color="auto"/>
        <w:left w:val="none" w:sz="0" w:space="0" w:color="auto"/>
        <w:bottom w:val="none" w:sz="0" w:space="0" w:color="auto"/>
        <w:right w:val="none" w:sz="0" w:space="0" w:color="auto"/>
      </w:divBdr>
      <w:divsChild>
        <w:div w:id="118259383">
          <w:marLeft w:val="0"/>
          <w:marRight w:val="0"/>
          <w:marTop w:val="0"/>
          <w:marBottom w:val="0"/>
          <w:divBdr>
            <w:top w:val="none" w:sz="0" w:space="0" w:color="auto"/>
            <w:left w:val="none" w:sz="0" w:space="0" w:color="auto"/>
            <w:bottom w:val="none" w:sz="0" w:space="0" w:color="auto"/>
            <w:right w:val="none" w:sz="0" w:space="0" w:color="auto"/>
          </w:divBdr>
          <w:divsChild>
            <w:div w:id="2112628702">
              <w:marLeft w:val="0"/>
              <w:marRight w:val="0"/>
              <w:marTop w:val="0"/>
              <w:marBottom w:val="0"/>
              <w:divBdr>
                <w:top w:val="none" w:sz="0" w:space="0" w:color="auto"/>
                <w:left w:val="none" w:sz="0" w:space="0" w:color="auto"/>
                <w:bottom w:val="none" w:sz="0" w:space="0" w:color="auto"/>
                <w:right w:val="none" w:sz="0" w:space="0" w:color="auto"/>
              </w:divBdr>
              <w:divsChild>
                <w:div w:id="21213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579745889">
      <w:bodyDiv w:val="1"/>
      <w:marLeft w:val="0"/>
      <w:marRight w:val="0"/>
      <w:marTop w:val="0"/>
      <w:marBottom w:val="0"/>
      <w:divBdr>
        <w:top w:val="none" w:sz="0" w:space="0" w:color="auto"/>
        <w:left w:val="none" w:sz="0" w:space="0" w:color="auto"/>
        <w:bottom w:val="none" w:sz="0" w:space="0" w:color="auto"/>
        <w:right w:val="none" w:sz="0" w:space="0" w:color="auto"/>
      </w:divBdr>
      <w:divsChild>
        <w:div w:id="1267080627">
          <w:marLeft w:val="0"/>
          <w:marRight w:val="0"/>
          <w:marTop w:val="0"/>
          <w:marBottom w:val="0"/>
          <w:divBdr>
            <w:top w:val="none" w:sz="0" w:space="0" w:color="auto"/>
            <w:left w:val="none" w:sz="0" w:space="0" w:color="auto"/>
            <w:bottom w:val="none" w:sz="0" w:space="0" w:color="auto"/>
            <w:right w:val="none" w:sz="0" w:space="0" w:color="auto"/>
          </w:divBdr>
          <w:divsChild>
            <w:div w:id="1716348690">
              <w:marLeft w:val="0"/>
              <w:marRight w:val="0"/>
              <w:marTop w:val="0"/>
              <w:marBottom w:val="0"/>
              <w:divBdr>
                <w:top w:val="none" w:sz="0" w:space="0" w:color="auto"/>
                <w:left w:val="none" w:sz="0" w:space="0" w:color="auto"/>
                <w:bottom w:val="none" w:sz="0" w:space="0" w:color="auto"/>
                <w:right w:val="none" w:sz="0" w:space="0" w:color="auto"/>
              </w:divBdr>
              <w:divsChild>
                <w:div w:id="1055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9218">
      <w:bodyDiv w:val="1"/>
      <w:marLeft w:val="0"/>
      <w:marRight w:val="0"/>
      <w:marTop w:val="0"/>
      <w:marBottom w:val="0"/>
      <w:divBdr>
        <w:top w:val="none" w:sz="0" w:space="0" w:color="auto"/>
        <w:left w:val="none" w:sz="0" w:space="0" w:color="auto"/>
        <w:bottom w:val="none" w:sz="0" w:space="0" w:color="auto"/>
        <w:right w:val="none" w:sz="0" w:space="0" w:color="auto"/>
      </w:divBdr>
      <w:divsChild>
        <w:div w:id="1754547618">
          <w:marLeft w:val="0"/>
          <w:marRight w:val="0"/>
          <w:marTop w:val="0"/>
          <w:marBottom w:val="0"/>
          <w:divBdr>
            <w:top w:val="none" w:sz="0" w:space="0" w:color="auto"/>
            <w:left w:val="none" w:sz="0" w:space="0" w:color="auto"/>
            <w:bottom w:val="none" w:sz="0" w:space="0" w:color="auto"/>
            <w:right w:val="none" w:sz="0" w:space="0" w:color="auto"/>
          </w:divBdr>
          <w:divsChild>
            <w:div w:id="1632056636">
              <w:marLeft w:val="0"/>
              <w:marRight w:val="0"/>
              <w:marTop w:val="0"/>
              <w:marBottom w:val="0"/>
              <w:divBdr>
                <w:top w:val="none" w:sz="0" w:space="0" w:color="auto"/>
                <w:left w:val="none" w:sz="0" w:space="0" w:color="auto"/>
                <w:bottom w:val="none" w:sz="0" w:space="0" w:color="auto"/>
                <w:right w:val="none" w:sz="0" w:space="0" w:color="auto"/>
              </w:divBdr>
              <w:divsChild>
                <w:div w:id="3803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2214</TotalTime>
  <Pages>17</Pages>
  <Words>9910</Words>
  <Characters>56490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92</cp:revision>
  <dcterms:created xsi:type="dcterms:W3CDTF">2020-02-07T09:35:00Z</dcterms:created>
  <dcterms:modified xsi:type="dcterms:W3CDTF">2020-03-14T19:09:00Z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zotero-version="5.0.85-beta.3+da5e8c549"&gt;&lt;session id="MbMLk4dk"/&gt;&lt;style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