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08553" w14:textId="205CDC48" w:rsidR="00B4690B" w:rsidRDefault="00B4690B" w:rsidP="7FD1FEF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0FDA47" wp14:editId="5808375E">
            <wp:simplePos x="0" y="0"/>
            <wp:positionH relativeFrom="column">
              <wp:posOffset>-184150</wp:posOffset>
            </wp:positionH>
            <wp:positionV relativeFrom="paragraph">
              <wp:posOffset>81280</wp:posOffset>
            </wp:positionV>
            <wp:extent cx="1530350" cy="671195"/>
            <wp:effectExtent l="0" t="0" r="0" b="0"/>
            <wp:wrapSquare wrapText="bothSides"/>
            <wp:docPr id="2051593958" name="Picture 2051593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8C66F" w14:textId="77777777" w:rsidR="00B4690B" w:rsidRDefault="00B4690B" w:rsidP="7FD1FEFC">
      <w:pPr>
        <w:jc w:val="center"/>
        <w:rPr>
          <w:b/>
          <w:bCs/>
          <w:sz w:val="28"/>
          <w:szCs w:val="28"/>
        </w:rPr>
      </w:pPr>
    </w:p>
    <w:p w14:paraId="79174072" w14:textId="257B898E" w:rsidR="2EA9938B" w:rsidRDefault="2EA9938B" w:rsidP="7FD1FEFC">
      <w:pPr>
        <w:jc w:val="center"/>
        <w:rPr>
          <w:b/>
          <w:bCs/>
          <w:sz w:val="28"/>
          <w:szCs w:val="28"/>
        </w:rPr>
      </w:pPr>
      <w:r w:rsidRPr="7C341434">
        <w:rPr>
          <w:b/>
          <w:bCs/>
          <w:sz w:val="28"/>
          <w:szCs w:val="28"/>
        </w:rPr>
        <w:t>Saving Your Files Stored in Google Drive- For Students</w:t>
      </w:r>
    </w:p>
    <w:p w14:paraId="7CDEAC18" w14:textId="4D74D8ED" w:rsidR="2EA9938B" w:rsidRPr="00446DB8" w:rsidRDefault="2EA9938B" w:rsidP="00446DB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7FD1FEFC">
        <w:rPr>
          <w:b/>
          <w:bCs/>
          <w:sz w:val="24"/>
          <w:szCs w:val="24"/>
        </w:rPr>
        <w:t xml:space="preserve"> </w:t>
      </w:r>
      <w:r w:rsidRPr="00446DB8">
        <w:rPr>
          <w:b/>
          <w:bCs/>
          <w:sz w:val="24"/>
          <w:szCs w:val="24"/>
        </w:rPr>
        <w:t xml:space="preserve">Saving Google Files you have in </w:t>
      </w:r>
      <w:r w:rsidR="00454B95" w:rsidRPr="00446DB8">
        <w:rPr>
          <w:b/>
          <w:bCs/>
          <w:sz w:val="24"/>
          <w:szCs w:val="24"/>
        </w:rPr>
        <w:t>MYBLUEPRINT</w:t>
      </w:r>
    </w:p>
    <w:p w14:paraId="123EA733" w14:textId="695C9D82" w:rsidR="069448E8" w:rsidRDefault="1A56C6CA" w:rsidP="292424CB">
      <w:r>
        <w:t>Video Instructions</w:t>
      </w:r>
    </w:p>
    <w:p w14:paraId="791CBA32" w14:textId="1D3D951D" w:rsidR="069448E8" w:rsidRDefault="00446DB8" w:rsidP="292424CB">
      <w:pPr>
        <w:rPr>
          <w:rFonts w:ascii="Calibri" w:eastAsia="Calibri" w:hAnsi="Calibri" w:cs="Calibri"/>
        </w:rPr>
      </w:pPr>
      <w:hyperlink r:id="rId9">
        <w:r w:rsidR="1A56C6CA" w:rsidRPr="292424CB">
          <w:rPr>
            <w:rStyle w:val="Hyperlink"/>
            <w:rFonts w:ascii="Calibri" w:eastAsia="Calibri" w:hAnsi="Calibri" w:cs="Calibri"/>
          </w:rPr>
          <w:t>Saving files from MBP.mp4</w:t>
        </w:r>
      </w:hyperlink>
    </w:p>
    <w:p w14:paraId="502C55BF" w14:textId="78D00BCE" w:rsidR="069448E8" w:rsidRDefault="069448E8" w:rsidP="292424CB"/>
    <w:p w14:paraId="1A378109" w14:textId="113CFF77" w:rsidR="069448E8" w:rsidRDefault="1A56C6CA" w:rsidP="292424CB">
      <w:r>
        <w:t>Written Instructions</w:t>
      </w:r>
    </w:p>
    <w:p w14:paraId="574BC825" w14:textId="7B16FF3A" w:rsidR="069448E8" w:rsidRDefault="069448E8" w:rsidP="292424CB">
      <w:pPr>
        <w:pStyle w:val="ListParagraph"/>
        <w:numPr>
          <w:ilvl w:val="0"/>
          <w:numId w:val="2"/>
        </w:numPr>
      </w:pPr>
      <w:r>
        <w:t>Log into your Google Drive and create a folder called “</w:t>
      </w:r>
      <w:r w:rsidR="339C83CE">
        <w:t xml:space="preserve">! </w:t>
      </w:r>
      <w:r>
        <w:t>Files I Want to Keep”</w:t>
      </w:r>
      <w:r w:rsidR="75F4D07B">
        <w:t>.  The “!” at the front of your folder name will put it at the top of your Google Drive and will make it easier to find.</w:t>
      </w:r>
    </w:p>
    <w:p w14:paraId="2A4EEA29" w14:textId="5013B87B" w:rsidR="2862F638" w:rsidRDefault="2862F638" w:rsidP="03333679">
      <w:r>
        <w:rPr>
          <w:noProof/>
        </w:rPr>
        <w:drawing>
          <wp:inline distT="0" distB="0" distL="0" distR="0" wp14:anchorId="0388DECD" wp14:editId="32B3A630">
            <wp:extent cx="4543425" cy="2158127"/>
            <wp:effectExtent l="9525" t="9525" r="9525" b="9525"/>
            <wp:docPr id="1426285356" name="Picture 1426285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58127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4F41C14" w14:textId="3C03C38F" w:rsidR="069448E8" w:rsidRDefault="069448E8" w:rsidP="03333679">
      <w:pPr>
        <w:pStyle w:val="ListParagraph"/>
        <w:numPr>
          <w:ilvl w:val="0"/>
          <w:numId w:val="3"/>
        </w:numPr>
      </w:pPr>
      <w:r>
        <w:t xml:space="preserve">Log into your </w:t>
      </w:r>
      <w:r w:rsidR="00454B95">
        <w:t>MyBlueprint</w:t>
      </w:r>
      <w:r>
        <w:t xml:space="preserve"> accoun</w:t>
      </w:r>
      <w:r w:rsidR="32B73DA0">
        <w:t>t</w:t>
      </w:r>
      <w:r>
        <w:t xml:space="preserve"> </w:t>
      </w:r>
      <w:r w:rsidR="723E9032">
        <w:t>using your regular log-in (Learn34)</w:t>
      </w:r>
      <w:r w:rsidR="51C75D62">
        <w:t xml:space="preserve">; </w:t>
      </w:r>
      <w:r w:rsidR="513854F3">
        <w:t>Click on the “Portfolio” tab.</w:t>
      </w:r>
    </w:p>
    <w:p w14:paraId="645B39B1" w14:textId="1DF78CF4" w:rsidR="513854F3" w:rsidRDefault="513854F3" w:rsidP="03333679">
      <w:r>
        <w:rPr>
          <w:noProof/>
        </w:rPr>
        <w:drawing>
          <wp:inline distT="0" distB="0" distL="0" distR="0" wp14:anchorId="1C748C6A" wp14:editId="46000CB4">
            <wp:extent cx="4123292" cy="1981359"/>
            <wp:effectExtent l="9525" t="9525" r="9525" b="9525"/>
            <wp:docPr id="1515744398" name="Picture 151574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292" cy="1981359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1979DA9" w14:textId="4C1C6797" w:rsidR="15BF9E67" w:rsidRDefault="15BF9E67" w:rsidP="03333679">
      <w:pPr>
        <w:pStyle w:val="ListParagraph"/>
        <w:numPr>
          <w:ilvl w:val="0"/>
          <w:numId w:val="3"/>
        </w:numPr>
      </w:pPr>
      <w:r>
        <w:t>Select a portfolio to view:</w:t>
      </w:r>
    </w:p>
    <w:p w14:paraId="35101758" w14:textId="22303B69" w:rsidR="6CC43C23" w:rsidRDefault="6CC43C23" w:rsidP="03333679">
      <w:r>
        <w:rPr>
          <w:noProof/>
        </w:rPr>
        <w:lastRenderedPageBreak/>
        <w:drawing>
          <wp:inline distT="0" distB="0" distL="0" distR="0" wp14:anchorId="1BF279D4" wp14:editId="2BF85691">
            <wp:extent cx="4201666" cy="2914650"/>
            <wp:effectExtent l="9525" t="9525" r="9525" b="9525"/>
            <wp:docPr id="1989786108" name="Picture 1989786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666" cy="291465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11841F66">
        <w:t xml:space="preserve"> </w:t>
      </w:r>
    </w:p>
    <w:p w14:paraId="376B02C1" w14:textId="65DDEB22" w:rsidR="03333679" w:rsidRDefault="03333679" w:rsidP="03333679"/>
    <w:p w14:paraId="71D669BA" w14:textId="494A7BF4" w:rsidR="03333679" w:rsidRDefault="03333679" w:rsidP="03333679"/>
    <w:p w14:paraId="5DB423D4" w14:textId="6556ADD2" w:rsidR="269341D9" w:rsidRDefault="269341D9" w:rsidP="03333679">
      <w:pPr>
        <w:pStyle w:val="ListParagraph"/>
        <w:numPr>
          <w:ilvl w:val="0"/>
          <w:numId w:val="3"/>
        </w:numPr>
      </w:pPr>
      <w:r>
        <w:t>Click each “View” to see what is hyperlinked to this box.</w:t>
      </w:r>
    </w:p>
    <w:p w14:paraId="42D0492D" w14:textId="2967828F" w:rsidR="11841F66" w:rsidRDefault="11841F66" w:rsidP="03333679">
      <w:r>
        <w:rPr>
          <w:noProof/>
        </w:rPr>
        <w:drawing>
          <wp:inline distT="0" distB="0" distL="0" distR="0" wp14:anchorId="23676C13" wp14:editId="1CB4BD1E">
            <wp:extent cx="4110470" cy="3168015"/>
            <wp:effectExtent l="9525" t="9525" r="9525" b="9525"/>
            <wp:docPr id="1503713870" name="Picture 1503713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470" cy="316801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3FFD5DA" w14:textId="6D7DDC6C" w:rsidR="6A059846" w:rsidRDefault="6A059846" w:rsidP="03333679">
      <w:r>
        <w:t xml:space="preserve">5. Click on the Google doc link to go directly to your Google doc.  Click </w:t>
      </w:r>
      <w:r w:rsidR="588B77C4">
        <w:t>“File” then select “Move”</w:t>
      </w:r>
    </w:p>
    <w:p w14:paraId="012FA75D" w14:textId="5FAAA5FC" w:rsidR="588B77C4" w:rsidRDefault="588B77C4" w:rsidP="03333679">
      <w:r>
        <w:rPr>
          <w:noProof/>
        </w:rPr>
        <w:lastRenderedPageBreak/>
        <w:drawing>
          <wp:inline distT="0" distB="0" distL="0" distR="0" wp14:anchorId="61572FB0" wp14:editId="3D49ABCC">
            <wp:extent cx="5299342" cy="3408997"/>
            <wp:effectExtent l="9525" t="9525" r="9525" b="9525"/>
            <wp:docPr id="1514160622" name="Picture 1514160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342" cy="3408997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69CFEBB" w14:textId="117463AD" w:rsidR="1031F3BB" w:rsidRDefault="1031F3BB" w:rsidP="03333679">
      <w:r>
        <w:rPr>
          <w:noProof/>
        </w:rPr>
        <w:drawing>
          <wp:inline distT="0" distB="0" distL="0" distR="0" wp14:anchorId="200AC8CA" wp14:editId="11417822">
            <wp:extent cx="5379480" cy="2140585"/>
            <wp:effectExtent l="9525" t="9525" r="9525" b="9525"/>
            <wp:docPr id="283642728" name="Picture 283642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480" cy="214058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AE9312A" w14:textId="5C240F86" w:rsidR="03333679" w:rsidRDefault="03333679" w:rsidP="03333679"/>
    <w:p w14:paraId="15F936E9" w14:textId="2CC7331C" w:rsidR="1031F3BB" w:rsidRDefault="1031F3BB" w:rsidP="03333679">
      <w:r>
        <w:t xml:space="preserve">Continue this process until you have located all of the Google docs, slides, or sheets that you want to continue to view, use, and/or edit after Google is gone and put them into </w:t>
      </w:r>
      <w:r w:rsidR="2B6BE58A">
        <w:t xml:space="preserve">the “! Files I want to keep” folder.  You can also use this folder for other documents that are not in </w:t>
      </w:r>
      <w:r w:rsidR="00454B95">
        <w:t>MyBlueprint</w:t>
      </w:r>
      <w:r w:rsidR="2B6BE58A">
        <w:t xml:space="preserve"> but you </w:t>
      </w:r>
      <w:r w:rsidR="6D3CF960">
        <w:t>will</w:t>
      </w:r>
      <w:r w:rsidR="2B6BE58A">
        <w:t xml:space="preserve"> want to use for your future Capstone or other projects.  </w:t>
      </w:r>
    </w:p>
    <w:p w14:paraId="3BA986BC" w14:textId="62FCEF5B" w:rsidR="2B6BE58A" w:rsidRDefault="2B6BE58A" w:rsidP="03333679">
      <w:r>
        <w:t xml:space="preserve">Once you have selected </w:t>
      </w:r>
      <w:r w:rsidR="2A06BB78">
        <w:t>all</w:t>
      </w:r>
      <w:r>
        <w:t xml:space="preserve"> the files you want to keep, </w:t>
      </w:r>
      <w:r w:rsidRPr="7FD1FEFC">
        <w:rPr>
          <w:b/>
          <w:bCs/>
        </w:rPr>
        <w:t>download the whole folder</w:t>
      </w:r>
      <w:r>
        <w:t xml:space="preserve"> to either a </w:t>
      </w:r>
      <w:r w:rsidRPr="7FD1FEFC">
        <w:rPr>
          <w:b/>
          <w:bCs/>
        </w:rPr>
        <w:t>memory stick/drive</w:t>
      </w:r>
      <w:r w:rsidR="1AB7B390" w:rsidRPr="7FD1FEFC">
        <w:rPr>
          <w:b/>
          <w:bCs/>
        </w:rPr>
        <w:t>,</w:t>
      </w:r>
      <w:r>
        <w:t xml:space="preserve"> if </w:t>
      </w:r>
      <w:r w:rsidR="3D7B9479">
        <w:t xml:space="preserve">you are </w:t>
      </w:r>
      <w:r>
        <w:t>using a Chromebook</w:t>
      </w:r>
      <w:r w:rsidR="600AB2CC">
        <w:t>,</w:t>
      </w:r>
      <w:r>
        <w:t xml:space="preserve"> or download it onto your home computer desktop.  You will the</w:t>
      </w:r>
      <w:r w:rsidR="49633D54">
        <w:t>n be able to upload those files into your OneDrive folder.</w:t>
      </w:r>
    </w:p>
    <w:p w14:paraId="471A96D2" w14:textId="62C5E08B" w:rsidR="23A13D62" w:rsidRDefault="23A13D62" w:rsidP="7FD1FEF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 </w:t>
      </w:r>
      <w:r w:rsidRPr="7FD1FEFC">
        <w:rPr>
          <w:b/>
          <w:bCs/>
          <w:sz w:val="24"/>
          <w:szCs w:val="24"/>
        </w:rPr>
        <w:t>Saving files you have in Google Drive</w:t>
      </w:r>
    </w:p>
    <w:p w14:paraId="1E530F17" w14:textId="0D5F4026" w:rsidR="7FD1FEFC" w:rsidRDefault="7FD1FEFC" w:rsidP="7FD1FEFC"/>
    <w:p w14:paraId="105F265B" w14:textId="53AC436C" w:rsidR="1B07165D" w:rsidRDefault="1B07165D" w:rsidP="7FD1FEFC">
      <w:pPr>
        <w:rPr>
          <w:rFonts w:ascii="Calibri" w:eastAsia="Calibri" w:hAnsi="Calibri" w:cs="Calibri"/>
        </w:rPr>
      </w:pPr>
      <w:r w:rsidRPr="7FD1FEFC">
        <w:rPr>
          <w:rFonts w:ascii="Times New Roman" w:eastAsia="Times New Roman" w:hAnsi="Times New Roman" w:cs="Times New Roman"/>
          <w:b/>
          <w:bCs/>
          <w:color w:val="000000" w:themeColor="text1"/>
        </w:rPr>
        <w:t>Tips for how to save my Google Drive files</w:t>
      </w:r>
      <w:r w:rsidRPr="7FD1FEFC">
        <w:rPr>
          <w:rFonts w:ascii="Times New Roman" w:eastAsia="Times New Roman" w:hAnsi="Times New Roman" w:cs="Times New Roman"/>
          <w:color w:val="000000" w:themeColor="text1"/>
        </w:rPr>
        <w:t xml:space="preserve"> – </w:t>
      </w:r>
      <w:hyperlink r:id="rId16">
        <w:r w:rsidRPr="7FD1FEFC">
          <w:rPr>
            <w:rStyle w:val="Hyperlink"/>
            <w:rFonts w:ascii="Times New Roman" w:eastAsia="Times New Roman" w:hAnsi="Times New Roman" w:cs="Times New Roman"/>
          </w:rPr>
          <w:t>learn more here</w:t>
        </w:r>
      </w:hyperlink>
      <w:r w:rsidRPr="7FD1FEFC">
        <w:rPr>
          <w:rFonts w:ascii="Times New Roman" w:eastAsia="Times New Roman" w:hAnsi="Times New Roman" w:cs="Times New Roman"/>
          <w:color w:val="000000" w:themeColor="text1"/>
        </w:rPr>
        <w:t xml:space="preserve"> (written tips + a video)</w:t>
      </w:r>
    </w:p>
    <w:sectPr w:rsidR="1B07165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72rDFUjznev5P" int2:id="9gmi9TT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F0C2"/>
    <w:multiLevelType w:val="hybridMultilevel"/>
    <w:tmpl w:val="02E8F630"/>
    <w:lvl w:ilvl="0" w:tplc="26FE69AE">
      <w:start w:val="1"/>
      <w:numFmt w:val="decimal"/>
      <w:lvlText w:val="%1."/>
      <w:lvlJc w:val="left"/>
      <w:pPr>
        <w:ind w:left="720" w:hanging="360"/>
      </w:pPr>
    </w:lvl>
    <w:lvl w:ilvl="1" w:tplc="BEBCAE44">
      <w:start w:val="1"/>
      <w:numFmt w:val="lowerLetter"/>
      <w:lvlText w:val="%2."/>
      <w:lvlJc w:val="left"/>
      <w:pPr>
        <w:ind w:left="1440" w:hanging="360"/>
      </w:pPr>
    </w:lvl>
    <w:lvl w:ilvl="2" w:tplc="11704B78">
      <w:start w:val="1"/>
      <w:numFmt w:val="lowerRoman"/>
      <w:lvlText w:val="%3."/>
      <w:lvlJc w:val="right"/>
      <w:pPr>
        <w:ind w:left="2160" w:hanging="180"/>
      </w:pPr>
    </w:lvl>
    <w:lvl w:ilvl="3" w:tplc="C83A00EC">
      <w:start w:val="1"/>
      <w:numFmt w:val="decimal"/>
      <w:lvlText w:val="%4."/>
      <w:lvlJc w:val="left"/>
      <w:pPr>
        <w:ind w:left="2880" w:hanging="360"/>
      </w:pPr>
    </w:lvl>
    <w:lvl w:ilvl="4" w:tplc="B0CAB5DE">
      <w:start w:val="1"/>
      <w:numFmt w:val="lowerLetter"/>
      <w:lvlText w:val="%5."/>
      <w:lvlJc w:val="left"/>
      <w:pPr>
        <w:ind w:left="3600" w:hanging="360"/>
      </w:pPr>
    </w:lvl>
    <w:lvl w:ilvl="5" w:tplc="B0CE5740">
      <w:start w:val="1"/>
      <w:numFmt w:val="lowerRoman"/>
      <w:lvlText w:val="%6."/>
      <w:lvlJc w:val="right"/>
      <w:pPr>
        <w:ind w:left="4320" w:hanging="180"/>
      </w:pPr>
    </w:lvl>
    <w:lvl w:ilvl="6" w:tplc="AF2E1224">
      <w:start w:val="1"/>
      <w:numFmt w:val="decimal"/>
      <w:lvlText w:val="%7."/>
      <w:lvlJc w:val="left"/>
      <w:pPr>
        <w:ind w:left="5040" w:hanging="360"/>
      </w:pPr>
    </w:lvl>
    <w:lvl w:ilvl="7" w:tplc="708AD26C">
      <w:start w:val="1"/>
      <w:numFmt w:val="lowerLetter"/>
      <w:lvlText w:val="%8."/>
      <w:lvlJc w:val="left"/>
      <w:pPr>
        <w:ind w:left="5760" w:hanging="360"/>
      </w:pPr>
    </w:lvl>
    <w:lvl w:ilvl="8" w:tplc="2368CC1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FB09"/>
    <w:multiLevelType w:val="hybridMultilevel"/>
    <w:tmpl w:val="290CFBEA"/>
    <w:lvl w:ilvl="0" w:tplc="DAEE775E">
      <w:start w:val="1"/>
      <w:numFmt w:val="decimal"/>
      <w:lvlText w:val="%1."/>
      <w:lvlJc w:val="left"/>
      <w:pPr>
        <w:ind w:left="720" w:hanging="360"/>
      </w:pPr>
    </w:lvl>
    <w:lvl w:ilvl="1" w:tplc="DD9E981A">
      <w:start w:val="1"/>
      <w:numFmt w:val="lowerLetter"/>
      <w:lvlText w:val="%2."/>
      <w:lvlJc w:val="left"/>
      <w:pPr>
        <w:ind w:left="1440" w:hanging="360"/>
      </w:pPr>
    </w:lvl>
    <w:lvl w:ilvl="2" w:tplc="A52C0D32">
      <w:start w:val="1"/>
      <w:numFmt w:val="lowerRoman"/>
      <w:lvlText w:val="%3."/>
      <w:lvlJc w:val="right"/>
      <w:pPr>
        <w:ind w:left="2160" w:hanging="180"/>
      </w:pPr>
    </w:lvl>
    <w:lvl w:ilvl="3" w:tplc="79483F64">
      <w:start w:val="1"/>
      <w:numFmt w:val="decimal"/>
      <w:lvlText w:val="%4."/>
      <w:lvlJc w:val="left"/>
      <w:pPr>
        <w:ind w:left="2880" w:hanging="360"/>
      </w:pPr>
    </w:lvl>
    <w:lvl w:ilvl="4" w:tplc="4490A18C">
      <w:start w:val="1"/>
      <w:numFmt w:val="lowerLetter"/>
      <w:lvlText w:val="%5."/>
      <w:lvlJc w:val="left"/>
      <w:pPr>
        <w:ind w:left="3600" w:hanging="360"/>
      </w:pPr>
    </w:lvl>
    <w:lvl w:ilvl="5" w:tplc="F2707A46">
      <w:start w:val="1"/>
      <w:numFmt w:val="lowerRoman"/>
      <w:lvlText w:val="%6."/>
      <w:lvlJc w:val="right"/>
      <w:pPr>
        <w:ind w:left="4320" w:hanging="180"/>
      </w:pPr>
    </w:lvl>
    <w:lvl w:ilvl="6" w:tplc="3E62C99C">
      <w:start w:val="1"/>
      <w:numFmt w:val="decimal"/>
      <w:lvlText w:val="%7."/>
      <w:lvlJc w:val="left"/>
      <w:pPr>
        <w:ind w:left="5040" w:hanging="360"/>
      </w:pPr>
    </w:lvl>
    <w:lvl w:ilvl="7" w:tplc="E34C9072">
      <w:start w:val="1"/>
      <w:numFmt w:val="lowerLetter"/>
      <w:lvlText w:val="%8."/>
      <w:lvlJc w:val="left"/>
      <w:pPr>
        <w:ind w:left="5760" w:hanging="360"/>
      </w:pPr>
    </w:lvl>
    <w:lvl w:ilvl="8" w:tplc="0EC2A17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D17BE"/>
    <w:multiLevelType w:val="hybridMultilevel"/>
    <w:tmpl w:val="C16620A2"/>
    <w:lvl w:ilvl="0" w:tplc="626C2396">
      <w:start w:val="1"/>
      <w:numFmt w:val="decimal"/>
      <w:lvlText w:val="%1."/>
      <w:lvlJc w:val="left"/>
      <w:pPr>
        <w:ind w:left="720" w:hanging="360"/>
      </w:pPr>
    </w:lvl>
    <w:lvl w:ilvl="1" w:tplc="8DB84F92">
      <w:start w:val="1"/>
      <w:numFmt w:val="lowerLetter"/>
      <w:lvlText w:val="%2."/>
      <w:lvlJc w:val="left"/>
      <w:pPr>
        <w:ind w:left="1440" w:hanging="360"/>
      </w:pPr>
    </w:lvl>
    <w:lvl w:ilvl="2" w:tplc="17940C12">
      <w:start w:val="1"/>
      <w:numFmt w:val="lowerRoman"/>
      <w:lvlText w:val="%3."/>
      <w:lvlJc w:val="right"/>
      <w:pPr>
        <w:ind w:left="2160" w:hanging="180"/>
      </w:pPr>
    </w:lvl>
    <w:lvl w:ilvl="3" w:tplc="6FA4550C">
      <w:start w:val="1"/>
      <w:numFmt w:val="decimal"/>
      <w:lvlText w:val="%4."/>
      <w:lvlJc w:val="left"/>
      <w:pPr>
        <w:ind w:left="2880" w:hanging="360"/>
      </w:pPr>
    </w:lvl>
    <w:lvl w:ilvl="4" w:tplc="2D9C3D88">
      <w:start w:val="1"/>
      <w:numFmt w:val="lowerLetter"/>
      <w:lvlText w:val="%5."/>
      <w:lvlJc w:val="left"/>
      <w:pPr>
        <w:ind w:left="3600" w:hanging="360"/>
      </w:pPr>
    </w:lvl>
    <w:lvl w:ilvl="5" w:tplc="F5986E7E">
      <w:start w:val="1"/>
      <w:numFmt w:val="lowerRoman"/>
      <w:lvlText w:val="%6."/>
      <w:lvlJc w:val="right"/>
      <w:pPr>
        <w:ind w:left="4320" w:hanging="180"/>
      </w:pPr>
    </w:lvl>
    <w:lvl w:ilvl="6" w:tplc="56DA594A">
      <w:start w:val="1"/>
      <w:numFmt w:val="decimal"/>
      <w:lvlText w:val="%7."/>
      <w:lvlJc w:val="left"/>
      <w:pPr>
        <w:ind w:left="5040" w:hanging="360"/>
      </w:pPr>
    </w:lvl>
    <w:lvl w:ilvl="7" w:tplc="04A4609A">
      <w:start w:val="1"/>
      <w:numFmt w:val="lowerLetter"/>
      <w:lvlText w:val="%8."/>
      <w:lvlJc w:val="left"/>
      <w:pPr>
        <w:ind w:left="5760" w:hanging="360"/>
      </w:pPr>
    </w:lvl>
    <w:lvl w:ilvl="8" w:tplc="86BEB972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622503">
    <w:abstractNumId w:val="0"/>
  </w:num>
  <w:num w:numId="2" w16cid:durableId="1888910429">
    <w:abstractNumId w:val="2"/>
  </w:num>
  <w:num w:numId="3" w16cid:durableId="2020546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185DDB"/>
    <w:rsid w:val="0041F791"/>
    <w:rsid w:val="00446DB8"/>
    <w:rsid w:val="00454B95"/>
    <w:rsid w:val="007D2DE2"/>
    <w:rsid w:val="00945A0C"/>
    <w:rsid w:val="00B4690B"/>
    <w:rsid w:val="00E177D2"/>
    <w:rsid w:val="01C7217E"/>
    <w:rsid w:val="03333679"/>
    <w:rsid w:val="03862309"/>
    <w:rsid w:val="04F87887"/>
    <w:rsid w:val="069448E8"/>
    <w:rsid w:val="0750B956"/>
    <w:rsid w:val="0AEE0BE0"/>
    <w:rsid w:val="0CBAFD10"/>
    <w:rsid w:val="1031F3BB"/>
    <w:rsid w:val="11841F66"/>
    <w:rsid w:val="15BF9E67"/>
    <w:rsid w:val="1688E88B"/>
    <w:rsid w:val="181C40B7"/>
    <w:rsid w:val="184E2A99"/>
    <w:rsid w:val="1A56C6CA"/>
    <w:rsid w:val="1AB7B390"/>
    <w:rsid w:val="1B07165D"/>
    <w:rsid w:val="21CF319F"/>
    <w:rsid w:val="23A13D62"/>
    <w:rsid w:val="269341D9"/>
    <w:rsid w:val="26A2A2C2"/>
    <w:rsid w:val="2788546A"/>
    <w:rsid w:val="2862F638"/>
    <w:rsid w:val="292424CB"/>
    <w:rsid w:val="29E400F4"/>
    <w:rsid w:val="2A06BB78"/>
    <w:rsid w:val="2B6BE58A"/>
    <w:rsid w:val="2D020B30"/>
    <w:rsid w:val="2E18A3D5"/>
    <w:rsid w:val="2EA9938B"/>
    <w:rsid w:val="2F9FE403"/>
    <w:rsid w:val="30E411A2"/>
    <w:rsid w:val="32B73DA0"/>
    <w:rsid w:val="339C83CE"/>
    <w:rsid w:val="3AC38391"/>
    <w:rsid w:val="3C8C3AF2"/>
    <w:rsid w:val="3D7B9479"/>
    <w:rsid w:val="3F8D3BA3"/>
    <w:rsid w:val="411A0642"/>
    <w:rsid w:val="42C63AB3"/>
    <w:rsid w:val="43BDC81A"/>
    <w:rsid w:val="45FAD6E2"/>
    <w:rsid w:val="48185DDB"/>
    <w:rsid w:val="49633D54"/>
    <w:rsid w:val="4B023B91"/>
    <w:rsid w:val="4B925A2A"/>
    <w:rsid w:val="4FD5ACB4"/>
    <w:rsid w:val="513854F3"/>
    <w:rsid w:val="515854B8"/>
    <w:rsid w:val="51C75D62"/>
    <w:rsid w:val="555B2437"/>
    <w:rsid w:val="58248698"/>
    <w:rsid w:val="588B77C4"/>
    <w:rsid w:val="5D699353"/>
    <w:rsid w:val="600AB2CC"/>
    <w:rsid w:val="633D6D83"/>
    <w:rsid w:val="640ABEB9"/>
    <w:rsid w:val="647D17D1"/>
    <w:rsid w:val="64B406E5"/>
    <w:rsid w:val="6929B195"/>
    <w:rsid w:val="69E35F7C"/>
    <w:rsid w:val="6A059846"/>
    <w:rsid w:val="6CC43C23"/>
    <w:rsid w:val="6D1C9E6D"/>
    <w:rsid w:val="6D3CF960"/>
    <w:rsid w:val="6DB2CEF4"/>
    <w:rsid w:val="709A673F"/>
    <w:rsid w:val="70C36681"/>
    <w:rsid w:val="723637A0"/>
    <w:rsid w:val="723E9032"/>
    <w:rsid w:val="75F4D07B"/>
    <w:rsid w:val="772E86E9"/>
    <w:rsid w:val="7A9D6D67"/>
    <w:rsid w:val="7C0E06AE"/>
    <w:rsid w:val="7C341434"/>
    <w:rsid w:val="7E8F80BB"/>
    <w:rsid w:val="7FD1F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5DDB"/>
  <w15:chartTrackingRefBased/>
  <w15:docId w15:val="{961108E9-9FD2-42AF-852A-34F24AC6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abbyschools-my.sharepoint.com/:p:/g/personal/debbie_born_abbyschools_ca/EU04AuKVvnlJiocnTO4nNfsBIXyzunLNo8lW-MXCU2j5Ig?e=SHHBdk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hyperlink" Target="https://abbyschools.sharepoint.com/:v:/s/CurriculumSupportResources/EYnT9PlMPe9CkHc5l8J4Qo4BJjZzJ6H1ElihuaL_5FrT6w?e=FRCE4y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7c61cd-1943-48f9-aa59-023ba419d3c6" xsi:nil="true"/>
    <lcf76f155ced4ddcb4097134ff3c332f xmlns="063b830d-5b5c-4126-96a0-4393035b2ecf">
      <Terms xmlns="http://schemas.microsoft.com/office/infopath/2007/PartnerControls"/>
    </lcf76f155ced4ddcb4097134ff3c332f>
    <SharedWithUsers xmlns="857c61cd-1943-48f9-aa59-023ba419d3c6">
      <UserInfo>
        <DisplayName>Tracy Krys</DisplayName>
        <AccountId>12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A18635B98B8949BCF2E12C9338E7AE" ma:contentTypeVersion="14" ma:contentTypeDescription="Create a new document." ma:contentTypeScope="" ma:versionID="3b70b1f05523d380ca224b3155d45c00">
  <xsd:schema xmlns:xsd="http://www.w3.org/2001/XMLSchema" xmlns:xs="http://www.w3.org/2001/XMLSchema" xmlns:p="http://schemas.microsoft.com/office/2006/metadata/properties" xmlns:ns2="063b830d-5b5c-4126-96a0-4393035b2ecf" xmlns:ns3="857c61cd-1943-48f9-aa59-023ba419d3c6" targetNamespace="http://schemas.microsoft.com/office/2006/metadata/properties" ma:root="true" ma:fieldsID="c35e23da8a652052d3788d934a58f083" ns2:_="" ns3:_="">
    <xsd:import namespace="063b830d-5b5c-4126-96a0-4393035b2ecf"/>
    <xsd:import namespace="857c61cd-1943-48f9-aa59-023ba419d3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b830d-5b5c-4126-96a0-4393035b2e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512ccf8-4e54-41b2-be68-0fc7c46ae2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7c61cd-1943-48f9-aa59-023ba419d3c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c7b5ff9-1588-472c-9b0a-9cf740797999}" ma:internalName="TaxCatchAll" ma:showField="CatchAllData" ma:web="857c61cd-1943-48f9-aa59-023ba419d3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2D8033-5199-4615-B58B-6D40110EB69E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857c61cd-1943-48f9-aa59-023ba419d3c6"/>
    <ds:schemaRef ds:uri="http://purl.org/dc/dcmitype/"/>
    <ds:schemaRef ds:uri="http://schemas.microsoft.com/office/infopath/2007/PartnerControls"/>
    <ds:schemaRef ds:uri="063b830d-5b5c-4126-96a0-4393035b2ecf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08537CD-5DF3-47A8-998F-BDF677CA56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70D7E6-852E-4DA0-8BB8-A2A000D249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3b830d-5b5c-4126-96a0-4393035b2ecf"/>
    <ds:schemaRef ds:uri="857c61cd-1943-48f9-aa59-023ba419d3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3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Middleton</dc:creator>
  <cp:keywords/>
  <dc:description/>
  <cp:lastModifiedBy>Tracy Krys</cp:lastModifiedBy>
  <cp:revision>4</cp:revision>
  <dcterms:created xsi:type="dcterms:W3CDTF">2023-03-02T20:35:00Z</dcterms:created>
  <dcterms:modified xsi:type="dcterms:W3CDTF">2023-03-03T21:29:00Z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0x01010083A18635B98B8949BCF2E12C9338E7AE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