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972995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3370F" w:rsidRDefault="0033370F" w:rsidP="0033370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Decorator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p w:rsidR="0033370F" w:rsidRDefault="0033370F" w:rsidP="0033370F">
          <w:pPr>
            <w:pStyle w:val="Heading1"/>
          </w:pPr>
          <w:r>
            <w:lastRenderedPageBreak/>
            <w:t>Introduction</w:t>
          </w:r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</w:t>
          </w:r>
          <w:r>
            <w:rPr>
              <w:lang w:val="en-US"/>
            </w:rPr>
            <w:t>of</w:t>
          </w:r>
          <w:r>
            <w:rPr>
              <w:lang w:val="en-US"/>
            </w:rPr>
            <w:t xml:space="preserve"> the </w:t>
          </w:r>
          <w:r>
            <w:rPr>
              <w:lang w:val="en-US"/>
            </w:rPr>
            <w:t>decorator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</w:p>
        <w:p w:rsidR="00D32967" w:rsidRPr="00D32967" w:rsidRDefault="00D32967" w:rsidP="00D32967">
          <w:pPr>
            <w:rPr>
              <w:lang w:val="en-US"/>
            </w:rPr>
          </w:pPr>
          <w:bookmarkStart w:id="0" w:name="_GoBack"/>
          <w:bookmarkEnd w:id="0"/>
        </w:p>
        <w:p w:rsidR="0033370F" w:rsidRPr="00D32967" w:rsidRDefault="0033370F" w:rsidP="0033370F">
          <w:pPr>
            <w:pStyle w:val="Heading1"/>
            <w:rPr>
              <w:lang w:val="en-US"/>
            </w:rPr>
          </w:pPr>
          <w:r w:rsidRPr="00D32967">
            <w:rPr>
              <w:lang w:val="en-US"/>
            </w:rPr>
            <w:t>Implementation</w:t>
          </w:r>
        </w:p>
        <w:p w:rsidR="0033370F" w:rsidRPr="00D32967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Explanation of classes</w:t>
          </w:r>
        </w:p>
        <w:p w:rsidR="000962ED" w:rsidRPr="00D32967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Features</w:t>
          </w:r>
        </w:p>
      </w:sdtContent>
    </w:sdt>
    <w:p w:rsidR="0033370F" w:rsidRDefault="0033370F" w:rsidP="0033370F">
      <w:pPr>
        <w:pStyle w:val="Heading1"/>
      </w:pPr>
      <w:r w:rsidRPr="00D32967">
        <w:rPr>
          <w:lang w:val="en-US"/>
        </w:rPr>
        <w:t xml:space="preserve">Design </w:t>
      </w:r>
      <w:r>
        <w:t>choices</w:t>
      </w:r>
    </w:p>
    <w:p w:rsidR="0033370F" w:rsidRDefault="0033370F" w:rsidP="00DF34C3">
      <w:pPr>
        <w:pStyle w:val="Heading1"/>
      </w:pPr>
      <w:r>
        <w:t>Graphical User In</w:t>
      </w:r>
      <w:r w:rsidR="00DF34C3">
        <w:t>terface</w:t>
      </w:r>
    </w:p>
    <w:p w:rsidR="00DF34C3" w:rsidRDefault="00DF34C3" w:rsidP="00DF34C3">
      <w:pPr>
        <w:pStyle w:val="Heading1"/>
      </w:pPr>
      <w:r>
        <w:t>Unit tests</w:t>
      </w:r>
    </w:p>
    <w:sdt>
      <w:sdtPr>
        <w:id w:val="1104919626"/>
        <w:docPartObj>
          <w:docPartGallery w:val="Bibliographi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D016C9" w:rsidRDefault="00D016C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962ED"/>
    <w:rsid w:val="001B75B0"/>
    <w:rsid w:val="0033370F"/>
    <w:rsid w:val="005A2C88"/>
    <w:rsid w:val="00A12454"/>
    <w:rsid w:val="00D016C9"/>
    <w:rsid w:val="00D32967"/>
    <w:rsid w:val="00D716F2"/>
    <w:rsid w:val="00DD70E5"/>
    <w:rsid w:val="00DF34C3"/>
    <w:rsid w:val="00F56F99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F7BC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00000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00000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00000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00000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00000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25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34337-4B28-4359-B368-E8B8BAE5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ICT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>Design patterns</dc:subject>
  <dc:creator>Jan-Niklas Schneider, Georgiana Manolache</dc:creator>
  <cp:keywords/>
  <dc:description/>
  <cp:lastModifiedBy>Jan-Niklas Schneider</cp:lastModifiedBy>
  <cp:revision>2</cp:revision>
  <dcterms:created xsi:type="dcterms:W3CDTF">2016-09-20T09:11:00Z</dcterms:created>
  <dcterms:modified xsi:type="dcterms:W3CDTF">2016-09-20T10:01:00Z</dcterms:modified>
</cp:coreProperties>
</file>