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B3517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10-11-2016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A6445E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75420" w:history="1">
                <w:r w:rsidR="00A6445E" w:rsidRPr="007012C8">
                  <w:rPr>
                    <w:rStyle w:val="Hyperlink"/>
                    <w:noProof/>
                  </w:rPr>
                  <w:t>1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</w:rPr>
                  <w:t>Introduction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_Toc463975420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3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1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2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State pattern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_Toc463975421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3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2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_Toc463975422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4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3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3.1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_Toc463975423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4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4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3.2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Features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_Toc463975424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5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5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4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_Toc463975425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5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6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5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_Toc463975426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6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7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6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Unit tests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_Toc463975427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7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6445E" w:rsidRDefault="00B30DEE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975428" w:history="1">
                <w:r w:rsidR="00A6445E" w:rsidRPr="007012C8">
                  <w:rPr>
                    <w:rStyle w:val="Hyperlink"/>
                    <w:noProof/>
                    <w:lang w:val="en-US"/>
                  </w:rPr>
                  <w:t>7</w:t>
                </w:r>
                <w:r w:rsidR="00A6445E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A6445E" w:rsidRPr="007012C8">
                  <w:rPr>
                    <w:rStyle w:val="Hyperlink"/>
                    <w:noProof/>
                    <w:lang w:val="en-US"/>
                  </w:rPr>
                  <w:t>References</w:t>
                </w:r>
                <w:r w:rsidR="00A6445E">
                  <w:rPr>
                    <w:noProof/>
                    <w:webHidden/>
                  </w:rPr>
                  <w:tab/>
                </w:r>
                <w:r w:rsidR="00A6445E">
                  <w:rPr>
                    <w:noProof/>
                    <w:webHidden/>
                  </w:rPr>
                  <w:fldChar w:fldCharType="begin"/>
                </w:r>
                <w:r w:rsidR="00A6445E">
                  <w:rPr>
                    <w:noProof/>
                    <w:webHidden/>
                  </w:rPr>
                  <w:instrText xml:space="preserve"> PAGEREF _Toc463975428 \h </w:instrText>
                </w:r>
                <w:r w:rsidR="00A6445E">
                  <w:rPr>
                    <w:noProof/>
                    <w:webHidden/>
                  </w:rPr>
                </w:r>
                <w:r w:rsidR="00A6445E">
                  <w:rPr>
                    <w:noProof/>
                    <w:webHidden/>
                  </w:rPr>
                  <w:fldChar w:fldCharType="separate"/>
                </w:r>
                <w:r w:rsidR="00A6445E">
                  <w:rPr>
                    <w:noProof/>
                    <w:webHidden/>
                  </w:rPr>
                  <w:t>7</w:t>
                </w:r>
                <w:r w:rsidR="00A6445E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975420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975421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5773E8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r w:rsidR="00483FF7">
            <w:rPr>
              <w:lang w:val="en-US"/>
            </w:rPr>
            <w:t xml:space="preserve">an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26268481" wp14:editId="2EB620AE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5773E8">
                <w:rPr>
                  <w:lang w:val="en-US"/>
                </w:rPr>
                <w:instrText xml:space="preserve">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5773E8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3975422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547A86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  <w:r>
            <w:rPr>
              <w:i w:val="0"/>
              <w:iCs w:val="0"/>
              <w:color w:val="FF0000"/>
              <w:sz w:val="22"/>
              <w:szCs w:val="22"/>
              <w:lang w:val="en-US"/>
            </w:rPr>
            <w:t>Pic or didn’t happen.</w:t>
          </w:r>
          <w:bookmarkStart w:id="3" w:name="_GoBack"/>
          <w:bookmarkEnd w:id="3"/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4" w:name="_Toc463975423"/>
          <w:r w:rsidR="0033370F" w:rsidRPr="00D32967">
            <w:rPr>
              <w:lang w:val="en-US"/>
            </w:rPr>
            <w:t>Explanation of classes</w:t>
          </w:r>
          <w:bookmarkEnd w:id="4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IState</w:t>
          </w:r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r w:rsidR="00A33D22">
            <w:rPr>
              <w:i/>
              <w:lang w:val="en-US"/>
            </w:rPr>
            <w:t>GetState</w:t>
          </w:r>
          <w:r w:rsidR="008F061D" w:rsidRPr="00122F12">
            <w:rPr>
              <w:i/>
              <w:lang w:val="en-US"/>
            </w:rPr>
            <w:t>()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D0141A" w:rsidRPr="003761DA">
            <w:rPr>
              <w:highlight w:val="yellow"/>
              <w:lang w:val="en-US"/>
            </w:rPr>
            <w:t>iterator protocol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 wp14:anchorId="4363FD24" wp14:editId="6DF32A63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r>
            <w:rPr>
              <w:i/>
              <w:lang w:val="en-US"/>
            </w:rPr>
            <w:t>IState</w:t>
          </w:r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r w:rsidR="0002381C">
            <w:rPr>
              <w:i/>
              <w:lang w:val="en-US"/>
            </w:rPr>
            <w:t xml:space="preserve">GetState()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Additonally,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24AE0FC7" wp14:editId="44A009DA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4AA6D1C0" wp14:editId="7CC99F9E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5DFD6DAD" wp14:editId="5E657AA9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761F860D" wp14:editId="326686B4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24A631C" wp14:editId="1AC8FA19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B2F4B27" wp14:editId="5062E83D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7D745A87" wp14:editId="73C1DC3C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 xml:space="preserve">ProductionChain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r w:rsidR="007216FB" w:rsidRPr="007216FB">
            <w:rPr>
              <w:i/>
              <w:lang w:val="en-US"/>
            </w:rPr>
            <w:t>currentState</w:t>
          </w:r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r w:rsidR="007216FB">
            <w:rPr>
              <w:i/>
              <w:lang w:val="en-US"/>
            </w:rPr>
            <w:t xml:space="preserve">GetState(), NextState(),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476C56" w:rsidRPr="00476C56" w:rsidRDefault="00476C56" w:rsidP="00476C56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 wp14:anchorId="6F2AD8EA" wp14:editId="59D0713B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6F15" w:rsidRPr="0036484A" w:rsidRDefault="0036484A" w:rsidP="0036484A">
          <w:pPr>
            <w:ind w:left="360"/>
            <w:rPr>
              <w:lang w:val="en-US"/>
            </w:rPr>
          </w:pPr>
          <w:r>
            <w:rPr>
              <w:lang w:val="en-US"/>
            </w:rPr>
            <w:t xml:space="preserve">  </w:t>
          </w:r>
        </w:p>
        <w:p w:rsidR="008F061D" w:rsidRPr="00C4611B" w:rsidRDefault="008F061D" w:rsidP="00C4611B">
          <w:pPr>
            <w:ind w:left="576"/>
            <w:rPr>
              <w:lang w:val="en-US"/>
            </w:rPr>
          </w:pP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5" w:name="_Toc463975424"/>
          <w:r w:rsidRPr="00D32967">
            <w:rPr>
              <w:lang w:val="en-US"/>
            </w:rPr>
            <w:t>Features</w:t>
          </w:r>
          <w:bookmarkEnd w:id="5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>print begins with initializing the machine, followed by premanufacturing, manufacturing, and postmanufacturing.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6" w:name="_Toc463975425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6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C52CCF">
        <w:rPr>
          <w:lang w:val="en-US"/>
        </w:rPr>
        <w:t xml:space="preserve"> (with the ease of refactoring)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  <w:r w:rsidR="004A446F">
        <w:rPr>
          <w:lang w:val="en-US"/>
        </w:rPr>
        <w:t xml:space="preserve"> This decreases maintainability significantly and </w:t>
      </w:r>
      <w:r w:rsidR="009B20CB">
        <w:rPr>
          <w:lang w:val="en-US"/>
        </w:rPr>
        <w:t xml:space="preserve">has drawbacks for unit tests since </w:t>
      </w:r>
      <w:r w:rsidR="00C52CCF">
        <w:rPr>
          <w:lang w:val="en-US"/>
        </w:rPr>
        <w:t xml:space="preserve">tight </w:t>
      </w:r>
      <w:r w:rsidR="009B20CB">
        <w:rPr>
          <w:lang w:val="en-US"/>
        </w:rPr>
        <w:t xml:space="preserve">coupling </w:t>
      </w:r>
      <w:r w:rsidR="00C52CCF">
        <w:rPr>
          <w:lang w:val="en-US"/>
        </w:rPr>
        <w:t>will result in more complex test cases.</w:t>
      </w:r>
    </w:p>
    <w:p w:rsidR="00A5092E" w:rsidRPr="00AD64F7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r w:rsidR="00EE4C6D">
        <w:rPr>
          <w:lang w:val="en-US"/>
        </w:rPr>
        <w:t xml:space="preserve">As mentioned in the previous section, there is a high dependency on </w:t>
      </w:r>
      <w:r w:rsidR="00AD64F7">
        <w:rPr>
          <w:lang w:val="en-US"/>
        </w:rPr>
        <w:t xml:space="preserve">sub classes of </w:t>
      </w:r>
      <w:r w:rsidR="00AD64F7">
        <w:rPr>
          <w:i/>
          <w:lang w:val="en-US"/>
        </w:rPr>
        <w:t xml:space="preserve">State </w:t>
      </w:r>
      <w:r w:rsidR="00AD64F7">
        <w:rPr>
          <w:lang w:val="en-US"/>
        </w:rPr>
        <w:t xml:space="preserve">which proves extensibility of this pattern to be difficult. The “state machine” </w:t>
      </w:r>
      <w:r w:rsidR="004A446F">
        <w:rPr>
          <w:lang w:val="en-US"/>
        </w:rPr>
        <w:t>represents a closed logic in which adding additional logic is burdensome due to the coupling of the classes.</w:t>
      </w:r>
    </w:p>
    <w:p w:rsidR="004C1FB9" w:rsidRPr="004C1FB9" w:rsidRDefault="004C1FB9" w:rsidP="004C1FB9">
      <w:pPr>
        <w:spacing w:after="160"/>
        <w:rPr>
          <w:rFonts w:eastAsiaTheme="minorEastAsia" w:cs="Times New Roman"/>
          <w:lang w:val="en-US"/>
        </w:rPr>
      </w:pPr>
      <w:r w:rsidRPr="004C1FB9">
        <w:rPr>
          <w:rFonts w:eastAsiaTheme="minorEastAsia" w:cs="Times New Roman"/>
          <w:lang w:val="en-US"/>
        </w:rPr>
        <w:t>With respect to maintainability, reusability, and extensibility,</w:t>
      </w:r>
      <w:r w:rsidR="0068591B" w:rsidRPr="0068591B">
        <w:rPr>
          <w:lang w:val="en-US"/>
        </w:rPr>
        <w:t xml:space="preserve"> </w:t>
      </w:r>
      <w:r w:rsidR="0068591B" w:rsidRPr="0068591B">
        <w:rPr>
          <w:rFonts w:eastAsiaTheme="minorEastAsia" w:cs="Times New Roman"/>
          <w:lang w:val="en-US"/>
        </w:rPr>
        <w:t>Model–view–viewmodel</w:t>
      </w:r>
      <w:r w:rsidRPr="004C1FB9">
        <w:rPr>
          <w:rFonts w:eastAsiaTheme="minorEastAsia" w:cs="Times New Roman"/>
          <w:lang w:val="en-US"/>
        </w:rPr>
        <w:t xml:space="preserve"> </w:t>
      </w:r>
      <w:r w:rsidR="0068591B">
        <w:rPr>
          <w:rFonts w:eastAsiaTheme="minorEastAsia" w:cs="Times New Roman"/>
          <w:lang w:val="en-US"/>
        </w:rPr>
        <w:t>(</w:t>
      </w:r>
      <w:r w:rsidRPr="004C1FB9">
        <w:rPr>
          <w:rFonts w:eastAsiaTheme="minorEastAsia" w:cs="Times New Roman"/>
          <w:lang w:val="en-US"/>
        </w:rPr>
        <w:t>MVVM</w:t>
      </w:r>
      <w:r w:rsidR="0068591B">
        <w:rPr>
          <w:rFonts w:eastAsiaTheme="minorEastAsia" w:cs="Times New Roman"/>
          <w:lang w:val="en-US"/>
        </w:rPr>
        <w:t>)</w:t>
      </w:r>
      <w:r w:rsidRPr="004C1FB9">
        <w:rPr>
          <w:rFonts w:eastAsiaTheme="minorEastAsia" w:cs="Times New Roman"/>
          <w:lang w:val="en-US"/>
        </w:rPr>
        <w:t xml:space="preserve"> has been applied which decouples the UI from the business logic of the application. Thus, developer-designer workflow is applicable and the application is easier to test, maintain, and evolve, to name a few of the benefits of the MVVM pattern.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975426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DD3C0F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876190" cy="20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Initializes the 3D printer and starts the printing process.</w:t>
      </w:r>
    </w:p>
    <w:p w:rsidR="0020640F" w:rsidRDefault="00DD3C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printing process the printer can be stopped via an “Emergency Stop” which is indicated on panel 5.</w:t>
      </w:r>
    </w:p>
    <w:p w:rsidR="00DD3C0F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label indicates the current state of the state machine.</w:t>
      </w:r>
    </w:p>
    <w:p w:rsidR="001B14CB" w:rsidRDefault="001B14C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horizontal panel shows together with 5 the current progress. The image of the current state will light up when in the respective state.</w:t>
      </w:r>
    </w:p>
    <w:p w:rsidR="001B14CB" w:rsidRDefault="00A5178B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horizontal panel which similar to 4 shows current progress by lighting up green. Both 4 and 5 run always in parallel.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975427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 w:rsidRPr="007E25D3">
        <w:rPr>
          <w:highlight w:val="yellow"/>
          <w:lang w:val="en-US"/>
        </w:rPr>
        <w:t xml:space="preserve">To assert correct </w:t>
      </w:r>
      <w:r w:rsidR="0086523A" w:rsidRPr="007E25D3">
        <w:rPr>
          <w:highlight w:val="yellow"/>
          <w:lang w:val="en-US"/>
        </w:rPr>
        <w:t>behavior</w:t>
      </w:r>
      <w:r w:rsidRPr="007E25D3">
        <w:rPr>
          <w:highlight w:val="yellow"/>
          <w:lang w:val="en-US"/>
        </w:rPr>
        <w:t xml:space="preserve"> of the iteration protocol one unit test has been </w:t>
      </w:r>
      <w:r w:rsidR="0086523A" w:rsidRPr="007E25D3">
        <w:rPr>
          <w:highlight w:val="yellow"/>
          <w:lang w:val="en-US"/>
        </w:rPr>
        <w:t>created</w:t>
      </w:r>
      <w:r w:rsidRPr="007E25D3">
        <w:rPr>
          <w:highlight w:val="yellow"/>
          <w:lang w:val="en-US"/>
        </w:rPr>
        <w:t xml:space="preserve">, namely </w:t>
      </w:r>
      <w:r w:rsidRPr="007E25D3">
        <w:rPr>
          <w:i/>
          <w:highlight w:val="yellow"/>
          <w:lang w:val="en-US"/>
        </w:rPr>
        <w:t>IteratorValuesValid_Test.</w:t>
      </w:r>
      <w:r w:rsidR="0044485A" w:rsidRPr="007E25D3">
        <w:rPr>
          <w:highlight w:val="yellow"/>
          <w:lang w:val="en-US"/>
        </w:rPr>
        <w:t xml:space="preserve"> The test cycles through all channels from first to last and back to the first.</w:t>
      </w:r>
      <w:r w:rsidRPr="007E25D3">
        <w:rPr>
          <w:i/>
          <w:highlight w:val="yellow"/>
          <w:lang w:val="en-US"/>
        </w:rPr>
        <w:t xml:space="preserve"> </w:t>
      </w:r>
      <w:r w:rsidR="00A21841" w:rsidRPr="007E25D3">
        <w:rPr>
          <w:highlight w:val="yellow"/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70D642A8" wp14:editId="66C827E8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fldSimple w:instr=" STYLEREF 1 \s ">
        <w:r w:rsidR="00F374E9">
          <w:rPr>
            <w:noProof/>
          </w:rPr>
          <w:t>6</w:t>
        </w:r>
      </w:fldSimple>
      <w:r>
        <w:noBreakHyphen/>
      </w:r>
      <w:fldSimple w:instr=" SEQ Figure \* ARABIC \s 1 ">
        <w:r w:rsidR="00F374E9">
          <w:rPr>
            <w:noProof/>
          </w:rPr>
          <w:t>1</w:t>
        </w:r>
      </w:fldSimple>
      <w:r>
        <w:t>: Unit test result</w:t>
      </w:r>
    </w:p>
    <w:bookmarkStart w:id="9" w:name="_Toc463975428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5773E8" w:rsidRDefault="00D016C9" w:rsidP="005773E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5773E8">
                <w:rPr>
                  <w:noProof/>
                  <w:lang w:val="en-US"/>
                </w:rPr>
                <w:t xml:space="preserve">SourceMaking. (2016, October). </w:t>
              </w:r>
              <w:r w:rsidR="005773E8">
                <w:rPr>
                  <w:i/>
                  <w:iCs/>
                  <w:noProof/>
                  <w:lang w:val="en-US"/>
                </w:rPr>
                <w:t>State</w:t>
              </w:r>
              <w:r w:rsidR="005773E8">
                <w:rPr>
                  <w:noProof/>
                  <w:lang w:val="en-US"/>
                </w:rPr>
                <w:t>. Retrieved from SourceMaking.com: https://sourcemaking.com/design_patterns/state</w:t>
              </w:r>
            </w:p>
            <w:p w:rsidR="005773E8" w:rsidRDefault="005773E8" w:rsidP="005773E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October). </w:t>
              </w:r>
              <w:r>
                <w:rPr>
                  <w:i/>
                  <w:iCs/>
                  <w:noProof/>
                  <w:lang w:val="en-US"/>
                </w:rPr>
                <w:t>Design Patterns - State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https://www.tutorialspoint.com/design_pattern/state_pattern.htm</w:t>
              </w:r>
            </w:p>
            <w:p w:rsidR="00D016C9" w:rsidRDefault="00D016C9" w:rsidP="005773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DEE" w:rsidRDefault="00B30DEE" w:rsidP="006973A6">
      <w:pPr>
        <w:spacing w:after="0" w:line="240" w:lineRule="auto"/>
      </w:pPr>
      <w:r>
        <w:separator/>
      </w:r>
    </w:p>
  </w:endnote>
  <w:endnote w:type="continuationSeparator" w:id="0">
    <w:p w:rsidR="00B30DEE" w:rsidRDefault="00B30DEE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7A8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7A8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DEE" w:rsidRDefault="00B30DEE" w:rsidP="006973A6">
      <w:pPr>
        <w:spacing w:after="0" w:line="240" w:lineRule="auto"/>
      </w:pPr>
      <w:r>
        <w:separator/>
      </w:r>
    </w:p>
  </w:footnote>
  <w:footnote w:type="continuationSeparator" w:id="0">
    <w:p w:rsidR="00B30DEE" w:rsidRDefault="00B30DEE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B30DEE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3517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11,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90330"/>
    <w:rsid w:val="001B02D0"/>
    <w:rsid w:val="001B14CB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09C6"/>
    <w:rsid w:val="00235A59"/>
    <w:rsid w:val="002405A1"/>
    <w:rsid w:val="00256182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76C56"/>
    <w:rsid w:val="00483FF7"/>
    <w:rsid w:val="004A446F"/>
    <w:rsid w:val="004B19A5"/>
    <w:rsid w:val="004C0C97"/>
    <w:rsid w:val="004C0DB0"/>
    <w:rsid w:val="004C1FB9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47A86"/>
    <w:rsid w:val="0055631A"/>
    <w:rsid w:val="00557784"/>
    <w:rsid w:val="005773E8"/>
    <w:rsid w:val="00582E04"/>
    <w:rsid w:val="00597A5E"/>
    <w:rsid w:val="005A2AE9"/>
    <w:rsid w:val="005A2C88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8591B"/>
    <w:rsid w:val="006973A6"/>
    <w:rsid w:val="006A763E"/>
    <w:rsid w:val="006A77FB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E25D3"/>
    <w:rsid w:val="007F2447"/>
    <w:rsid w:val="00825627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43065"/>
    <w:rsid w:val="00951F6B"/>
    <w:rsid w:val="0095530F"/>
    <w:rsid w:val="00967006"/>
    <w:rsid w:val="009813A0"/>
    <w:rsid w:val="009A2433"/>
    <w:rsid w:val="009B15C2"/>
    <w:rsid w:val="009B20CB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33D22"/>
    <w:rsid w:val="00A44E50"/>
    <w:rsid w:val="00A5092E"/>
    <w:rsid w:val="00A5178B"/>
    <w:rsid w:val="00A600F7"/>
    <w:rsid w:val="00A6445E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D64F7"/>
    <w:rsid w:val="00AE222B"/>
    <w:rsid w:val="00AE4098"/>
    <w:rsid w:val="00AE454C"/>
    <w:rsid w:val="00AE6786"/>
    <w:rsid w:val="00AF34C0"/>
    <w:rsid w:val="00B30DEE"/>
    <w:rsid w:val="00B3517B"/>
    <w:rsid w:val="00B41E2C"/>
    <w:rsid w:val="00B4246D"/>
    <w:rsid w:val="00B42853"/>
    <w:rsid w:val="00B44435"/>
    <w:rsid w:val="00B53BD9"/>
    <w:rsid w:val="00B6169B"/>
    <w:rsid w:val="00B92DA1"/>
    <w:rsid w:val="00BB5381"/>
    <w:rsid w:val="00BB6F64"/>
    <w:rsid w:val="00BE2733"/>
    <w:rsid w:val="00BE7810"/>
    <w:rsid w:val="00C01AB2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2CCF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3C0F"/>
    <w:rsid w:val="00DD70E5"/>
    <w:rsid w:val="00DE07FA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20C9"/>
    <w:rsid w:val="00E93E5B"/>
    <w:rsid w:val="00EC0B96"/>
    <w:rsid w:val="00EC5FB4"/>
    <w:rsid w:val="00ED0F6C"/>
    <w:rsid w:val="00EE129D"/>
    <w:rsid w:val="00EE4C6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EADD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3C30D7"/>
    <w:rsid w:val="005620D1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B82068"/>
    <w:rsid w:val="00CA578E"/>
    <w:rsid w:val="00D55072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{13002F6E-1E7C-4EE3-8D35-654B3C7100C2}</b:Guid>
    <b:LCID>en-US</b:LCID>
    <b:Author>
      <b:Author>
        <b:Corporate>TutorialsPoint</b:Corporate>
      </b:Author>
    </b:Author>
    <b:Title>Design Patterns - State Pattern</b:Title>
    <b:InternetSiteTitle>TutorialsPoint.com</b:InternetSiteTitle>
    <b:Year>2016</b:Year>
    <b:Month>October</b:Month>
    <b:URL>https://www.tutorialspoint.com/design_pattern/state_pattern.htm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C451D-358C-40D0-B904-6E13E736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48</cp:revision>
  <cp:lastPrinted>2016-10-04T21:27:00Z</cp:lastPrinted>
  <dcterms:created xsi:type="dcterms:W3CDTF">2016-09-20T09:11:00Z</dcterms:created>
  <dcterms:modified xsi:type="dcterms:W3CDTF">2016-10-11T17:29:00Z</dcterms:modified>
</cp:coreProperties>
</file>