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14="http://schemas.microsoft.com/office/word/2010/wordml">
  <w:body>
    <w:p>
      <w:r>
        <w:t xml:space="preserve">First paragraph with plain text.</w:t>
      </w:r>
    </w:p>
    <w:p>
      <w:r>
        <w:t xml:space="preserve">Second paragraph has more content here.</w:t>
      </w:r>
    </w:p>
    <w:p>
      <w:r>
        <w:t xml:space="preserve">Third paragraph is the final one.</w:t>
      </w:r>
    </w:p>
    <w:sectPr>
      <w:pgSz w:w="12240" w:h="15840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