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14="http://schemas.microsoft.com/office/word/2010/wordml">
  <w:body>
    <w:p>
      <w:pPr>
        <w:pStyle w:val="Heading1"/>
      </w:pPr>
      <w:r>
        <w:rPr>
          <w:b/>
          <w:sz w:val="48"/>
        </w:rPr>
        <w:t xml:space="preserve">Nested Lists and Bookmarks</w:t>
      </w:r>
    </w:p>
    <w:p>
      <w:r>
        <w:t xml:space="preserve">This document exercises nested numbered and bulleted lists at three </w:t>
      </w:r>
      <w:r>
        <w:t xml:space="preserve">indent levels, plus bookmark annotations.</w:t>
      </w:r>
    </w:p>
    <w:p>
      <w:pPr>
        <w:pStyle w:val="Heading2"/>
      </w:pPr>
      <w:r>
        <w:rPr>
          <w:b/>
          <w:sz w:val="36"/>
        </w:rPr>
        <w:t xml:space="preserve">Numbered List (3 levels)</w:t>
      </w:r>
    </w:p>
    <w:p>
      <w:pPr>
        <w:numPr>
          <w:ilvl w:val="0"/>
          <w:numId w:val="2"/>
        </w:numPr>
      </w:pPr>
      <w:r>
        <w:t xml:space="preserve">First top-level numbered item</w:t>
      </w:r>
    </w:p>
    <w:p>
      <w:pPr>
        <w:numPr>
          <w:ilvl w:val="1"/>
          <w:numId w:val="2"/>
        </w:numPr>
      </w:pPr>
      <w:r>
        <w:t xml:space="preserve">Sub-item 1.1</w:t>
      </w:r>
    </w:p>
    <w:p>
      <w:pPr>
        <w:numPr>
          <w:ilvl w:val="2"/>
          <w:numId w:val="2"/>
        </w:numPr>
      </w:pPr>
      <w:r>
        <w:t xml:space="preserve">Sub-item 1.1.1</w:t>
      </w:r>
    </w:p>
    <w:p>
      <w:pPr>
        <w:numPr>
          <w:ilvl w:val="2"/>
          <w:numId w:val="2"/>
        </w:numPr>
      </w:pPr>
      <w:r>
        <w:t xml:space="preserve">Sub-item 1.1.2</w:t>
      </w:r>
    </w:p>
    <w:p>
      <w:pPr>
        <w:numPr>
          <w:ilvl w:val="1"/>
          <w:numId w:val="2"/>
        </w:numPr>
      </w:pPr>
      <w:r>
        <w:t xml:space="preserve">Sub-item 1.2</w:t>
      </w:r>
    </w:p>
    <w:p>
      <w:pPr>
        <w:numPr>
          <w:ilvl w:val="0"/>
          <w:numId w:val="2"/>
        </w:numPr>
      </w:pPr>
      <w:r>
        <w:t xml:space="preserve">Second top-level numbered item</w:t>
      </w:r>
    </w:p>
    <w:p>
      <w:pPr>
        <w:numPr>
          <w:ilvl w:val="1"/>
          <w:numId w:val="2"/>
        </w:numPr>
      </w:pPr>
      <w:r>
        <w:t xml:space="preserve">Sub-item 2.1</w:t>
      </w:r>
    </w:p>
    <w:p>
      <w:pPr>
        <w:numPr>
          <w:ilvl w:val="2"/>
          <w:numId w:val="2"/>
        </w:numPr>
      </w:pPr>
      <w:r>
        <w:t xml:space="preserve">Sub-item 2.1.1</w:t>
      </w:r>
    </w:p>
    <w:p>
      <w:pPr>
        <w:numPr>
          <w:ilvl w:val="0"/>
          <w:numId w:val="2"/>
        </w:numPr>
      </w:pPr>
      <w:r>
        <w:t xml:space="preserve">Third top-level numbered item</w:t>
      </w:r>
    </w:p>
    <w:p>
      <w:pPr>
        <w:pStyle w:val="Heading2"/>
      </w:pPr>
      <w:r>
        <w:rPr>
          <w:b/>
          <w:sz w:val="36"/>
        </w:rPr>
        <w:t xml:space="preserve">Bulleted List (3 levels)</w:t>
      </w:r>
    </w:p>
    <w:p>
      <w:pPr>
        <w:numPr>
          <w:ilvl w:val="0"/>
          <w:numId w:val="1"/>
        </w:numPr>
      </w:pPr>
      <w:r>
        <w:t xml:space="preserve">Top-level bullet A</w:t>
      </w:r>
    </w:p>
    <w:p>
      <w:pPr>
        <w:numPr>
          <w:ilvl w:val="1"/>
          <w:numId w:val="1"/>
        </w:numPr>
      </w:pPr>
      <w:r>
        <w:t xml:space="preserve">Sub-bullet A.1</w:t>
      </w:r>
    </w:p>
    <w:p>
      <w:pPr>
        <w:numPr>
          <w:ilvl w:val="2"/>
          <w:numId w:val="1"/>
        </w:numPr>
      </w:pPr>
      <w:r>
        <w:t xml:space="preserve">Sub-bullet A.1.a</w:t>
      </w:r>
    </w:p>
    <w:p>
      <w:pPr>
        <w:numPr>
          <w:ilvl w:val="2"/>
          <w:numId w:val="1"/>
        </w:numPr>
      </w:pPr>
      <w:r>
        <w:t xml:space="preserve">Sub-bullet A.1.b</w:t>
      </w:r>
    </w:p>
    <w:p>
      <w:pPr>
        <w:numPr>
          <w:ilvl w:val="1"/>
          <w:numId w:val="1"/>
        </w:numPr>
      </w:pPr>
      <w:r>
        <w:t xml:space="preserve">Sub-bullet A.2</w:t>
      </w:r>
    </w:p>
    <w:p>
      <w:pPr>
        <w:numPr>
          <w:ilvl w:val="0"/>
          <w:numId w:val="1"/>
        </w:numPr>
      </w:pPr>
      <w:r>
        <w:t xml:space="preserve">Top-level bullet B</w:t>
      </w:r>
    </w:p>
    <w:p>
      <w:pPr>
        <w:numPr>
          <w:ilvl w:val="1"/>
          <w:numId w:val="1"/>
        </w:numPr>
      </w:pPr>
      <w:r>
        <w:t xml:space="preserve">Sub-bullet B.1</w:t>
      </w:r>
    </w:p>
    <w:p>
      <w:pPr>
        <w:numPr>
          <w:ilvl w:val="2"/>
          <w:numId w:val="1"/>
        </w:numPr>
      </w:pPr>
      <w:r>
        <w:t xml:space="preserve">Sub-bullet B.1.a</w:t>
      </w:r>
    </w:p>
    <w:p>
      <w:pPr>
        <w:numPr>
          <w:ilvl w:val="0"/>
          <w:numId w:val="1"/>
        </w:numPr>
      </w:pPr>
      <w:r>
        <w:t xml:space="preserve">Top-level bullet C</w:t>
      </w:r>
    </w:p>
    <w:p>
      <w:pPr>
        <w:pStyle w:val="Heading2"/>
      </w:pPr>
      <w:r>
        <w:rPr>
          <w:b/>
          <w:sz w:val="36"/>
        </w:rPr>
        <w:t xml:space="preserve">Bookmark Section</w:t>
      </w:r>
    </w:p>
    <w:p>
      <w:bookmarkStart w:id="0" w:name="important_section"/>
      <w:r>
        <w:t xml:space="preserve">This paragraph is wrapped in a bookmark named 'important_section'. </w:t>
      </w:r>
      <w:r>
        <w:rPr>
          <w:b/>
        </w:rPr>
        <w:t xml:space="preserve">Bookmark anchors</w:t>
      </w:r>
      <w:r>
        <w:t xml:space="preserve"> allow cross-references and navigation within the document.</w:t>
      </w:r>
      <w:bookmarkEnd w:id="4"/>
    </w:p>
    <w:p>
      <w:r>
        <w:t xml:space="preserve">Paragraph 1. List and bookmark filler paragraph. This content is intentionally long enough to exercise line wrapping, paragraph spacing, and page flow across multiple pages.</w:t>
      </w:r>
    </w:p>
    <w:p>
      <w:r>
        <w:t xml:space="preserve">Paragraph 2. List and bookmark filler paragraph. This content is intentionally long enough to exercise line wrapping, paragraph spacing, and page flow across multiple pages.</w:t>
      </w:r>
    </w:p>
    <w:p>
      <w:r>
        <w:t xml:space="preserve">Paragraph 3. List and bookmark filler paragraph. This content is intentionally long enough to exercise line wrapping, paragraph spacing, and page flow across multiple pages.</w:t>
      </w:r>
    </w:p>
    <w:p>
      <w:r>
        <w:t xml:space="preserve">Paragraph 4. List and bookmark filler paragraph. This content is intentionally long enough to exercise line wrapping, paragraph spacing, and page flow across multiple pages.</w:t>
      </w:r>
    </w:p>
    <w:p>
      <w:r>
        <w:t xml:space="preserve">Paragraph 5. List and bookmark filler paragraph. This content is intentionally long enough to exercise line wrapping, paragraph spacing, and page flow across multiple pages.</w:t>
      </w:r>
    </w:p>
    <w:p>
      <w:r>
        <w:t xml:space="preserve">Paragraph 6. List and bookmark filler paragraph. This content is intentionally long enough to exercise line wrapping, paragraph spacing, and page flow across multiple pages.</w:t>
      </w:r>
    </w:p>
    <w:p>
      <w:r>
        <w:t xml:space="preserve">Paragraph 7. List and bookmark filler paragraph. This content is intentionally long enough to exercise line wrapping, paragraph spacing, and page flow across multiple pages.</w:t>
      </w:r>
    </w:p>
    <w:p>
      <w:r>
        <w:t xml:space="preserve">Paragraph 8. List and bookmark filler paragraph. This content is intentionally long enough to exercise line wrapping, paragraph spacing, and page flow across multiple pages.</w:t>
      </w:r>
    </w:p>
    <w:p>
      <w:r>
        <w:t xml:space="preserve">Paragraph 9. List and bookmark filler paragraph. This content is intentionally long enough to exercise line wrapping, paragraph spacing, and page flow across multiple pages.</w:t>
      </w:r>
    </w:p>
    <w:p>
      <w:r>
        <w:t xml:space="preserve">Paragraph 10. List and bookmark filler paragraph. This content is intentionally long enough to exercise line wrapping, paragraph spacing, and page flow across multiple pages.</w:t>
      </w:r>
    </w:p>
    <w:p>
      <w:r>
        <w:t xml:space="preserve">Paragraph 11. List and bookmark filler paragraph. This content is intentionally long enough to exercise line wrapping, paragraph spacing, and page flow across multiple pages.</w:t>
      </w:r>
    </w:p>
    <w:p>
      <w:r>
        <w:t xml:space="preserve">Paragraph 12. List and bookmark filler paragraph. This content is intentionally long enough to exercise line wrapping, paragraph spacing, and page flow across multiple pages.</w:t>
      </w:r>
    </w:p>
    <w:p>
      <w:r>
        <w:t xml:space="preserve">Paragraph 13. List and bookmark filler paragraph. This content is intentionally long enough to exercise line wrapping, paragraph spacing, and page flow across multiple pages.</w:t>
      </w:r>
    </w:p>
    <w:p>
      <w:r>
        <w:t xml:space="preserve">Paragraph 14. List and bookmark filler paragraph. This content is intentionally long enough to exercise line wrapping, paragraph spacing, and page flow across multiple pages.</w:t>
      </w:r>
    </w:p>
    <w:p>
      <w:r>
        <w:t xml:space="preserve">Paragraph 15. List and bookmark filler paragraph. This content is intentionally long enough to exercise line wrapping, paragraph spacing, and page flow across multiple pages.</w:t>
      </w:r>
    </w:p>
    <w:sectPr>
      <w:pgSz w:w="12240" w:h="15840"/>
      <w:pgMar w:top="1440" w:right="1440" w:bottom="1440" w:left="1440" w:header="720" w:footer="720"/>
    </w:sectPr>
  </w:body>
</w:document>
</file>

<file path=word/numbering.xml><?xml version="1.0" encoding="utf-8"?>
<w:numbering xmlns:w="http://schemas.openxmlformats.org/wordprocessingml/2006/main">
  <w:abstractNum w:abstractNumId="1">
    <w:name w:val="NumberedList"/>
    <w:lvl w:ilvl="0">
      <w:start w:val="1"/>
      <w:numFmt w:val="decimal"/>
      <w:lvlText w:val="%1."/>
      <w:pPr>
        <w:ind w:left="720" w:hanging="360"/>
      </w:pPr>
    </w:lvl>
  </w:abstractNum>
  <w:abstractNum w:abstractNumId="0">
    <w:name w:val="BulletList"/>
    <w:lvl w:ilvl="0">
      <w:start w:val="1"/>
      <w:numFmt w:val="bullet"/>
      <w:lvlText w:val="•"/>
      <w:pPr>
        <w:ind w:left="720" w:hanging="360"/>
      </w:pPr>
      <w:rPr>
        <w:rFonts w:ascii="Symbol"/>
      </w:rPr>
    </w:lvl>
  </w:abstractNum>
  <w:num w:numId="2">
    <w:abstractNumId w:val="1"/>
  </w: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styleId="Heading1">
    <w:name w:val="Heading 1"/>
    <w:rPr>
      <w:b/>
      <w:sz w:val="48"/>
    </w:rPr>
  </w:style>
  <w:style w:type="paragraph" w:styleId="Heading2">
    <w:name w:val="Heading 2"/>
    <w:rPr>
      <w:b/>
      <w:sz w:val="3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Numbering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Tier 2 Lists and Bookmarks</dc:title>
  <dc:creator>s1engine fidelity generator</dc:creator>
</cp:coreProperties>
</file>