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Mei-Ling Tran</w:t>
      </w:r>
    </w:p>
    <w:p>
      <w:pPr>
        <w:spacing w:after="60"/>
      </w:pPr>
      <w:r>
        <w:t xml:space="preserve">San Jose, CA | 555-0133 | mei.tran@example.test</w:t>
      </w:r>
    </w:p>
    <w:p>
      <w:pPr>
        <w:pStyle w:val="Heading1"/>
      </w:pPr>
      <w:r>
        <w:t xml:space="preserve">Summary</w:t>
      </w:r>
    </w:p>
    <w:p>
      <w:pPr>
        <w:spacing w:after="60"/>
      </w:pPr>
      <w:r>
        <w:t xml:space="preserve">Entry-level IT support technician with 1.5 years of experience resolving hardware, software and account issues for office staff. Patient communicator with a record of fast ticket resolution and clear documentation.</w:t>
      </w:r>
    </w:p>
    <w:p>
      <w:pPr>
        <w:pStyle w:val="Heading1"/>
      </w:pPr>
      <w:r>
        <w:t xml:space="preserve">Experience</w:t>
      </w:r>
    </w:p>
    <w:p>
      <w:pPr>
        <w:pStyle w:val="Heading2"/>
      </w:pPr>
      <w:r>
        <w:t xml:space="preserve">Help Desk Technician, Baywell Dental Partners</w:t>
      </w:r>
    </w:p>
    <w:p>
      <w:pPr>
        <w:spacing w:after="40"/>
      </w:pPr>
      <w:r>
        <w:t xml:space="preserve">San Jose, CA | Apr 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Resolve about 25 support tickets per week across 9 clinic locations, with a 94% satisfaction rating.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 up and configure 40 new workstations and printers during a clinic expansion.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Wrote 15 how-to guides that reduced repeat password and printer tickets by 20%.</w:t>
      </w:r>
    </w:p>
    <w:p>
      <w:pPr>
        <w:pStyle w:val="Heading2"/>
      </w:pPr>
      <w:r>
        <w:t xml:space="preserve">IT Support Intern, Santa Clara Valley Community College</w:t>
      </w:r>
    </w:p>
    <w:p>
      <w:pPr>
        <w:spacing w:after="40"/>
      </w:pPr>
      <w:r>
        <w:t xml:space="preserve">Santa Clara, CA | Jun 2024 – Mar 2025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Supported student computer labs with 120 machines, handling imaging and software installs.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Tracked recurring faults in a spreadsheet and flagged 6 failing devices before they caused class disruptions.</w:t>
      </w:r>
    </w:p>
    <w:p>
      <w:pPr>
        <w:pStyle w:val="Heading1"/>
      </w:pPr>
      <w: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A.S. Information Technology, Santa Clara Valley Community College, 2025</w:t>
      </w:r>
    </w:p>
    <w:p>
      <w:pPr>
        <w:pStyle w:val="Heading1"/>
      </w:pPr>
      <w:r>
        <w:t xml:space="preserve">Skills</w:t>
      </w:r>
    </w:p>
    <w:p>
      <w:pPr>
        <w:spacing w:after="60"/>
      </w:pPr>
      <w:r>
        <w:t xml:space="preserve">Ticket triage and resolution, Account and password management, Workstation setup, Printer and peripheral troubleshooting, Basic networking, Remote support, Customer service, Technical documentation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CompTIA A+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777777" w:sz="6" w:space="2"/>
      </w:pBdr>
      <w:spacing w:after="80" w:before="240"/>
      <w:outlineLvl w:val="0"/>
    </w:pPr>
    <w:rPr>
      <w:rFonts w:ascii="Arial" w:cs="Arial" w:eastAsia="Arial" w:hAnsi="Arial"/>
      <w:b/>
      <w:bCs/>
      <w:cap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20" w:before="16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Mei-Ling Tran - Resume</dc:title>
  <dc:creator>Synthetic test persona</dc:creator>
  <dc:description>Fictional document for software testing</dc:description>
  <cp:lastModifiedBy>Un-named</cp:lastModifiedBy>
  <cp:revision>1</cp:revision>
  <dcterms:created xsi:type="dcterms:W3CDTF">2026-10-26T13:22:01.108Z</dcterms:created>
  <dcterms:modified xsi:type="dcterms:W3CDTF">2026-10-26T13:22:01.108Z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