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Schola-styled</w:t>
      </w:r>
      <w:r>
        <w:t xml:space="preserve"> </w:t>
      </w:r>
      <w:r>
        <w:t xml:space="preserve">Word</w:t>
      </w:r>
      <w:r>
        <w:t xml:space="preserve"> </w:t>
      </w:r>
      <w:r>
        <w:t xml:space="preserve">document</w:t>
      </w:r>
    </w:p>
    <w:p>
      <w:pPr>
        <w:pStyle w:val="Subtitle"/>
      </w:pPr>
      <w:r>
        <w:t xml:space="preserve">A</w:t>
      </w:r>
      <w:r>
        <w:t xml:space="preserve"> </w:t>
      </w:r>
      <w:r>
        <w:t xml:space="preserve">great</w:t>
      </w:r>
      <w:r>
        <w:t xml:space="preserve"> </w:t>
      </w:r>
      <w:r>
        <w:t xml:space="preserve">one,</w:t>
      </w:r>
      <w:r>
        <w:t xml:space="preserve"> </w:t>
      </w:r>
      <w:r>
        <w:t xml:space="preserve">too</w:t>
      </w:r>
    </w:p>
    <w:p>
      <w:pPr>
        <w:pStyle w:val="Author"/>
      </w:pPr>
      <w:r>
        <w:t xml:space="preserve">tým</w:t>
      </w:r>
      <w:r>
        <w:t xml:space="preserve"> </w:t>
      </w:r>
      <w:r>
        <w:t xml:space="preserve">Schola</w:t>
      </w:r>
      <w:r>
        <w:t xml:space="preserve"> </w:t>
      </w:r>
      <w:r>
        <w:t xml:space="preserve">Empirica</w:t>
      </w:r>
    </w:p>
    <w:p>
      <w:pPr>
        <w:pStyle w:val="Author"/>
      </w:pPr>
      <w:r>
        <w:t xml:space="preserve">kontakt:</w:t>
      </w:r>
      <w:r>
        <w:t xml:space="preserve"> </w:t>
      </w:r>
      <w:r>
        <w:t xml:space="preserve">Jaromír</w:t>
      </w:r>
      <w:r>
        <w:t xml:space="preserve"> </w:t>
      </w:r>
      <w:r>
        <w:t xml:space="preserve">Mazák,</w:t>
      </w:r>
      <w:r>
        <w:t xml:space="preserve"> </w:t>
      </w:r>
      <w:hyperlink r:id="rId20">
        <w:r>
          <w:rPr>
            <w:rStyle w:val="Hyperlink"/>
          </w:rPr>
          <w:t xml:space="preserve">mazak@scholaempirica.org</w:t>
        </w:r>
      </w:hyperlink>
    </w:p>
    <w:p>
      <w:pPr>
        <w:pStyle w:val="Date"/>
      </w:pPr>
      <w:r>
        <w:t xml:space="preserve">20.</w:t>
      </w:r>
      <w:r>
        <w:t xml:space="preserve"> </w:t>
      </w:r>
      <w:r>
        <w:t xml:space="preserve">duben</w:t>
      </w:r>
      <w:r>
        <w:t xml:space="preserve"> </w:t>
      </w:r>
      <w:r>
        <w:t xml:space="preserve">2020</w:t>
      </w:r>
    </w:p>
    <w:p>
      <w:pPr>
        <w:pStyle w:val="Compact"/>
        <w:pStyle w:val="Abstract"/>
      </w:pPr>
      <w:r>
        <w:t xml:space="preserve">Lorem</w:t>
      </w:r>
      <w:r>
        <w:t xml:space="preserve"> </w:t>
      </w:r>
      <w:r>
        <w:t xml:space="preserve">ipsum</w:t>
      </w:r>
      <w:r>
        <w:t xml:space="preserve"> </w:t>
      </w:r>
      <w:r>
        <w:t xml:space="preserve">abstract</w:t>
      </w:r>
    </w:p>
    <w:p>
      <w:pPr>
        <w:pStyle w:val="FirstParagraph"/>
      </w:pPr>
      <w:r>
        <w:drawing>
          <wp:inline>
            <wp:extent cx="5753100" cy="35549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54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Much better! For now on, we work with</w:t>
      </w:r>
      <w:r>
        <w:t xml:space="preserve"> </w:t>
      </w:r>
      <w:r>
        <w:rPr>
          <w:i/>
        </w:rPr>
        <w:t xml:space="preserve">theta</w:t>
      </w:r>
      <w:r>
        <w:t xml:space="preserve"> </w:t>
      </w:r>
      <w:r>
        <w:t xml:space="preserve">estimates.</w:t>
      </w:r>
    </w:p>
    <w:p>
      <w:pPr>
        <w:pStyle w:val="BodyText"/>
      </w:pPr>
      <w:r>
        <w:t xml:space="preserve">CI is off because of dependent data.</w:t>
      </w:r>
    </w:p>
    <w:p>
      <w:pPr>
        <w:pStyle w:val="BodyText"/>
      </w:pPr>
      <w:r>
        <w:drawing>
          <wp:inline>
            <wp:extent cx="5753100" cy="35549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54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Check measurements dependency</w:t>
      </w:r>
    </w:p>
    <w:p>
      <w:pPr>
        <w:pStyle w:val="SourceCode"/>
      </w:pPr>
      <w:r>
        <w:rPr>
          <w:rStyle w:val="VerbatimChar"/>
        </w:rPr>
        <w:t xml:space="preserve">#&gt; [[1]]</w:t>
      </w:r>
      <w:r>
        <w:br/>
      </w:r>
      <w:r>
        <w:rPr>
          <w:rStyle w:val="VerbatimChar"/>
        </w:rPr>
        <w:t xml:space="preserve">#&gt;   rowname emo_1 emo_2 emo_3 emo_4 emo_5 emo_6</w:t>
      </w:r>
      <w:r>
        <w:br/>
      </w:r>
      <w:r>
        <w:rPr>
          <w:rStyle w:val="VerbatimChar"/>
        </w:rPr>
        <w:t xml:space="preserve">#&gt; 1   emo_1         .52   .42   .46   .25   .36</w:t>
      </w:r>
      <w:r>
        <w:br/>
      </w:r>
      <w:r>
        <w:rPr>
          <w:rStyle w:val="VerbatimChar"/>
        </w:rPr>
        <w:t xml:space="preserve">#&gt; 2   emo_2               .46   .43   .22   .32</w:t>
      </w:r>
      <w:r>
        <w:br/>
      </w:r>
      <w:r>
        <w:rPr>
          <w:rStyle w:val="VerbatimChar"/>
        </w:rPr>
        <w:t xml:space="preserve">#&gt; 3   emo_3                     .54   .18   .18</w:t>
      </w:r>
      <w:r>
        <w:br/>
      </w:r>
      <w:r>
        <w:rPr>
          <w:rStyle w:val="VerbatimChar"/>
        </w:rPr>
        <w:t xml:space="preserve">#&gt; 4   emo_4                           .30   .44</w:t>
      </w:r>
      <w:r>
        <w:br/>
      </w:r>
      <w:r>
        <w:rPr>
          <w:rStyle w:val="VerbatimChar"/>
        </w:rPr>
        <w:t xml:space="preserve">#&gt; 5   emo_5                                 .49</w:t>
      </w:r>
      <w:r>
        <w:br/>
      </w:r>
      <w:r>
        <w:rPr>
          <w:rStyle w:val="VerbatimChar"/>
        </w:rPr>
        <w:t xml:space="preserve">#&gt; 6   emo_6                                   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[[2]]</w:t>
      </w:r>
      <w:r>
        <w:br/>
      </w:r>
      <w:r>
        <w:rPr>
          <w:rStyle w:val="VerbatimChar"/>
        </w:rPr>
        <w:t xml:space="preserve">#&gt;   rowname con_1 con_2 con_3 con_4 con_5 con_6</w:t>
      </w:r>
      <w:r>
        <w:br/>
      </w:r>
      <w:r>
        <w:rPr>
          <w:rStyle w:val="VerbatimChar"/>
        </w:rPr>
        <w:t xml:space="preserve">#&gt; 1   con_1         .68   .56   .57   .60   .61</w:t>
      </w:r>
      <w:r>
        <w:br/>
      </w:r>
      <w:r>
        <w:rPr>
          <w:rStyle w:val="VerbatimChar"/>
        </w:rPr>
        <w:t xml:space="preserve">#&gt; 2   con_2               .63   .63   .64   .48</w:t>
      </w:r>
      <w:r>
        <w:br/>
      </w:r>
      <w:r>
        <w:rPr>
          <w:rStyle w:val="VerbatimChar"/>
        </w:rPr>
        <w:t xml:space="preserve">#&gt; 3   con_3                     .76   .60   .58</w:t>
      </w:r>
      <w:r>
        <w:br/>
      </w:r>
      <w:r>
        <w:rPr>
          <w:rStyle w:val="VerbatimChar"/>
        </w:rPr>
        <w:t xml:space="preserve">#&gt; 4   con_4                           .62   .57</w:t>
      </w:r>
      <w:r>
        <w:br/>
      </w:r>
      <w:r>
        <w:rPr>
          <w:rStyle w:val="VerbatimChar"/>
        </w:rPr>
        <w:t xml:space="preserve">#&gt; 5   con_5                                 .67</w:t>
      </w:r>
      <w:r>
        <w:br/>
      </w:r>
      <w:r>
        <w:rPr>
          <w:rStyle w:val="VerbatimChar"/>
        </w:rPr>
        <w:t xml:space="preserve">#&gt; 6   con_6                                   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[[3]]</w:t>
      </w:r>
      <w:r>
        <w:br/>
      </w:r>
      <w:r>
        <w:rPr>
          <w:rStyle w:val="VerbatimChar"/>
        </w:rPr>
        <w:t xml:space="preserve">#&gt;   rowname hyp_1 hyp_2 hyp_3 hyp_4 hyp_5 hyp_6</w:t>
      </w:r>
      <w:r>
        <w:br/>
      </w:r>
      <w:r>
        <w:rPr>
          <w:rStyle w:val="VerbatimChar"/>
        </w:rPr>
        <w:t xml:space="preserve">#&gt; 1   hyp_1         .68   .58   .56   .52   .55</w:t>
      </w:r>
      <w:r>
        <w:br/>
      </w:r>
      <w:r>
        <w:rPr>
          <w:rStyle w:val="VerbatimChar"/>
        </w:rPr>
        <w:t xml:space="preserve">#&gt; 2   hyp_2               .61   .61   .59   .49</w:t>
      </w:r>
      <w:r>
        <w:br/>
      </w:r>
      <w:r>
        <w:rPr>
          <w:rStyle w:val="VerbatimChar"/>
        </w:rPr>
        <w:t xml:space="preserve">#&gt; 3   hyp_3                     .76   .54   .55</w:t>
      </w:r>
      <w:r>
        <w:br/>
      </w:r>
      <w:r>
        <w:rPr>
          <w:rStyle w:val="VerbatimChar"/>
        </w:rPr>
        <w:t xml:space="preserve">#&gt; 4   hyp_4                           .60   .54</w:t>
      </w:r>
      <w:r>
        <w:br/>
      </w:r>
      <w:r>
        <w:rPr>
          <w:rStyle w:val="VerbatimChar"/>
        </w:rPr>
        <w:t xml:space="preserve">#&gt; 5   hyp_5                                 .69</w:t>
      </w:r>
      <w:r>
        <w:br/>
      </w:r>
      <w:r>
        <w:rPr>
          <w:rStyle w:val="VerbatimChar"/>
        </w:rPr>
        <w:t xml:space="preserve">#&gt; 6   hyp_6                                   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[[4]]</w:t>
      </w:r>
      <w:r>
        <w:br/>
      </w:r>
      <w:r>
        <w:rPr>
          <w:rStyle w:val="VerbatimChar"/>
        </w:rPr>
        <w:t xml:space="preserve">#&gt;   rowname pee_1 pee_2 pee_3 pee_4 pee_5 pee_6</w:t>
      </w:r>
      <w:r>
        <w:br/>
      </w:r>
      <w:r>
        <w:rPr>
          <w:rStyle w:val="VerbatimChar"/>
        </w:rPr>
        <w:t xml:space="preserve">#&gt; 1   pee_1         .58   .47   .53   .27   .44</w:t>
      </w:r>
      <w:r>
        <w:br/>
      </w:r>
      <w:r>
        <w:rPr>
          <w:rStyle w:val="VerbatimChar"/>
        </w:rPr>
        <w:t xml:space="preserve">#&gt; 2   pee_2               .51   .52   .52   .55</w:t>
      </w:r>
      <w:r>
        <w:br/>
      </w:r>
      <w:r>
        <w:rPr>
          <w:rStyle w:val="VerbatimChar"/>
        </w:rPr>
        <w:t xml:space="preserve">#&gt; 3   pee_3                     .63   .33   .47</w:t>
      </w:r>
      <w:r>
        <w:br/>
      </w:r>
      <w:r>
        <w:rPr>
          <w:rStyle w:val="VerbatimChar"/>
        </w:rPr>
        <w:t xml:space="preserve">#&gt; 4   pee_4                           .45   .54</w:t>
      </w:r>
      <w:r>
        <w:br/>
      </w:r>
      <w:r>
        <w:rPr>
          <w:rStyle w:val="VerbatimChar"/>
        </w:rPr>
        <w:t xml:space="preserve">#&gt; 5   pee_5                                 .56</w:t>
      </w:r>
      <w:r>
        <w:br/>
      </w:r>
      <w:r>
        <w:rPr>
          <w:rStyle w:val="VerbatimChar"/>
        </w:rPr>
        <w:t xml:space="preserve">#&gt; 6   pee_6                                   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[[5]]</w:t>
      </w:r>
      <w:r>
        <w:br/>
      </w:r>
      <w:r>
        <w:rPr>
          <w:rStyle w:val="VerbatimChar"/>
        </w:rPr>
        <w:t xml:space="preserve">#&gt;   rowname pro_1 pro_2 pro_3 pro_4 pro_5 pro_6</w:t>
      </w:r>
      <w:r>
        <w:br/>
      </w:r>
      <w:r>
        <w:rPr>
          <w:rStyle w:val="VerbatimChar"/>
        </w:rPr>
        <w:t xml:space="preserve">#&gt; 1   pro_1         .66   .48   .48   .42   .46</w:t>
      </w:r>
      <w:r>
        <w:br/>
      </w:r>
      <w:r>
        <w:rPr>
          <w:rStyle w:val="VerbatimChar"/>
        </w:rPr>
        <w:t xml:space="preserve">#&gt; 2   pro_2               .55   .53   .56   .49</w:t>
      </w:r>
      <w:r>
        <w:br/>
      </w:r>
      <w:r>
        <w:rPr>
          <w:rStyle w:val="VerbatimChar"/>
        </w:rPr>
        <w:t xml:space="preserve">#&gt; 3   pro_3                     .68   .50   .46</w:t>
      </w:r>
      <w:r>
        <w:br/>
      </w:r>
      <w:r>
        <w:rPr>
          <w:rStyle w:val="VerbatimChar"/>
        </w:rPr>
        <w:t xml:space="preserve">#&gt; 4   pro_4                           .57   .51</w:t>
      </w:r>
      <w:r>
        <w:br/>
      </w:r>
      <w:r>
        <w:rPr>
          <w:rStyle w:val="VerbatimChar"/>
        </w:rPr>
        <w:t xml:space="preserve">#&gt; 5   pro_5                                 .67</w:t>
      </w:r>
      <w:r>
        <w:br/>
      </w:r>
      <w:r>
        <w:rPr>
          <w:rStyle w:val="VerbatimChar"/>
        </w:rPr>
        <w:t xml:space="preserve">#&gt; 6   pro_6</w:t>
      </w:r>
    </w:p>
    <w:p>
      <w:pPr>
        <w:pStyle w:val="FirstParagraph"/>
      </w:pPr>
      <w:r>
        <w:t xml:space="preserve">null model</w:t>
      </w:r>
    </w:p>
    <w:p>
      <w:pPr>
        <w:pStyle w:val="SourceCode"/>
      </w:pPr>
      <w:r>
        <w:rPr>
          <w:rStyle w:val="VerbatimChar"/>
        </w:rPr>
        <w:t xml:space="preserve">#&gt; Linear mixed model fit by REML. t-tests use Satterthwaite's method ['lmerModLmerTest']</w:t>
      </w:r>
      <w:r>
        <w:br/>
      </w:r>
      <w:r>
        <w:rPr>
          <w:rStyle w:val="VerbatimChar"/>
        </w:rPr>
        <w:t xml:space="preserve">#&gt; Formula: emo ~ (1 | id_pupil)</w:t>
      </w:r>
      <w:r>
        <w:br/>
      </w:r>
      <w:r>
        <w:rPr>
          <w:rStyle w:val="VerbatimChar"/>
        </w:rPr>
        <w:t xml:space="preserve">#&gt;    Data: df_long_zero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REML criterion at convergence: 11620.1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Scaled residuals: </w:t>
      </w:r>
      <w:r>
        <w:br/>
      </w:r>
      <w:r>
        <w:rPr>
          <w:rStyle w:val="VerbatimChar"/>
        </w:rPr>
        <w:t xml:space="preserve">#&gt;     Min      1Q  Median      3Q     Max </w:t>
      </w:r>
      <w:r>
        <w:br/>
      </w:r>
      <w:r>
        <w:rPr>
          <w:rStyle w:val="VerbatimChar"/>
        </w:rPr>
        <w:t xml:space="preserve">#&gt; -3.3362 -0.6135 -0.0508  0.5567  3.3581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Random effects:</w:t>
      </w:r>
      <w:r>
        <w:br/>
      </w:r>
      <w:r>
        <w:rPr>
          <w:rStyle w:val="VerbatimChar"/>
        </w:rPr>
        <w:t xml:space="preserve">#&gt;  Groups   Name        Variance Std.Dev.</w:t>
      </w:r>
      <w:r>
        <w:br/>
      </w:r>
      <w:r>
        <w:rPr>
          <w:rStyle w:val="VerbatimChar"/>
        </w:rPr>
        <w:t xml:space="preserve">#&gt;  id_pupil (Intercept) 0.3078   0.5548  </w:t>
      </w:r>
      <w:r>
        <w:br/>
      </w:r>
      <w:r>
        <w:rPr>
          <w:rStyle w:val="VerbatimChar"/>
        </w:rPr>
        <w:t xml:space="preserve">#&gt;  Residual             0.3603   0.6003  </w:t>
      </w:r>
      <w:r>
        <w:br/>
      </w:r>
      <w:r>
        <w:rPr>
          <w:rStyle w:val="VerbatimChar"/>
        </w:rPr>
        <w:t xml:space="preserve">#&gt; Number of obs: 5171, groups:  id_pupil, 2045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Fixed effects:</w:t>
      </w:r>
      <w:r>
        <w:br/>
      </w:r>
      <w:r>
        <w:rPr>
          <w:rStyle w:val="VerbatimChar"/>
        </w:rPr>
        <w:t xml:space="preserve">#&gt;               Estimate Std. Error         df t value Pr(&gt;|t|)    </w:t>
      </w:r>
      <w:r>
        <w:br/>
      </w:r>
      <w:r>
        <w:rPr>
          <w:rStyle w:val="VerbatimChar"/>
        </w:rPr>
        <w:t xml:space="preserve">#&gt; (Intercept)    0.05184    0.01533 1930.25345   3.382 0.000733 ***</w:t>
      </w:r>
      <w:r>
        <w:br/>
      </w:r>
      <w:r>
        <w:rPr>
          <w:rStyle w:val="VerbatimChar"/>
        </w:rPr>
        <w:t xml:space="preserve">#&gt; ---</w:t>
      </w:r>
      <w:r>
        <w:br/>
      </w:r>
      <w:r>
        <w:rPr>
          <w:rStyle w:val="VerbatimChar"/>
        </w:rPr>
        <w:t xml:space="preserve">#&gt; Signif. codes:  0 '***' 0.001 '**' 0.01 '*' 0.05 '.' 0.1 ' ' 1</w:t>
      </w:r>
    </w:p>
    <w:p>
      <w:pPr>
        <w:pStyle w:val="FirstParagraph"/>
      </w:pPr>
      <w:r>
        <w:t xml:space="preserve">random intercept + slope</w:t>
      </w:r>
    </w:p>
    <w:p>
      <w:pPr>
        <w:pStyle w:val="BodyText"/>
      </w:pPr>
      <w:r>
        <w:t xml:space="preserve">pupils are nested within classes</w:t>
      </w:r>
    </w:p>
    <w:p>
      <w:pPr>
        <w:pStyle w:val="BodyText"/>
      </w:pPr>
      <w:r>
        <w:t xml:space="preserve">TODO: check id_class</w:t>
      </w:r>
    </w:p>
    <w:p>
      <w:pPr>
        <w:pStyle w:val="SourceCode"/>
      </w:pPr>
      <w:r>
        <w:rPr>
          <w:rStyle w:val="VerbatimChar"/>
        </w:rPr>
        <w:t xml:space="preserve">#&gt; Linear mixed model fit by REML. t-tests use Satterthwaite's method ['lmerModLmerTest']</w:t>
      </w:r>
      <w:r>
        <w:br/>
      </w:r>
      <w:r>
        <w:rPr>
          <w:rStyle w:val="VerbatimChar"/>
        </w:rPr>
        <w:t xml:space="preserve">#&gt; Formula: pro ~ wave_ind * is_intervention2 + age_fst_measur + gender_girl +  </w:t>
      </w:r>
      <w:r>
        <w:br/>
      </w:r>
      <w:r>
        <w:rPr>
          <w:rStyle w:val="VerbatimChar"/>
        </w:rPr>
        <w:t xml:space="preserve">#&gt;     (wave_ind | id_pupil)</w:t>
      </w:r>
      <w:r>
        <w:br/>
      </w:r>
      <w:r>
        <w:rPr>
          <w:rStyle w:val="VerbatimChar"/>
        </w:rPr>
        <w:t xml:space="preserve">#&gt;    Data: df_long_zero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REML criterion at convergence: 9638.4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Scaled residuals: </w:t>
      </w:r>
      <w:r>
        <w:br/>
      </w:r>
      <w:r>
        <w:rPr>
          <w:rStyle w:val="VerbatimChar"/>
        </w:rPr>
        <w:t xml:space="preserve">#&gt;     Min      1Q  Median      3Q     Max </w:t>
      </w:r>
      <w:r>
        <w:br/>
      </w:r>
      <w:r>
        <w:rPr>
          <w:rStyle w:val="VerbatimChar"/>
        </w:rPr>
        <w:t xml:space="preserve">#&gt; -3.3437 -0.5035  0.0191  0.5253  3.3180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Random effects:</w:t>
      </w:r>
      <w:r>
        <w:br/>
      </w:r>
      <w:r>
        <w:rPr>
          <w:rStyle w:val="VerbatimChar"/>
        </w:rPr>
        <w:t xml:space="preserve">#&gt;  Groups   Name        Variance Std.Dev. Corr </w:t>
      </w:r>
      <w:r>
        <w:br/>
      </w:r>
      <w:r>
        <w:rPr>
          <w:rStyle w:val="VerbatimChar"/>
        </w:rPr>
        <w:t xml:space="preserve">#&gt;  id_pupil (Intercept) 0.3873   0.6223        </w:t>
      </w:r>
      <w:r>
        <w:br/>
      </w:r>
      <w:r>
        <w:rPr>
          <w:rStyle w:val="VerbatimChar"/>
        </w:rPr>
        <w:t xml:space="preserve">#&gt;           wave_ind    0.0214   0.1463   -0.34</w:t>
      </w:r>
      <w:r>
        <w:br/>
      </w:r>
      <w:r>
        <w:rPr>
          <w:rStyle w:val="VerbatimChar"/>
        </w:rPr>
        <w:t xml:space="preserve">#&gt;  Residual             0.2592   0.5092        </w:t>
      </w:r>
      <w:r>
        <w:br/>
      </w:r>
      <w:r>
        <w:rPr>
          <w:rStyle w:val="VerbatimChar"/>
        </w:rPr>
        <w:t xml:space="preserve">#&gt; Number of obs: 4562, groups:  id_pupil, 1738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Fixed effects:</w:t>
      </w:r>
      <w:r>
        <w:br/>
      </w:r>
      <w:r>
        <w:rPr>
          <w:rStyle w:val="VerbatimChar"/>
        </w:rPr>
        <w:t xml:space="preserve">#&gt;                                         Estimate Std. Error         df t value  Pr(&gt;|t|)    </w:t>
      </w:r>
      <w:r>
        <w:br/>
      </w:r>
      <w:r>
        <w:rPr>
          <w:rStyle w:val="VerbatimChar"/>
        </w:rPr>
        <w:t xml:space="preserve">#&gt; (Intercept)                             -1.13538    0.08865 1884.41200 -12.807   &lt; 2e-16 ***</w:t>
      </w:r>
      <w:r>
        <w:br/>
      </w:r>
      <w:r>
        <w:rPr>
          <w:rStyle w:val="VerbatimChar"/>
        </w:rPr>
        <w:t xml:space="preserve">#&gt; wave_ind                                 0.02615    0.03203 3040.12239   0.816   0.41430    </w:t>
      </w:r>
      <w:r>
        <w:br/>
      </w:r>
      <w:r>
        <w:rPr>
          <w:rStyle w:val="VerbatimChar"/>
        </w:rPr>
        <w:t xml:space="preserve">#&gt; is_intervention2experimental            -0.14925    0.04700 1898.60213  -3.175   0.00152 ** </w:t>
      </w:r>
      <w:r>
        <w:br/>
      </w:r>
      <w:r>
        <w:rPr>
          <w:rStyle w:val="VerbatimChar"/>
        </w:rPr>
        <w:t xml:space="preserve">#&gt; age_fst_measur                           0.20574    0.01656 1752.12435  12.425   &lt; 2e-16 ***</w:t>
      </w:r>
      <w:r>
        <w:br/>
      </w:r>
      <w:r>
        <w:rPr>
          <w:rStyle w:val="VerbatimChar"/>
        </w:rPr>
        <w:t xml:space="preserve">#&gt; gender_girlgirls                         0.52653    0.03329 1663.88096  15.814   &lt; 2e-16 ***</w:t>
      </w:r>
      <w:r>
        <w:br/>
      </w:r>
      <w:r>
        <w:rPr>
          <w:rStyle w:val="VerbatimChar"/>
        </w:rPr>
        <w:t xml:space="preserve">#&gt; wave_ind:is_intervention2experimental    0.14399    0.03327 2838.77281   4.328 0.0000156 ***</w:t>
      </w:r>
      <w:r>
        <w:br/>
      </w:r>
      <w:r>
        <w:rPr>
          <w:rStyle w:val="VerbatimChar"/>
        </w:rPr>
        <w:t xml:space="preserve">#&gt; ---</w:t>
      </w:r>
      <w:r>
        <w:br/>
      </w:r>
      <w:r>
        <w:rPr>
          <w:rStyle w:val="VerbatimChar"/>
        </w:rPr>
        <w:t xml:space="preserve">#&gt; Signif. codes:  0 '***' 0.001 '**' 0.01 '*' 0.05 '.' 0.1 ' ' 1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Correlation of Fixed Effects:</w:t>
      </w:r>
      <w:r>
        <w:br/>
      </w:r>
      <w:r>
        <w:rPr>
          <w:rStyle w:val="VerbatimChar"/>
        </w:rPr>
        <w:t xml:space="preserve">#&gt;             (Intr) wav_nd is_nt2 ag_fs_ gndr_g</w:t>
      </w:r>
      <w:r>
        <w:br/>
      </w:r>
      <w:r>
        <w:rPr>
          <w:rStyle w:val="VerbatimChar"/>
        </w:rPr>
        <w:t xml:space="preserve">#&gt; wave_ind    -0.240                            </w:t>
      </w:r>
      <w:r>
        <w:br/>
      </w:r>
      <w:r>
        <w:rPr>
          <w:rStyle w:val="VerbatimChar"/>
        </w:rPr>
        <w:t xml:space="preserve">#&gt; is_ntrvntn2 -0.522  0.342                     </w:t>
      </w:r>
      <w:r>
        <w:br/>
      </w:r>
      <w:r>
        <w:rPr>
          <w:rStyle w:val="VerbatimChar"/>
        </w:rPr>
        <w:t xml:space="preserve">#&gt; age_fst_msr -0.864  0.079  0.121              </w:t>
      </w:r>
      <w:r>
        <w:br/>
      </w:r>
      <w:r>
        <w:rPr>
          <w:rStyle w:val="VerbatimChar"/>
        </w:rPr>
        <w:t xml:space="preserve">#&gt; gndr_grlgrl -0.206 -0.023 -0.021  0.034       </w:t>
      </w:r>
      <w:r>
        <w:br/>
      </w:r>
      <w:r>
        <w:rPr>
          <w:rStyle w:val="VerbatimChar"/>
        </w:rPr>
        <w:t xml:space="preserve">#&gt; wv_nd:s_nt2  0.219 -0.962 -0.380 -0.062  0.023</w:t>
      </w:r>
    </w:p>
    <w:p>
      <w:pPr>
        <w:pStyle w:val="FirstParagraph"/>
      </w:pPr>
      <w:r>
        <w:drawing>
          <wp:inline>
            <wp:extent cx="5753100" cy="35549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54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753100" cy="35549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54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753100" cy="35549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54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753100" cy="35549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54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Vizualizace modelu – průměry</w:t>
      </w:r>
    </w:p>
    <w:p>
      <w:pPr>
        <w:pStyle w:val="BodyText"/>
      </w:pPr>
      <w:r>
        <w:drawing>
          <wp:inline>
            <wp:extent cx="5753100" cy="35549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54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random effect for sample of 50 pupils</w:t>
      </w:r>
    </w:p>
    <w:p>
      <w:pPr>
        <w:pStyle w:val="BodyText"/>
      </w:pPr>
      <w:r>
        <w:drawing>
          <wp:inline>
            <wp:extent cx="5753100" cy="35549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54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646974" w:rsidRPr="00646974" w:rsidSect="009C701F">
      <w:headerReference w:type="default" r:id="rId9"/>
      <w:headerReference w:type="first" r:id="rId10"/>
      <w:pgSz w:w="11900" w:h="16840"/>
      <w:pgMar w:top="1134" w:right="1418" w:bottom="1134" w:left="1418" w:header="720" w:footer="720" w:gutter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FF0FE7" w14:textId="374CFC16" w:rsidR="00892AC1" w:rsidRDefault="00892AC1" w:rsidP="00892AC1">
    <w:pPr>
      <w:pStyle w:val="Header"/>
      <w:tabs>
        <w:tab w:val="right" w:pos="9064"/>
      </w:tabs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4868FD" w14:textId="284E9C26" w:rsidR="009C701F" w:rsidRPr="009E71FC" w:rsidRDefault="009E71FC" w:rsidP="00432033">
    <w:pPr>
      <w:pStyle w:val="Header"/>
      <w:tabs>
        <w:tab w:val="right" w:pos="9064"/>
      </w:tabs>
    </w:pPr>
    <w:bookmarkStart w:id="0" w:name="logo_client"/>
    <w:r w:rsidRPr="009E71FC">
      <w:rPr>
        <w:color w:val="FFFFFF" w:themeColor="background1"/>
      </w:rPr>
      <w:t>bookmar</w:t>
    </w:r>
    <w:bookmarkEnd w:id="0"/>
    <w:r w:rsidRPr="009E71FC">
      <w:rPr>
        <w:color w:val="FFFFFF" w:themeColor="background1"/>
      </w:rPr>
      <w:t>k</w:t>
    </w:r>
    <w:r w:rsidR="009C701F" w:rsidRPr="009E71FC">
      <w:t xml:space="preserve"> </w:t>
    </w:r>
    <w:r w:rsidR="009C701F" w:rsidRPr="009E71FC">
      <w:tab/>
    </w:r>
    <w:r w:rsidR="009C701F" w:rsidRPr="009E71FC">
      <w:tab/>
    </w:r>
    <w:r w:rsidRPr="009E71FC">
      <w:rPr>
        <w:noProof/>
      </w:rPr>
      <w:t xml:space="preserve"> </w:t>
    </w:r>
    <w:bookmarkStart w:id="1" w:name="logo_schola"/>
    <w:r w:rsidRPr="009E71FC">
      <w:rPr>
        <w:noProof/>
      </w:rPr>
      <w:drawing>
        <wp:inline distT="0" distB="0" distL="0" distR="0" wp14:anchorId="5729F156" wp14:editId="7F1C58B0">
          <wp:extent cx="1898390" cy="388307"/>
          <wp:effectExtent l="0" t="0" r="0" b="5715"/>
          <wp:docPr id="2" name="Picture 2" descr="A picture containing light, drawing, cup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transparent_nospac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8390" cy="3883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8E66A1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78666A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93EE5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98CFF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72297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5FC05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B8A2F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7080A6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232E1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6C83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0E9828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20EE"/>
    <w:rPr>
      <w:rFonts w:ascii="Arial" w:hAnsi="Arial"/>
      <w:lang w:val="cs-CZ"/>
    </w:rPr>
  </w:style>
  <w:style w:type="paragraph" w:styleId="Heading1">
    <w:name w:val="heading 1"/>
    <w:basedOn w:val="Normal"/>
    <w:next w:val="BodyText"/>
    <w:uiPriority w:val="9"/>
    <w:qFormat/>
    <w:rsid w:val="00EE7B60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BE3E73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30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24039F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BE3E73"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920EE"/>
    <w:pPr>
      <w:spacing w:before="180" w:after="180"/>
    </w:pPr>
    <w:rPr>
      <w:sz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E71FC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920EE"/>
    <w:pPr>
      <w:keepNext/>
      <w:keepLines/>
      <w:contextualSpacing/>
      <w:jc w:val="center"/>
    </w:pPr>
    <w:rPr>
      <w:rFonts w:ascii="Arial" w:hAnsi="Arial"/>
      <w:lang w:val="cs-CZ"/>
    </w:rPr>
  </w:style>
  <w:style w:type="paragraph" w:styleId="Date">
    <w:name w:val="Date"/>
    <w:next w:val="BodyText"/>
    <w:qFormat/>
    <w:rsid w:val="009920EE"/>
    <w:pPr>
      <w:keepNext/>
      <w:keepLines/>
      <w:jc w:val="center"/>
    </w:pPr>
    <w:rPr>
      <w:rFonts w:ascii="Arial" w:hAnsi="Arial"/>
      <w:lang w:val="cs-CZ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646974"/>
    <w:rPr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7F584C"/>
    <w:pPr>
      <w:spacing w:after="120"/>
    </w:pPr>
    <w:rPr>
      <w:i/>
      <w:sz w:val="20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7F584C"/>
    <w:rPr>
      <w:rFonts w:ascii="Arial" w:hAnsi="Arial"/>
      <w:i/>
      <w:sz w:val="20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styleId="FootnoteReference">
    <w:name w:val="footnote reference"/>
    <w:basedOn w:val="CaptionChar"/>
    <w:rsid w:val="00602960"/>
    <w:rPr>
      <w:rFonts w:ascii="Arial" w:hAnsi="Arial"/>
      <w:i w:val="0"/>
      <w:sz w:val="20"/>
      <w:vertAlign w:val="superscript"/>
    </w:rPr>
  </w:style>
  <w:style w:type="character" w:styleId="Hyperlink">
    <w:name w:val="Hyperlink"/>
    <w:basedOn w:val="CaptionChar"/>
    <w:rsid w:val="00AC7BE0"/>
    <w:rPr>
      <w:rFonts w:ascii="Arial" w:hAnsi="Arial"/>
      <w:i w:val="0"/>
      <w:color w:val="000000" w:themeColor="text1"/>
      <w:sz w:val="20"/>
    </w:rPr>
  </w:style>
  <w:style w:type="paragraph" w:styleId="TOCHeading">
    <w:name w:val="TOC Heading"/>
    <w:basedOn w:val="Heading1"/>
    <w:next w:val="BodyText"/>
    <w:uiPriority w:val="39"/>
    <w:unhideWhenUsed/>
    <w:qFormat/>
    <w:rsid w:val="00EE7B60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i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i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i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i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i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74481B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9920EE"/>
    <w:rPr>
      <w:rFonts w:ascii="Arial" w:hAnsi="Arial"/>
      <w:sz w:val="22"/>
      <w:lang w:val="cs-CZ"/>
    </w:rPr>
  </w:style>
  <w:style w:type="character" w:customStyle="1" w:styleId="BalloonTextChar">
    <w:name w:val="Balloon Text Char"/>
    <w:basedOn w:val="DefaultParagraphFont"/>
    <w:link w:val="BalloonText"/>
    <w:semiHidden/>
    <w:rsid w:val="0074481B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nhideWhenUsed/>
    <w:rsid w:val="00892AC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92AC1"/>
    <w:rPr>
      <w:rFonts w:ascii="Arial" w:hAnsi="Arial"/>
    </w:rPr>
  </w:style>
  <w:style w:type="paragraph" w:styleId="Footer">
    <w:name w:val="footer"/>
    <w:basedOn w:val="Normal"/>
    <w:link w:val="FooterChar"/>
    <w:unhideWhenUsed/>
    <w:rsid w:val="00892AC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92AC1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hyperlink" Id="rId20" Target="mailto:mazak@scholaempirica.or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mailto:mazak@scholaempirica.org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Schola-styled Word document</dc:title>
  <dc:creator>tým Schola Empirica; kontakt: Jaromír Mazák, mazak@scholaempirica.org</dc:creator>
  <cp:keywords/>
  <dcterms:created xsi:type="dcterms:W3CDTF">2020-04-19T23:03:01Z</dcterms:created>
  <dcterms:modified xsi:type="dcterms:W3CDTF">2020-04-19T23:03:01Z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Lorem ipsum abstract</vt:lpwstr>
  </property>
  <property fmtid="{D5CDD505-2E9C-101B-9397-08002B2CF9AE}" pid="3" name="date">
    <vt:lpwstr>20. duben 2020</vt:lpwstr>
  </property>
  <property fmtid="{D5CDD505-2E9C-101B-9397-08002B2CF9AE}" pid="4" name="output">
    <vt:lpwstr/>
  </property>
  <property fmtid="{D5CDD505-2E9C-101B-9397-08002B2CF9AE}" pid="5" name="subtitle">
    <vt:lpwstr>A great one, too</vt:lpwstr>
  </property>
</Properties>
</file>