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D8A01" w14:textId="639CF453" w:rsidR="00D108FF" w:rsidRPr="006D6C35" w:rsidRDefault="005903AE" w:rsidP="00D108FF">
      <w:pPr>
        <w:keepLines/>
        <w:widowControl w:val="0"/>
        <w:spacing w:line="360" w:lineRule="auto"/>
        <w:rPr>
          <w:rFonts w:ascii="Times New Roman" w:hAnsi="Times New Roman" w:cs="Times New Roman"/>
          <w:sz w:val="28"/>
          <w:szCs w:val="28"/>
        </w:rPr>
      </w:pPr>
      <w:r>
        <w:rPr>
          <w:rFonts w:ascii="Times New Roman" w:hAnsi="Times New Roman" w:cs="Times New Roman"/>
          <w:sz w:val="28"/>
          <w:szCs w:val="28"/>
        </w:rPr>
        <w:t>Name intentionally omitted</w:t>
      </w:r>
    </w:p>
    <w:p w14:paraId="68C43EF9" w14:textId="77777777" w:rsidR="00D108FF" w:rsidRDefault="00D108FF" w:rsidP="00D108FF">
      <w:pPr>
        <w:keepLines/>
        <w:widowControl w:val="0"/>
        <w:spacing w:line="360" w:lineRule="auto"/>
        <w:rPr>
          <w:rFonts w:ascii="Times New Roman" w:hAnsi="Times New Roman" w:cs="Times New Roman"/>
          <w:sz w:val="28"/>
          <w:szCs w:val="28"/>
        </w:rPr>
      </w:pPr>
      <w:r>
        <w:rPr>
          <w:rFonts w:ascii="Times New Roman" w:hAnsi="Times New Roman" w:cs="Times New Roman"/>
          <w:sz w:val="28"/>
          <w:szCs w:val="28"/>
        </w:rPr>
        <w:t>Professor Chukwuemeka</w:t>
      </w:r>
    </w:p>
    <w:p w14:paraId="4BB0C4E7" w14:textId="77777777" w:rsidR="00D108FF" w:rsidRPr="006D6C35" w:rsidRDefault="00D108FF" w:rsidP="00D108FF">
      <w:pPr>
        <w:keepLines/>
        <w:widowControl w:val="0"/>
        <w:spacing w:line="360" w:lineRule="auto"/>
        <w:rPr>
          <w:rFonts w:ascii="Times New Roman" w:hAnsi="Times New Roman" w:cs="Times New Roman"/>
          <w:sz w:val="28"/>
          <w:szCs w:val="28"/>
        </w:rPr>
      </w:pPr>
      <w:r>
        <w:rPr>
          <w:rFonts w:ascii="Times New Roman" w:hAnsi="Times New Roman" w:cs="Times New Roman"/>
          <w:sz w:val="28"/>
          <w:szCs w:val="28"/>
        </w:rPr>
        <w:t>IT 36311</w:t>
      </w:r>
    </w:p>
    <w:p w14:paraId="577EA1B7" w14:textId="02FCCC3C" w:rsidR="00D108FF" w:rsidRDefault="00B53D42" w:rsidP="00D108FF">
      <w:pPr>
        <w:spacing w:line="360" w:lineRule="auto"/>
        <w:rPr>
          <w:rFonts w:ascii="Times New Roman" w:hAnsi="Times New Roman" w:cs="Times New Roman"/>
          <w:sz w:val="28"/>
          <w:szCs w:val="28"/>
        </w:rPr>
      </w:pPr>
      <w:r>
        <w:rPr>
          <w:rFonts w:ascii="Times New Roman" w:hAnsi="Times New Roman" w:cs="Times New Roman"/>
          <w:sz w:val="28"/>
          <w:szCs w:val="28"/>
        </w:rPr>
        <w:t>2</w:t>
      </w:r>
      <w:r w:rsidR="00A5697F">
        <w:rPr>
          <w:rFonts w:ascii="Times New Roman" w:hAnsi="Times New Roman" w:cs="Times New Roman"/>
          <w:sz w:val="28"/>
          <w:szCs w:val="28"/>
        </w:rPr>
        <w:t>9</w:t>
      </w:r>
      <w:r w:rsidR="00D108FF">
        <w:rPr>
          <w:rFonts w:ascii="Times New Roman" w:hAnsi="Times New Roman" w:cs="Times New Roman"/>
          <w:sz w:val="28"/>
          <w:szCs w:val="28"/>
        </w:rPr>
        <w:t xml:space="preserve"> </w:t>
      </w:r>
      <w:r w:rsidR="000F007D">
        <w:rPr>
          <w:rFonts w:ascii="Times New Roman" w:hAnsi="Times New Roman" w:cs="Times New Roman"/>
          <w:sz w:val="28"/>
          <w:szCs w:val="28"/>
        </w:rPr>
        <w:t>April</w:t>
      </w:r>
      <w:r w:rsidR="00D108FF">
        <w:rPr>
          <w:rFonts w:ascii="Times New Roman" w:hAnsi="Times New Roman" w:cs="Times New Roman"/>
          <w:sz w:val="28"/>
          <w:szCs w:val="28"/>
        </w:rPr>
        <w:t xml:space="preserve"> 2021</w:t>
      </w:r>
    </w:p>
    <w:p w14:paraId="3CB65D14" w14:textId="1940429D" w:rsidR="006233B0" w:rsidRDefault="006233B0" w:rsidP="002B4E7D">
      <w:pPr>
        <w:spacing w:line="480" w:lineRule="auto"/>
        <w:jc w:val="center"/>
        <w:rPr>
          <w:rFonts w:ascii="Times New Roman" w:hAnsi="Times New Roman" w:cs="Times New Roman"/>
          <w:sz w:val="28"/>
          <w:szCs w:val="28"/>
        </w:rPr>
      </w:pPr>
      <w:r>
        <w:rPr>
          <w:rFonts w:ascii="Times New Roman" w:hAnsi="Times New Roman" w:cs="Times New Roman"/>
          <w:sz w:val="28"/>
          <w:szCs w:val="28"/>
        </w:rPr>
        <w:t>Tuscarawas Central Catholic Tuition Calculator</w:t>
      </w:r>
    </w:p>
    <w:p w14:paraId="404FF4F8" w14:textId="77777777" w:rsidR="002B4E7D" w:rsidRPr="006F7924" w:rsidRDefault="002B4E7D" w:rsidP="002B4E7D">
      <w:pPr>
        <w:spacing w:line="480" w:lineRule="auto"/>
        <w:rPr>
          <w:rFonts w:ascii="Times New Roman" w:hAnsi="Times New Roman" w:cs="Times New Roman"/>
          <w:b/>
          <w:bCs/>
          <w:sz w:val="28"/>
          <w:szCs w:val="28"/>
          <w:u w:val="single"/>
        </w:rPr>
      </w:pPr>
      <w:r w:rsidRPr="006F7924">
        <w:rPr>
          <w:rFonts w:ascii="Times New Roman" w:hAnsi="Times New Roman" w:cs="Times New Roman"/>
          <w:b/>
          <w:bCs/>
          <w:sz w:val="28"/>
          <w:szCs w:val="28"/>
          <w:u w:val="single"/>
        </w:rPr>
        <w:t>Objective:</w:t>
      </w:r>
    </w:p>
    <w:p w14:paraId="7BDDAC19" w14:textId="36F0F821" w:rsidR="006233B0" w:rsidRDefault="002B4E7D" w:rsidP="006233B0">
      <w:pPr>
        <w:spacing w:line="480" w:lineRule="auto"/>
        <w:rPr>
          <w:rFonts w:ascii="Times New Roman" w:hAnsi="Times New Roman" w:cs="Times New Roman"/>
          <w:sz w:val="28"/>
          <w:szCs w:val="28"/>
        </w:rPr>
      </w:pPr>
      <w:r>
        <w:rPr>
          <w:rFonts w:ascii="Times New Roman" w:hAnsi="Times New Roman" w:cs="Times New Roman"/>
          <w:sz w:val="28"/>
          <w:szCs w:val="28"/>
        </w:rPr>
        <w:tab/>
        <w:t xml:space="preserve">The objective of this project is to provide a tuition calculator for Tuscarawas Central Catholic Junior High and High School. </w:t>
      </w:r>
      <w:r w:rsidR="00591F37">
        <w:rPr>
          <w:rFonts w:ascii="Times New Roman" w:hAnsi="Times New Roman" w:cs="Times New Roman"/>
          <w:sz w:val="28"/>
          <w:szCs w:val="28"/>
        </w:rPr>
        <w:t xml:space="preserve">Located in New Philadelphia, Ohio, which is in Tuscarawas County, </w:t>
      </w:r>
      <w:r>
        <w:rPr>
          <w:rFonts w:ascii="Times New Roman" w:hAnsi="Times New Roman" w:cs="Times New Roman"/>
          <w:sz w:val="28"/>
          <w:szCs w:val="28"/>
        </w:rPr>
        <w:t>T</w:t>
      </w:r>
      <w:r w:rsidR="006233B0">
        <w:rPr>
          <w:rFonts w:ascii="Times New Roman" w:hAnsi="Times New Roman" w:cs="Times New Roman"/>
          <w:sz w:val="28"/>
          <w:szCs w:val="28"/>
        </w:rPr>
        <w:t>uscarawas Central Catholic is a small</w:t>
      </w:r>
      <w:r w:rsidR="000928DE">
        <w:rPr>
          <w:rFonts w:ascii="Times New Roman" w:hAnsi="Times New Roman" w:cs="Times New Roman"/>
          <w:sz w:val="28"/>
          <w:szCs w:val="28"/>
        </w:rPr>
        <w:t xml:space="preserve"> private</w:t>
      </w:r>
      <w:r w:rsidR="006233B0">
        <w:rPr>
          <w:rFonts w:ascii="Times New Roman" w:hAnsi="Times New Roman" w:cs="Times New Roman"/>
          <w:sz w:val="28"/>
          <w:szCs w:val="28"/>
        </w:rPr>
        <w:t xml:space="preserve"> Catholic junior high and high school. The tuition rates are cheaper if the students are Catholic</w:t>
      </w:r>
      <w:r w:rsidR="00591F37">
        <w:rPr>
          <w:rFonts w:ascii="Times New Roman" w:hAnsi="Times New Roman" w:cs="Times New Roman"/>
          <w:sz w:val="28"/>
          <w:szCs w:val="28"/>
        </w:rPr>
        <w:t xml:space="preserve"> because the parish of the student pays for part of the tuition. </w:t>
      </w:r>
      <w:r w:rsidR="006233B0">
        <w:rPr>
          <w:rFonts w:ascii="Times New Roman" w:hAnsi="Times New Roman" w:cs="Times New Roman"/>
          <w:sz w:val="28"/>
          <w:szCs w:val="28"/>
        </w:rPr>
        <w:t xml:space="preserve"> </w:t>
      </w:r>
      <w:r w:rsidR="00591F37">
        <w:rPr>
          <w:rFonts w:ascii="Times New Roman" w:hAnsi="Times New Roman" w:cs="Times New Roman"/>
          <w:sz w:val="28"/>
          <w:szCs w:val="28"/>
        </w:rPr>
        <w:t xml:space="preserve">However, </w:t>
      </w:r>
      <w:r w:rsidR="006233B0">
        <w:rPr>
          <w:rFonts w:ascii="Times New Roman" w:hAnsi="Times New Roman" w:cs="Times New Roman"/>
          <w:sz w:val="28"/>
          <w:szCs w:val="28"/>
        </w:rPr>
        <w:t xml:space="preserve">being Catholic is not a requirement for attending the school. Anyone can attend the school. </w:t>
      </w:r>
      <w:r w:rsidR="007816F9">
        <w:rPr>
          <w:rFonts w:ascii="Times New Roman" w:hAnsi="Times New Roman" w:cs="Times New Roman"/>
          <w:sz w:val="28"/>
          <w:szCs w:val="28"/>
        </w:rPr>
        <w:t xml:space="preserve">A tuition calculator is needed </w:t>
      </w:r>
      <w:r w:rsidR="00591F37">
        <w:rPr>
          <w:rFonts w:ascii="Times New Roman" w:hAnsi="Times New Roman" w:cs="Times New Roman"/>
          <w:sz w:val="28"/>
          <w:szCs w:val="28"/>
        </w:rPr>
        <w:t xml:space="preserve">on the school’s website </w:t>
      </w:r>
      <w:r w:rsidR="007816F9">
        <w:rPr>
          <w:rFonts w:ascii="Times New Roman" w:hAnsi="Times New Roman" w:cs="Times New Roman"/>
          <w:sz w:val="28"/>
          <w:szCs w:val="28"/>
        </w:rPr>
        <w:t>to make calculating tuition easier for anyone wanting to send their children to this private Catholic school.</w:t>
      </w:r>
    </w:p>
    <w:p w14:paraId="200976A2" w14:textId="16049807" w:rsidR="002B4E7D" w:rsidRPr="006F7924" w:rsidRDefault="002B4E7D" w:rsidP="006233B0">
      <w:pPr>
        <w:spacing w:line="480" w:lineRule="auto"/>
        <w:rPr>
          <w:rFonts w:ascii="Times New Roman" w:hAnsi="Times New Roman" w:cs="Times New Roman"/>
          <w:b/>
          <w:bCs/>
          <w:sz w:val="28"/>
          <w:szCs w:val="28"/>
          <w:u w:val="single"/>
        </w:rPr>
      </w:pPr>
      <w:r w:rsidRPr="006F7924">
        <w:rPr>
          <w:rFonts w:ascii="Times New Roman" w:hAnsi="Times New Roman" w:cs="Times New Roman"/>
          <w:b/>
          <w:bCs/>
          <w:sz w:val="28"/>
          <w:szCs w:val="28"/>
          <w:u w:val="single"/>
        </w:rPr>
        <w:t>Issue:</w:t>
      </w:r>
    </w:p>
    <w:p w14:paraId="3B220073" w14:textId="30CAC4B9" w:rsidR="006F7924" w:rsidRDefault="002B4E7D" w:rsidP="006F7924">
      <w:pPr>
        <w:spacing w:line="480" w:lineRule="auto"/>
        <w:rPr>
          <w:rStyle w:val="Hyperlink"/>
          <w:rFonts w:ascii="Times New Roman" w:hAnsi="Times New Roman" w:cs="Times New Roman"/>
          <w:color w:val="000000" w:themeColor="text1"/>
          <w:sz w:val="28"/>
          <w:szCs w:val="28"/>
          <w:u w:val="none"/>
        </w:rPr>
      </w:pPr>
      <w:r>
        <w:rPr>
          <w:rFonts w:ascii="Times New Roman" w:hAnsi="Times New Roman" w:cs="Times New Roman"/>
          <w:sz w:val="28"/>
          <w:szCs w:val="28"/>
        </w:rPr>
        <w:tab/>
        <w:t>The issue is that there is no visible calculator to compute tuition on the school’s website</w:t>
      </w:r>
      <w:r w:rsidR="006F7924">
        <w:rPr>
          <w:rFonts w:ascii="Times New Roman" w:hAnsi="Times New Roman" w:cs="Times New Roman"/>
          <w:sz w:val="28"/>
          <w:szCs w:val="28"/>
        </w:rPr>
        <w:t xml:space="preserve">. </w:t>
      </w:r>
      <w:r w:rsidR="006F7924">
        <w:rPr>
          <w:rStyle w:val="Hyperlink"/>
          <w:rFonts w:ascii="Times New Roman" w:hAnsi="Times New Roman" w:cs="Times New Roman"/>
          <w:color w:val="000000" w:themeColor="text1"/>
          <w:sz w:val="28"/>
          <w:szCs w:val="28"/>
          <w:u w:val="none"/>
        </w:rPr>
        <w:t>The tuition must be manually calculated with a calculator or by hand. By adding a</w:t>
      </w:r>
      <w:r w:rsidR="00591F37">
        <w:rPr>
          <w:rStyle w:val="Hyperlink"/>
          <w:rFonts w:ascii="Times New Roman" w:hAnsi="Times New Roman" w:cs="Times New Roman"/>
          <w:color w:val="000000" w:themeColor="text1"/>
          <w:sz w:val="28"/>
          <w:szCs w:val="28"/>
          <w:u w:val="none"/>
        </w:rPr>
        <w:t xml:space="preserve"> tuition</w:t>
      </w:r>
      <w:r w:rsidR="006F7924">
        <w:rPr>
          <w:rStyle w:val="Hyperlink"/>
          <w:rFonts w:ascii="Times New Roman" w:hAnsi="Times New Roman" w:cs="Times New Roman"/>
          <w:color w:val="000000" w:themeColor="text1"/>
          <w:sz w:val="28"/>
          <w:szCs w:val="28"/>
          <w:u w:val="none"/>
        </w:rPr>
        <w:t xml:space="preserve"> calculator, the website would be more efficient for those </w:t>
      </w:r>
      <w:r w:rsidR="006F7924">
        <w:rPr>
          <w:rStyle w:val="Hyperlink"/>
          <w:rFonts w:ascii="Times New Roman" w:hAnsi="Times New Roman" w:cs="Times New Roman"/>
          <w:color w:val="000000" w:themeColor="text1"/>
          <w:sz w:val="28"/>
          <w:szCs w:val="28"/>
          <w:u w:val="none"/>
        </w:rPr>
        <w:lastRenderedPageBreak/>
        <w:t xml:space="preserve">considering sending their children to either the high school and or junior high school. The tuition can be easily calculated by </w:t>
      </w:r>
      <w:r w:rsidR="007E27FD">
        <w:rPr>
          <w:rStyle w:val="Hyperlink"/>
          <w:rFonts w:ascii="Times New Roman" w:hAnsi="Times New Roman" w:cs="Times New Roman"/>
          <w:color w:val="000000" w:themeColor="text1"/>
          <w:sz w:val="28"/>
          <w:szCs w:val="28"/>
          <w:u w:val="none"/>
        </w:rPr>
        <w:t xml:space="preserve">entering </w:t>
      </w:r>
      <w:r w:rsidR="009C2FA2">
        <w:rPr>
          <w:rStyle w:val="Hyperlink"/>
          <w:rFonts w:ascii="Times New Roman" w:hAnsi="Times New Roman" w:cs="Times New Roman"/>
          <w:color w:val="000000" w:themeColor="text1"/>
          <w:sz w:val="28"/>
          <w:szCs w:val="28"/>
          <w:u w:val="none"/>
        </w:rPr>
        <w:t>data into</w:t>
      </w:r>
      <w:r w:rsidR="00A607C6">
        <w:rPr>
          <w:rStyle w:val="Hyperlink"/>
          <w:rFonts w:ascii="Times New Roman" w:hAnsi="Times New Roman" w:cs="Times New Roman"/>
          <w:color w:val="000000" w:themeColor="text1"/>
          <w:sz w:val="28"/>
          <w:szCs w:val="28"/>
          <w:u w:val="none"/>
        </w:rPr>
        <w:t xml:space="preserve"> the tuition calculator </w:t>
      </w:r>
      <w:r w:rsidR="009C2FA2">
        <w:rPr>
          <w:rStyle w:val="Hyperlink"/>
          <w:rFonts w:ascii="Times New Roman" w:hAnsi="Times New Roman" w:cs="Times New Roman"/>
          <w:color w:val="000000" w:themeColor="text1"/>
          <w:sz w:val="28"/>
          <w:szCs w:val="28"/>
          <w:u w:val="none"/>
        </w:rPr>
        <w:t xml:space="preserve">about </w:t>
      </w:r>
      <w:r w:rsidR="006F7924">
        <w:rPr>
          <w:rStyle w:val="Hyperlink"/>
          <w:rFonts w:ascii="Times New Roman" w:hAnsi="Times New Roman" w:cs="Times New Roman"/>
          <w:color w:val="000000" w:themeColor="text1"/>
          <w:sz w:val="28"/>
          <w:szCs w:val="28"/>
          <w:u w:val="none"/>
        </w:rPr>
        <w:t>how many students are attending each school and if any students are Catholi</w:t>
      </w:r>
      <w:r w:rsidR="00A607C6">
        <w:rPr>
          <w:rStyle w:val="Hyperlink"/>
          <w:rFonts w:ascii="Times New Roman" w:hAnsi="Times New Roman" w:cs="Times New Roman"/>
          <w:color w:val="000000" w:themeColor="text1"/>
          <w:sz w:val="28"/>
          <w:szCs w:val="28"/>
          <w:u w:val="none"/>
        </w:rPr>
        <w:t>c</w:t>
      </w:r>
      <w:r w:rsidR="007E27FD">
        <w:rPr>
          <w:rStyle w:val="Hyperlink"/>
          <w:rFonts w:ascii="Times New Roman" w:hAnsi="Times New Roman" w:cs="Times New Roman"/>
          <w:color w:val="000000" w:themeColor="text1"/>
          <w:sz w:val="28"/>
          <w:szCs w:val="28"/>
          <w:u w:val="none"/>
        </w:rPr>
        <w:t>.</w:t>
      </w:r>
      <w:r w:rsidR="006F7924">
        <w:rPr>
          <w:rStyle w:val="Hyperlink"/>
          <w:rFonts w:ascii="Times New Roman" w:hAnsi="Times New Roman" w:cs="Times New Roman"/>
          <w:color w:val="000000" w:themeColor="text1"/>
          <w:sz w:val="28"/>
          <w:szCs w:val="28"/>
          <w:u w:val="none"/>
        </w:rPr>
        <w:t xml:space="preserve"> Students who are Catholic have a sliding scale for their tuition; students who are not Catholic have a flat rate. Of course, high school students pay more than junior high school students. Also, students who attend Buckeye Career Center pay a lesser flat rate. International (foreign exchange) high school students pay a higher flat rate than any other student.</w:t>
      </w:r>
      <w:r w:rsidR="007E27FD">
        <w:rPr>
          <w:rStyle w:val="Hyperlink"/>
          <w:rFonts w:ascii="Times New Roman" w:hAnsi="Times New Roman" w:cs="Times New Roman"/>
          <w:color w:val="000000" w:themeColor="text1"/>
          <w:sz w:val="28"/>
          <w:szCs w:val="28"/>
          <w:u w:val="none"/>
        </w:rPr>
        <w:t xml:space="preserve"> Tuition for international junior high school students does not exist because junior high school students do not participate in the foreign exchange program</w:t>
      </w:r>
      <w:r w:rsidR="004D6C0F">
        <w:rPr>
          <w:rStyle w:val="Hyperlink"/>
          <w:rFonts w:ascii="Times New Roman" w:hAnsi="Times New Roman" w:cs="Times New Roman"/>
          <w:color w:val="000000" w:themeColor="text1"/>
          <w:sz w:val="28"/>
          <w:szCs w:val="28"/>
          <w:u w:val="none"/>
        </w:rPr>
        <w:t xml:space="preserve"> (this was verified with Patty Tolotti, who works for the school)</w:t>
      </w:r>
      <w:r w:rsidR="007E27FD">
        <w:rPr>
          <w:rStyle w:val="Hyperlink"/>
          <w:rFonts w:ascii="Times New Roman" w:hAnsi="Times New Roman" w:cs="Times New Roman"/>
          <w:color w:val="000000" w:themeColor="text1"/>
          <w:sz w:val="28"/>
          <w:szCs w:val="28"/>
          <w:u w:val="none"/>
        </w:rPr>
        <w:t>.</w:t>
      </w:r>
    </w:p>
    <w:p w14:paraId="4948F34C" w14:textId="60B9527F" w:rsidR="002B4E7D" w:rsidRPr="002B4E7D" w:rsidRDefault="006F7924" w:rsidP="006233B0">
      <w:pPr>
        <w:spacing w:line="480" w:lineRule="auto"/>
        <w:rPr>
          <w:rFonts w:ascii="Times New Roman" w:hAnsi="Times New Roman" w:cs="Times New Roman"/>
          <w:sz w:val="28"/>
          <w:szCs w:val="28"/>
        </w:rPr>
      </w:pPr>
      <w:r>
        <w:rPr>
          <w:rStyle w:val="Hyperlink"/>
          <w:rFonts w:ascii="Times New Roman" w:hAnsi="Times New Roman" w:cs="Times New Roman"/>
          <w:color w:val="000000" w:themeColor="text1"/>
          <w:sz w:val="28"/>
          <w:szCs w:val="28"/>
          <w:u w:val="none"/>
        </w:rPr>
        <w:tab/>
      </w:r>
      <w:r w:rsidR="003E2560">
        <w:rPr>
          <w:rStyle w:val="Hyperlink"/>
          <w:rFonts w:ascii="Times New Roman" w:hAnsi="Times New Roman" w:cs="Times New Roman"/>
          <w:color w:val="000000" w:themeColor="text1"/>
          <w:sz w:val="28"/>
          <w:szCs w:val="28"/>
          <w:u w:val="none"/>
        </w:rPr>
        <w:t xml:space="preserve">Of course, a </w:t>
      </w:r>
      <w:r>
        <w:rPr>
          <w:rStyle w:val="Hyperlink"/>
          <w:rFonts w:ascii="Times New Roman" w:hAnsi="Times New Roman" w:cs="Times New Roman"/>
          <w:color w:val="000000" w:themeColor="text1"/>
          <w:sz w:val="28"/>
          <w:szCs w:val="28"/>
          <w:u w:val="none"/>
        </w:rPr>
        <w:t>main website for Tuscarawas Central Catholic</w:t>
      </w:r>
      <w:r w:rsidR="003E2560">
        <w:rPr>
          <w:rStyle w:val="Hyperlink"/>
          <w:rFonts w:ascii="Times New Roman" w:hAnsi="Times New Roman" w:cs="Times New Roman"/>
          <w:color w:val="000000" w:themeColor="text1"/>
          <w:sz w:val="28"/>
          <w:szCs w:val="28"/>
          <w:u w:val="none"/>
        </w:rPr>
        <w:t xml:space="preserve"> exists on the Internet. Below is the link to the main website.</w:t>
      </w:r>
    </w:p>
    <w:p w14:paraId="6E4AE498" w14:textId="232D1BE4" w:rsidR="006233B0" w:rsidRDefault="00B71DA5" w:rsidP="006233B0">
      <w:pPr>
        <w:spacing w:line="480" w:lineRule="auto"/>
        <w:rPr>
          <w:rFonts w:ascii="Times New Roman" w:hAnsi="Times New Roman" w:cs="Times New Roman"/>
          <w:sz w:val="28"/>
          <w:szCs w:val="28"/>
        </w:rPr>
      </w:pPr>
      <w:hyperlink r:id="rId7" w:history="1">
        <w:r w:rsidR="006233B0" w:rsidRPr="006233B0">
          <w:rPr>
            <w:rStyle w:val="Hyperlink"/>
            <w:rFonts w:ascii="Times New Roman" w:hAnsi="Times New Roman" w:cs="Times New Roman"/>
            <w:sz w:val="28"/>
            <w:szCs w:val="28"/>
          </w:rPr>
          <w:t>Tuscarawas Central Catholic JSHS - New Philadelphia, OH (tccsaints.com)</w:t>
        </w:r>
      </w:hyperlink>
    </w:p>
    <w:p w14:paraId="1493C8E1" w14:textId="44663BE8" w:rsidR="006233B0" w:rsidRPr="006233B0" w:rsidRDefault="006F7924" w:rsidP="006233B0">
      <w:pPr>
        <w:spacing w:line="480" w:lineRule="auto"/>
        <w:rPr>
          <w:rFonts w:ascii="Times New Roman" w:hAnsi="Times New Roman" w:cs="Times New Roman"/>
          <w:sz w:val="28"/>
          <w:szCs w:val="28"/>
        </w:rPr>
      </w:pPr>
      <w:r>
        <w:rPr>
          <w:rFonts w:ascii="Times New Roman" w:hAnsi="Times New Roman" w:cs="Times New Roman"/>
          <w:sz w:val="28"/>
          <w:szCs w:val="28"/>
        </w:rPr>
        <w:t xml:space="preserve">A link </w:t>
      </w:r>
      <w:r w:rsidR="006233B0">
        <w:rPr>
          <w:rFonts w:ascii="Times New Roman" w:hAnsi="Times New Roman" w:cs="Times New Roman"/>
          <w:sz w:val="28"/>
          <w:szCs w:val="28"/>
        </w:rPr>
        <w:t xml:space="preserve">for the tuition rates </w:t>
      </w:r>
      <w:r>
        <w:rPr>
          <w:rFonts w:ascii="Times New Roman" w:hAnsi="Times New Roman" w:cs="Times New Roman"/>
          <w:sz w:val="28"/>
          <w:szCs w:val="28"/>
        </w:rPr>
        <w:t xml:space="preserve">exists </w:t>
      </w:r>
      <w:r w:rsidR="006233B0">
        <w:rPr>
          <w:rFonts w:ascii="Times New Roman" w:hAnsi="Times New Roman" w:cs="Times New Roman"/>
          <w:sz w:val="28"/>
          <w:szCs w:val="28"/>
        </w:rPr>
        <w:t>on the main website, but for direct access</w:t>
      </w:r>
      <w:r w:rsidR="002B4E7D">
        <w:rPr>
          <w:rFonts w:ascii="Times New Roman" w:hAnsi="Times New Roman" w:cs="Times New Roman"/>
          <w:sz w:val="28"/>
          <w:szCs w:val="28"/>
        </w:rPr>
        <w:t xml:space="preserve"> to the page for tuition</w:t>
      </w:r>
      <w:r w:rsidR="006233B0">
        <w:rPr>
          <w:rFonts w:ascii="Times New Roman" w:hAnsi="Times New Roman" w:cs="Times New Roman"/>
          <w:sz w:val="28"/>
          <w:szCs w:val="28"/>
        </w:rPr>
        <w:t>, the website is -</w:t>
      </w:r>
    </w:p>
    <w:p w14:paraId="44A21E51" w14:textId="211509D3" w:rsidR="006233B0" w:rsidRDefault="00B71DA5" w:rsidP="006233B0">
      <w:pPr>
        <w:spacing w:line="480" w:lineRule="auto"/>
        <w:rPr>
          <w:rStyle w:val="Hyperlink"/>
          <w:rFonts w:ascii="Times New Roman" w:hAnsi="Times New Roman" w:cs="Times New Roman"/>
          <w:sz w:val="28"/>
          <w:szCs w:val="28"/>
        </w:rPr>
      </w:pPr>
      <w:hyperlink r:id="rId8" w:history="1">
        <w:r w:rsidR="006233B0" w:rsidRPr="00E04CE3">
          <w:rPr>
            <w:rStyle w:val="Hyperlink"/>
            <w:rFonts w:ascii="Times New Roman" w:hAnsi="Times New Roman" w:cs="Times New Roman"/>
            <w:sz w:val="28"/>
            <w:szCs w:val="28"/>
          </w:rPr>
          <w:t>Tuition Rates - Tuscarawas Central Catholic JSHS - New Philadelphia, OH (tccsaints.com)</w:t>
        </w:r>
      </w:hyperlink>
    </w:p>
    <w:p w14:paraId="587E2D42" w14:textId="77777777" w:rsidR="00C30E5E" w:rsidRDefault="00C30E5E" w:rsidP="006233B0">
      <w:pPr>
        <w:spacing w:line="480" w:lineRule="auto"/>
        <w:rPr>
          <w:rStyle w:val="Hyperlink"/>
          <w:rFonts w:ascii="Times New Roman" w:hAnsi="Times New Roman" w:cs="Times New Roman"/>
          <w:b/>
          <w:bCs/>
          <w:color w:val="auto"/>
          <w:sz w:val="28"/>
          <w:szCs w:val="28"/>
        </w:rPr>
      </w:pPr>
    </w:p>
    <w:p w14:paraId="20850C60" w14:textId="59EF9D9B" w:rsidR="006F7924" w:rsidRDefault="006F7924" w:rsidP="006233B0">
      <w:pPr>
        <w:spacing w:line="480" w:lineRule="auto"/>
        <w:rPr>
          <w:rStyle w:val="Hyperlink"/>
          <w:rFonts w:ascii="Times New Roman" w:hAnsi="Times New Roman" w:cs="Times New Roman"/>
          <w:b/>
          <w:bCs/>
          <w:color w:val="auto"/>
          <w:sz w:val="28"/>
          <w:szCs w:val="28"/>
        </w:rPr>
      </w:pPr>
      <w:r>
        <w:rPr>
          <w:rStyle w:val="Hyperlink"/>
          <w:rFonts w:ascii="Times New Roman" w:hAnsi="Times New Roman" w:cs="Times New Roman"/>
          <w:b/>
          <w:bCs/>
          <w:color w:val="auto"/>
          <w:sz w:val="28"/>
          <w:szCs w:val="28"/>
        </w:rPr>
        <w:lastRenderedPageBreak/>
        <w:t>Project Description:</w:t>
      </w:r>
    </w:p>
    <w:p w14:paraId="1B52F287" w14:textId="36B805E6" w:rsidR="006F7924" w:rsidRDefault="006F7924" w:rsidP="006F7924">
      <w:pPr>
        <w:spacing w:line="480" w:lineRule="auto"/>
        <w:rPr>
          <w:rFonts w:ascii="Times New Roman" w:hAnsi="Times New Roman" w:cs="Times New Roman"/>
          <w:sz w:val="28"/>
          <w:szCs w:val="28"/>
        </w:rPr>
      </w:pPr>
      <w:r>
        <w:rPr>
          <w:rStyle w:val="Hyperlink"/>
          <w:rFonts w:ascii="Times New Roman" w:hAnsi="Times New Roman" w:cs="Times New Roman"/>
          <w:color w:val="auto"/>
          <w:sz w:val="28"/>
          <w:szCs w:val="28"/>
          <w:u w:val="none"/>
        </w:rPr>
        <w:tab/>
        <w:t>To create the tuition calculator, data about the tuition</w:t>
      </w:r>
      <w:r w:rsidR="003E2560">
        <w:rPr>
          <w:rStyle w:val="Hyperlink"/>
          <w:rFonts w:ascii="Times New Roman" w:hAnsi="Times New Roman" w:cs="Times New Roman"/>
          <w:color w:val="auto"/>
          <w:sz w:val="28"/>
          <w:szCs w:val="28"/>
          <w:u w:val="none"/>
        </w:rPr>
        <w:t xml:space="preserve"> was</w:t>
      </w:r>
      <w:r>
        <w:rPr>
          <w:rStyle w:val="Hyperlink"/>
          <w:rFonts w:ascii="Times New Roman" w:hAnsi="Times New Roman" w:cs="Times New Roman"/>
          <w:color w:val="auto"/>
          <w:sz w:val="28"/>
          <w:szCs w:val="28"/>
          <w:u w:val="none"/>
        </w:rPr>
        <w:t xml:space="preserve"> collected from the </w:t>
      </w:r>
      <w:r w:rsidR="00C30E5E">
        <w:rPr>
          <w:rStyle w:val="Hyperlink"/>
          <w:rFonts w:ascii="Times New Roman" w:hAnsi="Times New Roman" w:cs="Times New Roman"/>
          <w:color w:val="auto"/>
          <w:sz w:val="28"/>
          <w:szCs w:val="28"/>
          <w:u w:val="none"/>
        </w:rPr>
        <w:t xml:space="preserve">school’s </w:t>
      </w:r>
      <w:r>
        <w:rPr>
          <w:rStyle w:val="Hyperlink"/>
          <w:rFonts w:ascii="Times New Roman" w:hAnsi="Times New Roman" w:cs="Times New Roman"/>
          <w:color w:val="auto"/>
          <w:sz w:val="28"/>
          <w:szCs w:val="28"/>
          <w:u w:val="none"/>
        </w:rPr>
        <w:t xml:space="preserve">website. </w:t>
      </w:r>
      <w:r w:rsidRPr="006F7924">
        <w:rPr>
          <w:rStyle w:val="Hyperlink"/>
          <w:rFonts w:ascii="Times New Roman" w:hAnsi="Times New Roman" w:cs="Times New Roman"/>
          <w:color w:val="000000" w:themeColor="text1"/>
          <w:sz w:val="28"/>
          <w:szCs w:val="28"/>
          <w:u w:val="none"/>
        </w:rPr>
        <w:t xml:space="preserve">Below is the </w:t>
      </w:r>
      <w:r w:rsidR="007A1A9C">
        <w:rPr>
          <w:rStyle w:val="Hyperlink"/>
          <w:rFonts w:ascii="Times New Roman" w:hAnsi="Times New Roman" w:cs="Times New Roman"/>
          <w:color w:val="000000" w:themeColor="text1"/>
          <w:sz w:val="28"/>
          <w:szCs w:val="28"/>
          <w:u w:val="none"/>
        </w:rPr>
        <w:t>data about the tuition</w:t>
      </w:r>
      <w:r>
        <w:rPr>
          <w:rStyle w:val="Hyperlink"/>
          <w:rFonts w:ascii="Times New Roman" w:hAnsi="Times New Roman" w:cs="Times New Roman"/>
          <w:color w:val="000000" w:themeColor="text1"/>
          <w:sz w:val="28"/>
          <w:szCs w:val="28"/>
          <w:u w:val="none"/>
        </w:rPr>
        <w:t>:</w:t>
      </w:r>
    </w:p>
    <w:p w14:paraId="582ED6A5" w14:textId="77777777" w:rsidR="006F7924" w:rsidRDefault="006F7924" w:rsidP="006F7924">
      <w:pPr>
        <w:jc w:val="center"/>
        <w:rPr>
          <w:rFonts w:ascii="Times New Roman" w:hAnsi="Times New Roman" w:cs="Times New Roman"/>
          <w:color w:val="444444"/>
          <w:sz w:val="28"/>
          <w:szCs w:val="28"/>
          <w:shd w:val="clear" w:color="auto" w:fill="FFFFFF"/>
        </w:rPr>
      </w:pPr>
      <w:r w:rsidRPr="00A52EB4">
        <w:rPr>
          <w:rFonts w:ascii="Times New Roman" w:hAnsi="Times New Roman" w:cs="Times New Roman"/>
          <w:color w:val="444444"/>
          <w:sz w:val="28"/>
          <w:szCs w:val="28"/>
          <w:shd w:val="clear" w:color="auto" w:fill="FFFFFF"/>
        </w:rPr>
        <w:t>Participating/Non-participating   7-8</w:t>
      </w:r>
      <w:r w:rsidRPr="00A52EB4">
        <w:rPr>
          <w:rFonts w:ascii="Times New Roman" w:hAnsi="Times New Roman" w:cs="Times New Roman"/>
          <w:color w:val="444444"/>
          <w:sz w:val="28"/>
          <w:szCs w:val="28"/>
        </w:rPr>
        <w:br/>
      </w:r>
      <w:r w:rsidRPr="00A52EB4">
        <w:rPr>
          <w:rFonts w:ascii="Times New Roman" w:hAnsi="Times New Roman" w:cs="Times New Roman"/>
          <w:color w:val="444444"/>
          <w:sz w:val="28"/>
          <w:szCs w:val="28"/>
          <w:shd w:val="clear" w:color="auto" w:fill="FFFFFF"/>
        </w:rPr>
        <w:t>1</w:t>
      </w:r>
      <w:r w:rsidRPr="00A52EB4">
        <w:rPr>
          <w:rFonts w:ascii="Times New Roman" w:hAnsi="Times New Roman" w:cs="Times New Roman"/>
          <w:color w:val="444444"/>
          <w:sz w:val="28"/>
          <w:szCs w:val="28"/>
          <w:shd w:val="clear" w:color="auto" w:fill="FFFFFF"/>
          <w:vertAlign w:val="superscript"/>
        </w:rPr>
        <w:t>st</w:t>
      </w:r>
      <w:r w:rsidRPr="00A52EB4">
        <w:rPr>
          <w:rFonts w:ascii="Times New Roman" w:hAnsi="Times New Roman" w:cs="Times New Roman"/>
          <w:color w:val="444444"/>
          <w:sz w:val="28"/>
          <w:szCs w:val="28"/>
          <w:shd w:val="clear" w:color="auto" w:fill="FFFFFF"/>
        </w:rPr>
        <w:t> Child                $3,365/$4,595</w:t>
      </w:r>
      <w:r w:rsidRPr="00A52EB4">
        <w:rPr>
          <w:rFonts w:ascii="Times New Roman" w:hAnsi="Times New Roman" w:cs="Times New Roman"/>
          <w:color w:val="444444"/>
          <w:sz w:val="28"/>
          <w:szCs w:val="28"/>
        </w:rPr>
        <w:br/>
      </w:r>
      <w:r w:rsidRPr="00A52EB4">
        <w:rPr>
          <w:rFonts w:ascii="Times New Roman" w:hAnsi="Times New Roman" w:cs="Times New Roman"/>
          <w:color w:val="444444"/>
          <w:sz w:val="28"/>
          <w:szCs w:val="28"/>
          <w:shd w:val="clear" w:color="auto" w:fill="FFFFFF"/>
        </w:rPr>
        <w:t>2</w:t>
      </w:r>
      <w:r w:rsidRPr="00A52EB4">
        <w:rPr>
          <w:rFonts w:ascii="Times New Roman" w:hAnsi="Times New Roman" w:cs="Times New Roman"/>
          <w:color w:val="444444"/>
          <w:sz w:val="28"/>
          <w:szCs w:val="28"/>
          <w:shd w:val="clear" w:color="auto" w:fill="FFFFFF"/>
          <w:vertAlign w:val="superscript"/>
        </w:rPr>
        <w:t>nd</w:t>
      </w:r>
      <w:r w:rsidRPr="00A52EB4">
        <w:rPr>
          <w:rFonts w:ascii="Times New Roman" w:hAnsi="Times New Roman" w:cs="Times New Roman"/>
          <w:color w:val="444444"/>
          <w:sz w:val="28"/>
          <w:szCs w:val="28"/>
          <w:shd w:val="clear" w:color="auto" w:fill="FFFFFF"/>
        </w:rPr>
        <w:t> Child               $2,720/$4,595</w:t>
      </w:r>
      <w:r w:rsidRPr="00A52EB4">
        <w:rPr>
          <w:rFonts w:ascii="Times New Roman" w:hAnsi="Times New Roman" w:cs="Times New Roman"/>
          <w:color w:val="444444"/>
          <w:sz w:val="28"/>
          <w:szCs w:val="28"/>
        </w:rPr>
        <w:br/>
      </w:r>
      <w:r w:rsidRPr="00A52EB4">
        <w:rPr>
          <w:rFonts w:ascii="Times New Roman" w:hAnsi="Times New Roman" w:cs="Times New Roman"/>
          <w:color w:val="444444"/>
          <w:sz w:val="28"/>
          <w:szCs w:val="28"/>
          <w:shd w:val="clear" w:color="auto" w:fill="FFFFFF"/>
        </w:rPr>
        <w:t>3</w:t>
      </w:r>
      <w:r w:rsidRPr="00A52EB4">
        <w:rPr>
          <w:rFonts w:ascii="Times New Roman" w:hAnsi="Times New Roman" w:cs="Times New Roman"/>
          <w:color w:val="444444"/>
          <w:sz w:val="28"/>
          <w:szCs w:val="28"/>
          <w:shd w:val="clear" w:color="auto" w:fill="FFFFFF"/>
          <w:vertAlign w:val="superscript"/>
        </w:rPr>
        <w:t>rd</w:t>
      </w:r>
      <w:r w:rsidRPr="00A52EB4">
        <w:rPr>
          <w:rFonts w:ascii="Times New Roman" w:hAnsi="Times New Roman" w:cs="Times New Roman"/>
          <w:color w:val="444444"/>
          <w:sz w:val="28"/>
          <w:szCs w:val="28"/>
          <w:shd w:val="clear" w:color="auto" w:fill="FFFFFF"/>
        </w:rPr>
        <w:t> Child                $2,190/$4,595</w:t>
      </w:r>
      <w:r w:rsidRPr="00A52EB4">
        <w:rPr>
          <w:rFonts w:ascii="Times New Roman" w:hAnsi="Times New Roman" w:cs="Times New Roman"/>
          <w:color w:val="444444"/>
          <w:sz w:val="28"/>
          <w:szCs w:val="28"/>
        </w:rPr>
        <w:br/>
      </w:r>
      <w:r w:rsidRPr="00A52EB4">
        <w:rPr>
          <w:rFonts w:ascii="Times New Roman" w:hAnsi="Times New Roman" w:cs="Times New Roman"/>
          <w:color w:val="444444"/>
          <w:sz w:val="28"/>
          <w:szCs w:val="28"/>
          <w:shd w:val="clear" w:color="auto" w:fill="FFFFFF"/>
        </w:rPr>
        <w:t> </w:t>
      </w:r>
      <w:r w:rsidRPr="00A52EB4">
        <w:rPr>
          <w:rFonts w:ascii="Times New Roman" w:hAnsi="Times New Roman" w:cs="Times New Roman"/>
          <w:color w:val="444444"/>
          <w:sz w:val="28"/>
          <w:szCs w:val="28"/>
        </w:rPr>
        <w:br/>
      </w:r>
      <w:r w:rsidRPr="00A52EB4">
        <w:rPr>
          <w:rFonts w:ascii="Times New Roman" w:hAnsi="Times New Roman" w:cs="Times New Roman"/>
          <w:color w:val="444444"/>
          <w:sz w:val="28"/>
          <w:szCs w:val="28"/>
          <w:shd w:val="clear" w:color="auto" w:fill="FFFFFF"/>
        </w:rPr>
        <w:t>Participating/Non-participating   9-12</w:t>
      </w:r>
      <w:r w:rsidRPr="00A52EB4">
        <w:rPr>
          <w:rFonts w:ascii="Times New Roman" w:hAnsi="Times New Roman" w:cs="Times New Roman"/>
          <w:color w:val="444444"/>
          <w:sz w:val="28"/>
          <w:szCs w:val="28"/>
        </w:rPr>
        <w:br/>
      </w:r>
      <w:r w:rsidRPr="00A52EB4">
        <w:rPr>
          <w:rFonts w:ascii="Times New Roman" w:hAnsi="Times New Roman" w:cs="Times New Roman"/>
          <w:color w:val="444444"/>
          <w:sz w:val="28"/>
          <w:szCs w:val="28"/>
          <w:shd w:val="clear" w:color="auto" w:fill="FFFFFF"/>
        </w:rPr>
        <w:t>1</w:t>
      </w:r>
      <w:r w:rsidRPr="00A52EB4">
        <w:rPr>
          <w:rFonts w:ascii="Times New Roman" w:hAnsi="Times New Roman" w:cs="Times New Roman"/>
          <w:color w:val="444444"/>
          <w:sz w:val="28"/>
          <w:szCs w:val="28"/>
          <w:shd w:val="clear" w:color="auto" w:fill="FFFFFF"/>
          <w:vertAlign w:val="superscript"/>
        </w:rPr>
        <w:t>st</w:t>
      </w:r>
      <w:r w:rsidRPr="00A52EB4">
        <w:rPr>
          <w:rFonts w:ascii="Times New Roman" w:hAnsi="Times New Roman" w:cs="Times New Roman"/>
          <w:color w:val="444444"/>
          <w:sz w:val="28"/>
          <w:szCs w:val="28"/>
          <w:shd w:val="clear" w:color="auto" w:fill="FFFFFF"/>
        </w:rPr>
        <w:t> Child                $5,560/$6,530</w:t>
      </w:r>
      <w:r w:rsidRPr="00A52EB4">
        <w:rPr>
          <w:rFonts w:ascii="Times New Roman" w:hAnsi="Times New Roman" w:cs="Times New Roman"/>
          <w:color w:val="444444"/>
          <w:sz w:val="28"/>
          <w:szCs w:val="28"/>
        </w:rPr>
        <w:br/>
      </w:r>
      <w:r w:rsidRPr="00A52EB4">
        <w:rPr>
          <w:rFonts w:ascii="Times New Roman" w:hAnsi="Times New Roman" w:cs="Times New Roman"/>
          <w:color w:val="444444"/>
          <w:sz w:val="28"/>
          <w:szCs w:val="28"/>
          <w:shd w:val="clear" w:color="auto" w:fill="FFFFFF"/>
        </w:rPr>
        <w:t>2</w:t>
      </w:r>
      <w:r w:rsidRPr="00A52EB4">
        <w:rPr>
          <w:rFonts w:ascii="Times New Roman" w:hAnsi="Times New Roman" w:cs="Times New Roman"/>
          <w:color w:val="444444"/>
          <w:sz w:val="28"/>
          <w:szCs w:val="28"/>
          <w:shd w:val="clear" w:color="auto" w:fill="FFFFFF"/>
          <w:vertAlign w:val="superscript"/>
        </w:rPr>
        <w:t>nd</w:t>
      </w:r>
      <w:r w:rsidRPr="00A52EB4">
        <w:rPr>
          <w:rFonts w:ascii="Times New Roman" w:hAnsi="Times New Roman" w:cs="Times New Roman"/>
          <w:color w:val="444444"/>
          <w:sz w:val="28"/>
          <w:szCs w:val="28"/>
          <w:shd w:val="clear" w:color="auto" w:fill="FFFFFF"/>
        </w:rPr>
        <w:t> Child               $4,490/$6,530</w:t>
      </w:r>
      <w:r w:rsidRPr="00A52EB4">
        <w:rPr>
          <w:rFonts w:ascii="Times New Roman" w:hAnsi="Times New Roman" w:cs="Times New Roman"/>
          <w:color w:val="444444"/>
          <w:sz w:val="28"/>
          <w:szCs w:val="28"/>
        </w:rPr>
        <w:br/>
      </w:r>
      <w:r w:rsidRPr="00A52EB4">
        <w:rPr>
          <w:rFonts w:ascii="Times New Roman" w:hAnsi="Times New Roman" w:cs="Times New Roman"/>
          <w:color w:val="444444"/>
          <w:sz w:val="28"/>
          <w:szCs w:val="28"/>
          <w:shd w:val="clear" w:color="auto" w:fill="FFFFFF"/>
        </w:rPr>
        <w:t>3</w:t>
      </w:r>
      <w:r w:rsidRPr="00A52EB4">
        <w:rPr>
          <w:rFonts w:ascii="Times New Roman" w:hAnsi="Times New Roman" w:cs="Times New Roman"/>
          <w:color w:val="444444"/>
          <w:sz w:val="28"/>
          <w:szCs w:val="28"/>
          <w:shd w:val="clear" w:color="auto" w:fill="FFFFFF"/>
          <w:vertAlign w:val="superscript"/>
        </w:rPr>
        <w:t>rd</w:t>
      </w:r>
      <w:r w:rsidRPr="00A52EB4">
        <w:rPr>
          <w:rFonts w:ascii="Times New Roman" w:hAnsi="Times New Roman" w:cs="Times New Roman"/>
          <w:color w:val="444444"/>
          <w:sz w:val="28"/>
          <w:szCs w:val="28"/>
          <w:shd w:val="clear" w:color="auto" w:fill="FFFFFF"/>
        </w:rPr>
        <w:t> Child                $3,635/$6,530</w:t>
      </w:r>
    </w:p>
    <w:p w14:paraId="17ED5B39" w14:textId="77777777" w:rsidR="006F7924" w:rsidRPr="00810795" w:rsidRDefault="006F7924" w:rsidP="006F7924">
      <w:pPr>
        <w:jc w:val="center"/>
        <w:rPr>
          <w:rFonts w:ascii="Times New Roman" w:hAnsi="Times New Roman" w:cs="Times New Roman"/>
          <w:sz w:val="28"/>
          <w:szCs w:val="28"/>
        </w:rPr>
      </w:pPr>
      <w:r w:rsidRPr="00810795">
        <w:rPr>
          <w:rFonts w:ascii="Times New Roman" w:hAnsi="Times New Roman" w:cs="Times New Roman"/>
          <w:color w:val="444444"/>
          <w:sz w:val="28"/>
          <w:szCs w:val="28"/>
          <w:shd w:val="clear" w:color="auto" w:fill="FFFFFF"/>
        </w:rPr>
        <w:t>Buckeye Career Center</w:t>
      </w:r>
      <w:r w:rsidRPr="00810795">
        <w:rPr>
          <w:rFonts w:ascii="Times New Roman" w:hAnsi="Times New Roman" w:cs="Times New Roman"/>
          <w:color w:val="444444"/>
          <w:sz w:val="28"/>
          <w:szCs w:val="28"/>
        </w:rPr>
        <w:br/>
      </w:r>
      <w:r w:rsidRPr="00810795">
        <w:rPr>
          <w:rFonts w:ascii="Times New Roman" w:hAnsi="Times New Roman" w:cs="Times New Roman"/>
          <w:color w:val="444444"/>
          <w:sz w:val="28"/>
          <w:szCs w:val="28"/>
          <w:shd w:val="clear" w:color="auto" w:fill="FFFFFF"/>
        </w:rPr>
        <w:t>$1,092 per child (BCC students are not included in 1</w:t>
      </w:r>
      <w:r w:rsidRPr="00810795">
        <w:rPr>
          <w:rFonts w:ascii="Times New Roman" w:hAnsi="Times New Roman" w:cs="Times New Roman"/>
          <w:color w:val="444444"/>
          <w:sz w:val="28"/>
          <w:szCs w:val="28"/>
          <w:shd w:val="clear" w:color="auto" w:fill="FFFFFF"/>
          <w:vertAlign w:val="superscript"/>
        </w:rPr>
        <w:t>st</w:t>
      </w:r>
      <w:r w:rsidRPr="00810795">
        <w:rPr>
          <w:rFonts w:ascii="Times New Roman" w:hAnsi="Times New Roman" w:cs="Times New Roman"/>
          <w:color w:val="444444"/>
          <w:sz w:val="28"/>
          <w:szCs w:val="28"/>
          <w:shd w:val="clear" w:color="auto" w:fill="FFFFFF"/>
        </w:rPr>
        <w:t> child, 2</w:t>
      </w:r>
      <w:r w:rsidRPr="00810795">
        <w:rPr>
          <w:rFonts w:ascii="Times New Roman" w:hAnsi="Times New Roman" w:cs="Times New Roman"/>
          <w:color w:val="444444"/>
          <w:sz w:val="28"/>
          <w:szCs w:val="28"/>
          <w:shd w:val="clear" w:color="auto" w:fill="FFFFFF"/>
          <w:vertAlign w:val="superscript"/>
        </w:rPr>
        <w:t>nd</w:t>
      </w:r>
      <w:r w:rsidRPr="00810795">
        <w:rPr>
          <w:rFonts w:ascii="Times New Roman" w:hAnsi="Times New Roman" w:cs="Times New Roman"/>
          <w:color w:val="444444"/>
          <w:sz w:val="28"/>
          <w:szCs w:val="28"/>
          <w:shd w:val="clear" w:color="auto" w:fill="FFFFFF"/>
        </w:rPr>
        <w:t> child, etc.)</w:t>
      </w:r>
      <w:r w:rsidRPr="00810795">
        <w:rPr>
          <w:rFonts w:ascii="Times New Roman" w:hAnsi="Times New Roman" w:cs="Times New Roman"/>
          <w:color w:val="444444"/>
          <w:sz w:val="28"/>
          <w:szCs w:val="28"/>
        </w:rPr>
        <w:br/>
      </w:r>
      <w:r w:rsidRPr="00810795">
        <w:rPr>
          <w:rFonts w:ascii="Times New Roman" w:hAnsi="Times New Roman" w:cs="Times New Roman"/>
          <w:color w:val="444444"/>
          <w:sz w:val="28"/>
          <w:szCs w:val="28"/>
          <w:shd w:val="clear" w:color="auto" w:fill="FFFFFF"/>
        </w:rPr>
        <w:t> </w:t>
      </w:r>
      <w:r w:rsidRPr="00810795">
        <w:rPr>
          <w:rFonts w:ascii="Times New Roman" w:hAnsi="Times New Roman" w:cs="Times New Roman"/>
          <w:color w:val="444444"/>
          <w:sz w:val="28"/>
          <w:szCs w:val="28"/>
        </w:rPr>
        <w:br/>
      </w:r>
      <w:r w:rsidRPr="00810795">
        <w:rPr>
          <w:rFonts w:ascii="Times New Roman" w:hAnsi="Times New Roman" w:cs="Times New Roman"/>
          <w:color w:val="444444"/>
          <w:sz w:val="28"/>
          <w:szCs w:val="28"/>
          <w:shd w:val="clear" w:color="auto" w:fill="FFFFFF"/>
        </w:rPr>
        <w:t>International Student</w:t>
      </w:r>
      <w:r w:rsidRPr="00810795">
        <w:rPr>
          <w:rFonts w:ascii="Times New Roman" w:hAnsi="Times New Roman" w:cs="Times New Roman"/>
          <w:color w:val="444444"/>
          <w:sz w:val="28"/>
          <w:szCs w:val="28"/>
        </w:rPr>
        <w:br/>
      </w:r>
      <w:r w:rsidRPr="00810795">
        <w:rPr>
          <w:rFonts w:ascii="Times New Roman" w:hAnsi="Times New Roman" w:cs="Times New Roman"/>
          <w:color w:val="444444"/>
          <w:sz w:val="28"/>
          <w:szCs w:val="28"/>
          <w:shd w:val="clear" w:color="auto" w:fill="FFFFFF"/>
        </w:rPr>
        <w:t xml:space="preserve">$7,649 per </w:t>
      </w:r>
      <w:proofErr w:type="gramStart"/>
      <w:r w:rsidRPr="00810795">
        <w:rPr>
          <w:rFonts w:ascii="Times New Roman" w:hAnsi="Times New Roman" w:cs="Times New Roman"/>
          <w:color w:val="444444"/>
          <w:sz w:val="28"/>
          <w:szCs w:val="28"/>
          <w:shd w:val="clear" w:color="auto" w:fill="FFFFFF"/>
        </w:rPr>
        <w:t>child</w:t>
      </w:r>
      <w:proofErr w:type="gramEnd"/>
    </w:p>
    <w:p w14:paraId="07D16709" w14:textId="77777777" w:rsidR="006F7924" w:rsidRDefault="006F7924" w:rsidP="006F7924">
      <w:pPr>
        <w:rPr>
          <w:rFonts w:ascii="Times New Roman" w:hAnsi="Times New Roman" w:cs="Times New Roman"/>
          <w:sz w:val="28"/>
          <w:szCs w:val="28"/>
        </w:rPr>
      </w:pPr>
    </w:p>
    <w:p w14:paraId="076A8922" w14:textId="4E71E73A" w:rsidR="006F7924" w:rsidRDefault="003E2560" w:rsidP="009469B5">
      <w:pPr>
        <w:spacing w:line="480" w:lineRule="auto"/>
        <w:ind w:firstLine="720"/>
        <w:rPr>
          <w:rFonts w:ascii="Times New Roman" w:hAnsi="Times New Roman" w:cs="Times New Roman"/>
          <w:sz w:val="28"/>
          <w:szCs w:val="28"/>
        </w:rPr>
      </w:pPr>
      <w:r>
        <w:rPr>
          <w:rFonts w:ascii="Times New Roman" w:hAnsi="Times New Roman" w:cs="Times New Roman"/>
          <w:sz w:val="28"/>
          <w:szCs w:val="28"/>
        </w:rPr>
        <w:t xml:space="preserve">Unfortunately, the website does not really describe the difference between participating and non-participating. </w:t>
      </w:r>
      <w:r w:rsidR="00DA7984">
        <w:rPr>
          <w:rFonts w:ascii="Times New Roman" w:hAnsi="Times New Roman" w:cs="Times New Roman"/>
          <w:sz w:val="28"/>
          <w:szCs w:val="28"/>
        </w:rPr>
        <w:t>In this scenario, p</w:t>
      </w:r>
      <w:r w:rsidR="006F7924">
        <w:rPr>
          <w:rFonts w:ascii="Times New Roman" w:hAnsi="Times New Roman" w:cs="Times New Roman"/>
          <w:sz w:val="28"/>
          <w:szCs w:val="28"/>
        </w:rPr>
        <w:t xml:space="preserve">articipating means the student is Catholic. Non-participating means the student is not Catholic. If a family has multiple students that are Catholic, the first student pays more than the second student, and the second student pays more than the third or more students. Note that the fourth student, fifth student, etc. would pay the same as the third student. The tuition rates are divided between junior high (grades 7 and 8) and high school (grades 9 through 12). High school students pay more than junior high students. </w:t>
      </w:r>
      <w:r w:rsidR="006F7924">
        <w:rPr>
          <w:rFonts w:ascii="Times New Roman" w:hAnsi="Times New Roman" w:cs="Times New Roman"/>
          <w:sz w:val="28"/>
          <w:szCs w:val="28"/>
        </w:rPr>
        <w:lastRenderedPageBreak/>
        <w:t>Non-Catholic students pay a flat rate, meaning there is no price difference if there are multiple</w:t>
      </w:r>
      <w:r w:rsidR="00E70C81">
        <w:rPr>
          <w:rFonts w:ascii="Times New Roman" w:hAnsi="Times New Roman" w:cs="Times New Roman"/>
          <w:sz w:val="28"/>
          <w:szCs w:val="28"/>
        </w:rPr>
        <w:t xml:space="preserve"> non-Catholic</w:t>
      </w:r>
      <w:r w:rsidR="006F7924">
        <w:rPr>
          <w:rFonts w:ascii="Times New Roman" w:hAnsi="Times New Roman" w:cs="Times New Roman"/>
          <w:sz w:val="28"/>
          <w:szCs w:val="28"/>
        </w:rPr>
        <w:t xml:space="preserve"> children in junior high or high school. Again,</w:t>
      </w:r>
      <w:r w:rsidR="0090709C">
        <w:rPr>
          <w:rFonts w:ascii="Times New Roman" w:hAnsi="Times New Roman" w:cs="Times New Roman"/>
          <w:sz w:val="28"/>
          <w:szCs w:val="28"/>
        </w:rPr>
        <w:t xml:space="preserve"> n</w:t>
      </w:r>
      <w:r w:rsidR="00E10AD1">
        <w:rPr>
          <w:rFonts w:ascii="Times New Roman" w:hAnsi="Times New Roman" w:cs="Times New Roman"/>
          <w:sz w:val="28"/>
          <w:szCs w:val="28"/>
        </w:rPr>
        <w:t xml:space="preserve">on-Catholic </w:t>
      </w:r>
      <w:r w:rsidR="006F7924">
        <w:rPr>
          <w:rFonts w:ascii="Times New Roman" w:hAnsi="Times New Roman" w:cs="Times New Roman"/>
          <w:sz w:val="28"/>
          <w:szCs w:val="28"/>
        </w:rPr>
        <w:t>high school students pay more</w:t>
      </w:r>
      <w:r w:rsidR="00E10AD1">
        <w:rPr>
          <w:rFonts w:ascii="Times New Roman" w:hAnsi="Times New Roman" w:cs="Times New Roman"/>
          <w:sz w:val="28"/>
          <w:szCs w:val="28"/>
        </w:rPr>
        <w:t xml:space="preserve"> than non-Catholic junior high school students.</w:t>
      </w:r>
      <w:r w:rsidR="006F7924">
        <w:rPr>
          <w:rFonts w:ascii="Times New Roman" w:hAnsi="Times New Roman" w:cs="Times New Roman"/>
          <w:sz w:val="28"/>
          <w:szCs w:val="28"/>
        </w:rPr>
        <w:t xml:space="preserve"> All high school students who attend Buckeye Career Center </w:t>
      </w:r>
      <w:r w:rsidR="00E10AD1">
        <w:rPr>
          <w:rFonts w:ascii="Times New Roman" w:hAnsi="Times New Roman" w:cs="Times New Roman"/>
          <w:sz w:val="28"/>
          <w:szCs w:val="28"/>
        </w:rPr>
        <w:t xml:space="preserve">(BCC) </w:t>
      </w:r>
      <w:r w:rsidR="006F7924">
        <w:rPr>
          <w:rFonts w:ascii="Times New Roman" w:hAnsi="Times New Roman" w:cs="Times New Roman"/>
          <w:sz w:val="28"/>
          <w:szCs w:val="28"/>
        </w:rPr>
        <w:t xml:space="preserve">only pay $1,092. </w:t>
      </w:r>
      <w:r w:rsidR="00E10AD1">
        <w:rPr>
          <w:rFonts w:ascii="Times New Roman" w:hAnsi="Times New Roman" w:cs="Times New Roman"/>
          <w:sz w:val="28"/>
          <w:szCs w:val="28"/>
        </w:rPr>
        <w:t>The reason that BCC students pay so little is because the</w:t>
      </w:r>
      <w:r w:rsidR="00B013DA">
        <w:rPr>
          <w:rFonts w:ascii="Times New Roman" w:hAnsi="Times New Roman" w:cs="Times New Roman"/>
          <w:sz w:val="28"/>
          <w:szCs w:val="28"/>
        </w:rPr>
        <w:t xml:space="preserve">y spend most of </w:t>
      </w:r>
      <w:r w:rsidR="00E10AD1">
        <w:rPr>
          <w:rFonts w:ascii="Times New Roman" w:hAnsi="Times New Roman" w:cs="Times New Roman"/>
          <w:sz w:val="28"/>
          <w:szCs w:val="28"/>
        </w:rPr>
        <w:t>their day</w:t>
      </w:r>
      <w:r w:rsidR="00CB6E20">
        <w:rPr>
          <w:rFonts w:ascii="Times New Roman" w:hAnsi="Times New Roman" w:cs="Times New Roman"/>
          <w:sz w:val="28"/>
          <w:szCs w:val="28"/>
        </w:rPr>
        <w:t xml:space="preserve"> </w:t>
      </w:r>
      <w:r w:rsidR="00E10AD1">
        <w:rPr>
          <w:rFonts w:ascii="Times New Roman" w:hAnsi="Times New Roman" w:cs="Times New Roman"/>
          <w:sz w:val="28"/>
          <w:szCs w:val="28"/>
        </w:rPr>
        <w:t xml:space="preserve">at BCC. </w:t>
      </w:r>
      <w:r w:rsidR="006F7924">
        <w:rPr>
          <w:rFonts w:ascii="Times New Roman" w:hAnsi="Times New Roman" w:cs="Times New Roman"/>
          <w:sz w:val="28"/>
          <w:szCs w:val="28"/>
        </w:rPr>
        <w:t xml:space="preserve">All international </w:t>
      </w:r>
      <w:r w:rsidR="00E70C81">
        <w:rPr>
          <w:rFonts w:ascii="Times New Roman" w:hAnsi="Times New Roman" w:cs="Times New Roman"/>
          <w:sz w:val="28"/>
          <w:szCs w:val="28"/>
        </w:rPr>
        <w:t xml:space="preserve">high school </w:t>
      </w:r>
      <w:r w:rsidR="006F7924">
        <w:rPr>
          <w:rFonts w:ascii="Times New Roman" w:hAnsi="Times New Roman" w:cs="Times New Roman"/>
          <w:sz w:val="28"/>
          <w:szCs w:val="28"/>
        </w:rPr>
        <w:t>students, which would be foreign exchange students, pay $7,649.</w:t>
      </w:r>
      <w:r w:rsidR="00E70C81">
        <w:rPr>
          <w:rFonts w:ascii="Times New Roman" w:hAnsi="Times New Roman" w:cs="Times New Roman"/>
          <w:sz w:val="28"/>
          <w:szCs w:val="28"/>
        </w:rPr>
        <w:t xml:space="preserve"> Junior high school students do not participate in the foreign exchange student program</w:t>
      </w:r>
      <w:r w:rsidR="007B7B7F">
        <w:rPr>
          <w:rFonts w:ascii="Times New Roman" w:hAnsi="Times New Roman" w:cs="Times New Roman"/>
          <w:sz w:val="28"/>
          <w:szCs w:val="28"/>
        </w:rPr>
        <w:t>, so they are not included in the tuition calculator</w:t>
      </w:r>
      <w:r w:rsidR="00E70C81">
        <w:rPr>
          <w:rFonts w:ascii="Times New Roman" w:hAnsi="Times New Roman" w:cs="Times New Roman"/>
          <w:sz w:val="28"/>
          <w:szCs w:val="28"/>
        </w:rPr>
        <w:t>.</w:t>
      </w:r>
    </w:p>
    <w:p w14:paraId="48128F45" w14:textId="71300403" w:rsidR="006F7924" w:rsidRDefault="00FA0ECB" w:rsidP="00D4460C">
      <w:pPr>
        <w:spacing w:line="480" w:lineRule="auto"/>
        <w:ind w:firstLine="720"/>
        <w:rPr>
          <w:rStyle w:val="Hyperlink"/>
          <w:rFonts w:ascii="Times New Roman" w:hAnsi="Times New Roman" w:cs="Times New Roman"/>
          <w:b/>
          <w:bCs/>
          <w:color w:val="auto"/>
          <w:sz w:val="28"/>
          <w:szCs w:val="28"/>
        </w:rPr>
      </w:pPr>
      <w:r>
        <w:rPr>
          <w:rFonts w:ascii="Times New Roman" w:hAnsi="Times New Roman" w:cs="Times New Roman"/>
          <w:sz w:val="28"/>
          <w:szCs w:val="28"/>
        </w:rPr>
        <w:t>Indeed, t</w:t>
      </w:r>
      <w:r w:rsidR="00D4460C">
        <w:rPr>
          <w:rFonts w:ascii="Times New Roman" w:hAnsi="Times New Roman" w:cs="Times New Roman"/>
          <w:sz w:val="28"/>
          <w:szCs w:val="28"/>
        </w:rPr>
        <w:t xml:space="preserve">he proposed </w:t>
      </w:r>
      <w:r w:rsidR="007B7B7F">
        <w:rPr>
          <w:rFonts w:ascii="Times New Roman" w:hAnsi="Times New Roman" w:cs="Times New Roman"/>
          <w:sz w:val="28"/>
          <w:szCs w:val="28"/>
        </w:rPr>
        <w:t xml:space="preserve">tuition </w:t>
      </w:r>
      <w:r w:rsidR="00D4460C">
        <w:rPr>
          <w:rFonts w:ascii="Times New Roman" w:hAnsi="Times New Roman" w:cs="Times New Roman"/>
          <w:sz w:val="28"/>
          <w:szCs w:val="28"/>
        </w:rPr>
        <w:t>calculator, which is shown on the next page, is very easy to use. The user just enters the number of high school students, Buckeye Career Center students, international students, and junior high students. Check boxes can be checked if the high school and or junior high school students are Catholic. If no value is entered into the boxes where numbers should be entered, the default is zero. If the check boxes are not checked, it is assumed that the students are not Catholic</w:t>
      </w:r>
      <w:r w:rsidR="00E42C00">
        <w:rPr>
          <w:rFonts w:ascii="Times New Roman" w:hAnsi="Times New Roman" w:cs="Times New Roman"/>
          <w:sz w:val="28"/>
          <w:szCs w:val="28"/>
        </w:rPr>
        <w:t>, which means non-participating. If the check boxes are checked, the students are considered Catholic and participating.</w:t>
      </w:r>
    </w:p>
    <w:p w14:paraId="5F3A68F1" w14:textId="0D701F21" w:rsidR="006F7924" w:rsidRPr="006F7924" w:rsidRDefault="001A6022" w:rsidP="006233B0">
      <w:pPr>
        <w:spacing w:line="480" w:lineRule="auto"/>
        <w:rPr>
          <w:rStyle w:val="Hyperlink"/>
          <w:rFonts w:ascii="Times New Roman" w:hAnsi="Times New Roman" w:cs="Times New Roman"/>
          <w:b/>
          <w:bCs/>
          <w:color w:val="auto"/>
          <w:sz w:val="28"/>
          <w:szCs w:val="28"/>
        </w:rPr>
      </w:pPr>
      <w:r>
        <w:rPr>
          <w:noProof/>
        </w:rPr>
        <w:lastRenderedPageBreak/>
        <w:drawing>
          <wp:inline distT="0" distB="0" distL="0" distR="0" wp14:anchorId="2166DB94" wp14:editId="6480D05D">
            <wp:extent cx="5943600" cy="5382883"/>
            <wp:effectExtent l="0" t="0" r="0" b="889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9"/>
                    <a:stretch>
                      <a:fillRect/>
                    </a:stretch>
                  </pic:blipFill>
                  <pic:spPr>
                    <a:xfrm>
                      <a:off x="0" y="0"/>
                      <a:ext cx="5967547" cy="5404571"/>
                    </a:xfrm>
                    <a:prstGeom prst="rect">
                      <a:avLst/>
                    </a:prstGeom>
                  </pic:spPr>
                </pic:pic>
              </a:graphicData>
            </a:graphic>
          </wp:inline>
        </w:drawing>
      </w:r>
    </w:p>
    <w:p w14:paraId="792839BE" w14:textId="21E87064" w:rsidR="00D4460C" w:rsidRDefault="00B23CBA" w:rsidP="006233B0">
      <w:pPr>
        <w:spacing w:line="480" w:lineRule="auto"/>
        <w:rPr>
          <w:rStyle w:val="Hyperlink"/>
          <w:rFonts w:ascii="Times New Roman" w:hAnsi="Times New Roman" w:cs="Times New Roman"/>
          <w:color w:val="000000" w:themeColor="text1"/>
          <w:sz w:val="28"/>
          <w:szCs w:val="28"/>
          <w:u w:val="none"/>
        </w:rPr>
      </w:pPr>
      <w:r>
        <w:rPr>
          <w:rStyle w:val="Hyperlink"/>
          <w:rFonts w:ascii="Times New Roman" w:hAnsi="Times New Roman" w:cs="Times New Roman"/>
          <w:color w:val="000000" w:themeColor="text1"/>
          <w:sz w:val="28"/>
          <w:szCs w:val="28"/>
          <w:u w:val="none"/>
        </w:rPr>
        <w:tab/>
      </w:r>
      <w:r w:rsidR="009A0CAC">
        <w:rPr>
          <w:rStyle w:val="Hyperlink"/>
          <w:rFonts w:ascii="Times New Roman" w:hAnsi="Times New Roman" w:cs="Times New Roman"/>
          <w:color w:val="000000" w:themeColor="text1"/>
          <w:sz w:val="28"/>
          <w:szCs w:val="28"/>
          <w:u w:val="none"/>
        </w:rPr>
        <w:t>Furthermore, t</w:t>
      </w:r>
      <w:r w:rsidR="00611696">
        <w:rPr>
          <w:rStyle w:val="Hyperlink"/>
          <w:rFonts w:ascii="Times New Roman" w:hAnsi="Times New Roman" w:cs="Times New Roman"/>
          <w:color w:val="000000" w:themeColor="text1"/>
          <w:sz w:val="28"/>
          <w:szCs w:val="28"/>
          <w:u w:val="none"/>
        </w:rPr>
        <w:t xml:space="preserve">he desktop application </w:t>
      </w:r>
      <w:r w:rsidR="00E10AD1">
        <w:rPr>
          <w:rStyle w:val="Hyperlink"/>
          <w:rFonts w:ascii="Times New Roman" w:hAnsi="Times New Roman" w:cs="Times New Roman"/>
          <w:color w:val="000000" w:themeColor="text1"/>
          <w:sz w:val="28"/>
          <w:szCs w:val="28"/>
          <w:u w:val="none"/>
        </w:rPr>
        <w:t xml:space="preserve">for the Tuscarawas Central Catholic Tuition Calculator </w:t>
      </w:r>
      <w:r w:rsidR="00611696">
        <w:rPr>
          <w:rStyle w:val="Hyperlink"/>
          <w:rFonts w:ascii="Times New Roman" w:hAnsi="Times New Roman" w:cs="Times New Roman"/>
          <w:color w:val="000000" w:themeColor="text1"/>
          <w:sz w:val="28"/>
          <w:szCs w:val="28"/>
          <w:u w:val="none"/>
        </w:rPr>
        <w:t xml:space="preserve">uses inheritance to calculate the tuition. The main program, </w:t>
      </w:r>
      <w:r w:rsidR="00611696" w:rsidRPr="00B23CBA">
        <w:rPr>
          <w:rStyle w:val="Hyperlink"/>
          <w:rFonts w:ascii="Times New Roman" w:hAnsi="Times New Roman" w:cs="Times New Roman"/>
          <w:color w:val="000000" w:themeColor="text1"/>
          <w:sz w:val="28"/>
          <w:szCs w:val="28"/>
          <w:u w:val="none"/>
        </w:rPr>
        <w:t>T</w:t>
      </w:r>
      <w:r w:rsidR="00611696">
        <w:rPr>
          <w:rStyle w:val="Hyperlink"/>
          <w:rFonts w:ascii="Times New Roman" w:hAnsi="Times New Roman" w:cs="Times New Roman"/>
          <w:color w:val="000000" w:themeColor="text1"/>
          <w:sz w:val="28"/>
          <w:szCs w:val="28"/>
          <w:u w:val="none"/>
        </w:rPr>
        <w:t>CCTuitionCalculation, retrieves the data from the values entered on the screen.</w:t>
      </w:r>
      <w:r w:rsidR="00490105">
        <w:rPr>
          <w:rStyle w:val="Hyperlink"/>
          <w:rFonts w:ascii="Times New Roman" w:hAnsi="Times New Roman" w:cs="Times New Roman"/>
          <w:color w:val="000000" w:themeColor="text1"/>
          <w:sz w:val="28"/>
          <w:szCs w:val="28"/>
          <w:u w:val="none"/>
        </w:rPr>
        <w:t xml:space="preserve"> </w:t>
      </w:r>
      <w:r w:rsidR="00611696">
        <w:rPr>
          <w:rStyle w:val="Hyperlink"/>
          <w:rFonts w:ascii="Times New Roman" w:hAnsi="Times New Roman" w:cs="Times New Roman"/>
          <w:color w:val="000000" w:themeColor="text1"/>
          <w:sz w:val="28"/>
          <w:szCs w:val="28"/>
          <w:u w:val="none"/>
        </w:rPr>
        <w:t>Once all the editing in the program has passed satisfactorily, the values are sent to a parameterized constructor in the following class -</w:t>
      </w:r>
      <w:r w:rsidR="00611696" w:rsidRPr="00B23CBA">
        <w:rPr>
          <w:rStyle w:val="Hyperlink"/>
          <w:rFonts w:ascii="Times New Roman" w:hAnsi="Times New Roman" w:cs="Times New Roman"/>
          <w:color w:val="000000" w:themeColor="text1"/>
          <w:sz w:val="28"/>
          <w:szCs w:val="28"/>
          <w:u w:val="none"/>
        </w:rPr>
        <w:t>T</w:t>
      </w:r>
      <w:r w:rsidR="00611696">
        <w:rPr>
          <w:rStyle w:val="Hyperlink"/>
          <w:rFonts w:ascii="Times New Roman" w:hAnsi="Times New Roman" w:cs="Times New Roman"/>
          <w:color w:val="000000" w:themeColor="text1"/>
          <w:sz w:val="28"/>
          <w:szCs w:val="28"/>
          <w:u w:val="none"/>
        </w:rPr>
        <w:t xml:space="preserve">CCCalcTheTuition. The class inherits the values and does the actual calculation. A grand total for the tuition is </w:t>
      </w:r>
      <w:r w:rsidR="00611696">
        <w:rPr>
          <w:rStyle w:val="Hyperlink"/>
          <w:rFonts w:ascii="Times New Roman" w:hAnsi="Times New Roman" w:cs="Times New Roman"/>
          <w:color w:val="000000" w:themeColor="text1"/>
          <w:sz w:val="28"/>
          <w:szCs w:val="28"/>
          <w:u w:val="none"/>
        </w:rPr>
        <w:lastRenderedPageBreak/>
        <w:t>returned to the main program to display.</w:t>
      </w:r>
      <w:r w:rsidR="007539B7">
        <w:rPr>
          <w:rStyle w:val="Hyperlink"/>
          <w:rFonts w:ascii="Times New Roman" w:hAnsi="Times New Roman" w:cs="Times New Roman"/>
          <w:color w:val="000000" w:themeColor="text1"/>
          <w:sz w:val="28"/>
          <w:szCs w:val="28"/>
          <w:u w:val="none"/>
        </w:rPr>
        <w:t xml:space="preserve"> Then, </w:t>
      </w:r>
      <w:r w:rsidR="00611696">
        <w:rPr>
          <w:rStyle w:val="Hyperlink"/>
          <w:rFonts w:ascii="Times New Roman" w:hAnsi="Times New Roman" w:cs="Times New Roman"/>
          <w:color w:val="000000" w:themeColor="text1"/>
          <w:sz w:val="28"/>
          <w:szCs w:val="28"/>
          <w:u w:val="none"/>
        </w:rPr>
        <w:t>detailed data regarding the tuition is displayed using HTML code.</w:t>
      </w:r>
      <w:r w:rsidR="001D589D">
        <w:rPr>
          <w:rStyle w:val="Hyperlink"/>
          <w:rFonts w:ascii="Times New Roman" w:hAnsi="Times New Roman" w:cs="Times New Roman"/>
          <w:color w:val="000000" w:themeColor="text1"/>
          <w:sz w:val="28"/>
          <w:szCs w:val="28"/>
          <w:u w:val="none"/>
        </w:rPr>
        <w:t xml:space="preserve"> Below is the screen after a tuition was calculated:</w:t>
      </w:r>
    </w:p>
    <w:p w14:paraId="6D2C777B" w14:textId="715C4A2C" w:rsidR="002C1A9A" w:rsidRDefault="002C1A9A" w:rsidP="006233B0">
      <w:pPr>
        <w:spacing w:line="480" w:lineRule="auto"/>
        <w:rPr>
          <w:rStyle w:val="Hyperlink"/>
          <w:rFonts w:ascii="Times New Roman" w:hAnsi="Times New Roman" w:cs="Times New Roman"/>
          <w:color w:val="000000" w:themeColor="text1"/>
          <w:sz w:val="28"/>
          <w:szCs w:val="28"/>
          <w:u w:val="none"/>
        </w:rPr>
      </w:pPr>
      <w:r>
        <w:rPr>
          <w:noProof/>
        </w:rPr>
        <w:drawing>
          <wp:inline distT="0" distB="0" distL="0" distR="0" wp14:anchorId="7C96692D" wp14:editId="7C6545E0">
            <wp:extent cx="5943600" cy="5287993"/>
            <wp:effectExtent l="0" t="0" r="0" b="825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0"/>
                    <a:stretch>
                      <a:fillRect/>
                    </a:stretch>
                  </pic:blipFill>
                  <pic:spPr>
                    <a:xfrm>
                      <a:off x="0" y="0"/>
                      <a:ext cx="5957665" cy="5300507"/>
                    </a:xfrm>
                    <a:prstGeom prst="rect">
                      <a:avLst/>
                    </a:prstGeom>
                  </pic:spPr>
                </pic:pic>
              </a:graphicData>
            </a:graphic>
          </wp:inline>
        </w:drawing>
      </w:r>
    </w:p>
    <w:p w14:paraId="5B6C77E1" w14:textId="36F2A5D3" w:rsidR="004A0244" w:rsidRDefault="007B1BBA" w:rsidP="004A0244">
      <w:pPr>
        <w:spacing w:line="480" w:lineRule="auto"/>
        <w:ind w:firstLine="720"/>
        <w:rPr>
          <w:rFonts w:ascii="Times New Roman" w:hAnsi="Times New Roman" w:cs="Times New Roman"/>
          <w:color w:val="000000"/>
          <w:sz w:val="28"/>
          <w:szCs w:val="28"/>
        </w:rPr>
      </w:pPr>
      <w:r>
        <w:rPr>
          <w:rFonts w:ascii="Times New Roman" w:hAnsi="Times New Roman" w:cs="Times New Roman"/>
          <w:color w:val="000000"/>
          <w:sz w:val="28"/>
          <w:szCs w:val="28"/>
        </w:rPr>
        <w:t>Specifically, t</w:t>
      </w:r>
      <w:r w:rsidR="004A0244">
        <w:rPr>
          <w:rFonts w:ascii="Times New Roman" w:hAnsi="Times New Roman" w:cs="Times New Roman"/>
          <w:color w:val="000000"/>
          <w:sz w:val="28"/>
          <w:szCs w:val="28"/>
        </w:rPr>
        <w:t xml:space="preserve">he most challenging problem in this project was the sliding scale tuition for Catholic students. To help compute the tuition for Catholic students, arrays were used. For example, if there are 4 high school students, the first student pays $5,560.00. The second student pays $4,490.00. The third student </w:t>
      </w:r>
      <w:r w:rsidR="004A0244">
        <w:rPr>
          <w:rFonts w:ascii="Times New Roman" w:hAnsi="Times New Roman" w:cs="Times New Roman"/>
          <w:color w:val="000000"/>
          <w:sz w:val="28"/>
          <w:szCs w:val="28"/>
        </w:rPr>
        <w:lastRenderedPageBreak/>
        <w:t>and any other subsequent student pay $3,635.00. The following arrays helped in doing the calculations for the sliding scale:</w:t>
      </w:r>
    </w:p>
    <w:p w14:paraId="6B3FE24E" w14:textId="77777777" w:rsidR="004A0244" w:rsidRDefault="004A0244" w:rsidP="004A0244">
      <w:pPr>
        <w:spacing w:line="480" w:lineRule="auto"/>
        <w:rPr>
          <w:rFonts w:ascii="Times New Roman" w:hAnsi="Times New Roman" w:cs="Times New Roman"/>
          <w:color w:val="000000"/>
          <w:sz w:val="28"/>
          <w:szCs w:val="28"/>
        </w:rPr>
      </w:pPr>
      <w:r w:rsidRPr="009A2A52">
        <w:rPr>
          <w:rFonts w:ascii="Times New Roman" w:hAnsi="Times New Roman" w:cs="Times New Roman"/>
          <w:color w:val="000000"/>
          <w:sz w:val="28"/>
          <w:szCs w:val="28"/>
        </w:rPr>
        <w:t xml:space="preserve">    private double </w:t>
      </w:r>
      <w:proofErr w:type="gramStart"/>
      <w:r w:rsidRPr="009A2A52">
        <w:rPr>
          <w:rFonts w:ascii="Times New Roman" w:hAnsi="Times New Roman" w:cs="Times New Roman"/>
          <w:color w:val="000000"/>
          <w:sz w:val="28"/>
          <w:szCs w:val="28"/>
        </w:rPr>
        <w:t>jhsRates[</w:t>
      </w:r>
      <w:proofErr w:type="gramEnd"/>
      <w:r w:rsidRPr="009A2A52">
        <w:rPr>
          <w:rFonts w:ascii="Times New Roman" w:hAnsi="Times New Roman" w:cs="Times New Roman"/>
          <w:color w:val="000000"/>
          <w:sz w:val="28"/>
          <w:szCs w:val="28"/>
        </w:rPr>
        <w:t>] = {0.00, 3365.00, 2720.00, 2190.00};</w:t>
      </w:r>
      <w:r>
        <w:rPr>
          <w:rFonts w:ascii="Times New Roman" w:hAnsi="Times New Roman" w:cs="Times New Roman"/>
          <w:color w:val="000000"/>
          <w:sz w:val="28"/>
          <w:szCs w:val="28"/>
        </w:rPr>
        <w:t xml:space="preserve"> (junior high)</w:t>
      </w:r>
    </w:p>
    <w:p w14:paraId="0CD9B5F0" w14:textId="77777777" w:rsidR="004A0244" w:rsidRDefault="004A0244" w:rsidP="004A0244">
      <w:pPr>
        <w:spacing w:line="480" w:lineRule="auto"/>
        <w:rPr>
          <w:rFonts w:ascii="Times New Roman" w:hAnsi="Times New Roman" w:cs="Times New Roman"/>
          <w:color w:val="000000"/>
          <w:sz w:val="28"/>
          <w:szCs w:val="28"/>
        </w:rPr>
      </w:pPr>
      <w:r w:rsidRPr="009A2A52">
        <w:rPr>
          <w:rFonts w:ascii="Times New Roman" w:hAnsi="Times New Roman" w:cs="Times New Roman"/>
          <w:color w:val="000000"/>
          <w:sz w:val="28"/>
          <w:szCs w:val="28"/>
        </w:rPr>
        <w:t xml:space="preserve">    private double </w:t>
      </w:r>
      <w:proofErr w:type="gramStart"/>
      <w:r w:rsidRPr="009A2A52">
        <w:rPr>
          <w:rFonts w:ascii="Times New Roman" w:hAnsi="Times New Roman" w:cs="Times New Roman"/>
          <w:color w:val="000000"/>
          <w:sz w:val="28"/>
          <w:szCs w:val="28"/>
        </w:rPr>
        <w:t>hsRates[</w:t>
      </w:r>
      <w:proofErr w:type="gramEnd"/>
      <w:r w:rsidRPr="009A2A52">
        <w:rPr>
          <w:rFonts w:ascii="Times New Roman" w:hAnsi="Times New Roman" w:cs="Times New Roman"/>
          <w:color w:val="000000"/>
          <w:sz w:val="28"/>
          <w:szCs w:val="28"/>
        </w:rPr>
        <w:t>] = {0.00, 5560.00, 4490.00, 3635.00};</w:t>
      </w:r>
      <w:r>
        <w:rPr>
          <w:rFonts w:ascii="Times New Roman" w:hAnsi="Times New Roman" w:cs="Times New Roman"/>
          <w:color w:val="000000"/>
          <w:sz w:val="28"/>
          <w:szCs w:val="28"/>
        </w:rPr>
        <w:t xml:space="preserve"> (high school)</w:t>
      </w:r>
    </w:p>
    <w:p w14:paraId="50BFBFFE" w14:textId="67CBD7BE" w:rsidR="001D589D" w:rsidRDefault="004A0244" w:rsidP="006233B0">
      <w:pPr>
        <w:spacing w:line="480" w:lineRule="auto"/>
        <w:rPr>
          <w:rFonts w:ascii="Times New Roman" w:hAnsi="Times New Roman" w:cs="Times New Roman"/>
          <w:color w:val="000000"/>
          <w:sz w:val="28"/>
          <w:szCs w:val="28"/>
        </w:rPr>
      </w:pPr>
      <w:r>
        <w:rPr>
          <w:rFonts w:ascii="Times New Roman" w:hAnsi="Times New Roman" w:cs="Times New Roman"/>
          <w:color w:val="000000"/>
          <w:sz w:val="28"/>
          <w:szCs w:val="28"/>
        </w:rPr>
        <w:t>By using the arrays, it was easy to use indexes for student</w:t>
      </w:r>
      <w:r w:rsidR="005C35FA">
        <w:rPr>
          <w:rFonts w:ascii="Times New Roman" w:hAnsi="Times New Roman" w:cs="Times New Roman"/>
          <w:color w:val="000000"/>
          <w:sz w:val="28"/>
          <w:szCs w:val="28"/>
        </w:rPr>
        <w:t>s</w:t>
      </w:r>
      <w:r>
        <w:rPr>
          <w:rFonts w:ascii="Times New Roman" w:hAnsi="Times New Roman" w:cs="Times New Roman"/>
          <w:color w:val="000000"/>
          <w:sz w:val="28"/>
          <w:szCs w:val="28"/>
        </w:rPr>
        <w:t xml:space="preserve"> one, two, three, and beyond. If there are more than 3 high school students, 2 was subtracted from the total number of high school students to get the exact number of students</w:t>
      </w:r>
      <w:r w:rsidR="00E33EDC">
        <w:rPr>
          <w:rFonts w:ascii="Times New Roman" w:hAnsi="Times New Roman" w:cs="Times New Roman"/>
          <w:color w:val="000000"/>
          <w:sz w:val="28"/>
          <w:szCs w:val="28"/>
        </w:rPr>
        <w:t xml:space="preserve"> that should be</w:t>
      </w:r>
      <w:r w:rsidR="00AD51AB">
        <w:rPr>
          <w:rFonts w:ascii="Times New Roman" w:hAnsi="Times New Roman" w:cs="Times New Roman"/>
          <w:color w:val="000000"/>
          <w:sz w:val="28"/>
          <w:szCs w:val="28"/>
        </w:rPr>
        <w:t xml:space="preserve"> multiplied with the value in the table for i</w:t>
      </w:r>
      <w:r w:rsidR="005C35FA">
        <w:rPr>
          <w:rFonts w:ascii="Times New Roman" w:hAnsi="Times New Roman" w:cs="Times New Roman"/>
          <w:color w:val="000000"/>
          <w:sz w:val="28"/>
          <w:szCs w:val="28"/>
        </w:rPr>
        <w:t>ndex 3</w:t>
      </w:r>
      <w:r>
        <w:rPr>
          <w:rFonts w:ascii="Times New Roman" w:hAnsi="Times New Roman" w:cs="Times New Roman"/>
          <w:color w:val="000000"/>
          <w:sz w:val="28"/>
          <w:szCs w:val="28"/>
        </w:rPr>
        <w:t xml:space="preserve">. The same process is used for the junior high students. </w:t>
      </w:r>
      <w:r w:rsidR="005C35FA">
        <w:rPr>
          <w:rFonts w:ascii="Times New Roman" w:hAnsi="Times New Roman" w:cs="Times New Roman"/>
          <w:color w:val="000000"/>
          <w:sz w:val="28"/>
          <w:szCs w:val="28"/>
        </w:rPr>
        <w:t>Using the array</w:t>
      </w:r>
      <w:r w:rsidR="00964674">
        <w:rPr>
          <w:rFonts w:ascii="Times New Roman" w:hAnsi="Times New Roman" w:cs="Times New Roman"/>
          <w:color w:val="000000"/>
          <w:sz w:val="28"/>
          <w:szCs w:val="28"/>
        </w:rPr>
        <w:t>s were</w:t>
      </w:r>
      <w:r w:rsidR="005C35FA">
        <w:rPr>
          <w:rFonts w:ascii="Times New Roman" w:hAnsi="Times New Roman" w:cs="Times New Roman"/>
          <w:color w:val="000000"/>
          <w:sz w:val="28"/>
          <w:szCs w:val="28"/>
        </w:rPr>
        <w:t xml:space="preserve"> helpful </w:t>
      </w:r>
      <w:r w:rsidR="00A6446D">
        <w:rPr>
          <w:rFonts w:ascii="Times New Roman" w:hAnsi="Times New Roman" w:cs="Times New Roman"/>
          <w:color w:val="000000"/>
          <w:sz w:val="28"/>
          <w:szCs w:val="28"/>
        </w:rPr>
        <w:t>in calculating the tuition for multiple students.</w:t>
      </w:r>
    </w:p>
    <w:p w14:paraId="02DFED53" w14:textId="1C016009" w:rsidR="008F045C" w:rsidRDefault="008F045C" w:rsidP="006233B0">
      <w:pPr>
        <w:spacing w:line="480" w:lineRule="auto"/>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Class Topics Used in Project</w:t>
      </w:r>
    </w:p>
    <w:p w14:paraId="7BCDFD87" w14:textId="0DE8D3EF" w:rsidR="004A137B" w:rsidRDefault="004A137B" w:rsidP="006233B0">
      <w:pPr>
        <w:spacing w:line="480" w:lineRule="auto"/>
        <w:rPr>
          <w:rFonts w:ascii="Times New Roman" w:hAnsi="Times New Roman" w:cs="Times New Roman"/>
          <w:color w:val="000000"/>
          <w:sz w:val="28"/>
          <w:szCs w:val="28"/>
        </w:rPr>
      </w:pPr>
      <w:r>
        <w:rPr>
          <w:rFonts w:ascii="Times New Roman" w:hAnsi="Times New Roman" w:cs="Times New Roman"/>
          <w:color w:val="000000"/>
          <w:sz w:val="28"/>
          <w:szCs w:val="28"/>
        </w:rPr>
        <w:tab/>
      </w:r>
      <w:r w:rsidR="0035256C">
        <w:rPr>
          <w:rFonts w:ascii="Times New Roman" w:hAnsi="Times New Roman" w:cs="Times New Roman"/>
          <w:color w:val="000000"/>
          <w:sz w:val="28"/>
          <w:szCs w:val="28"/>
        </w:rPr>
        <w:t>Of course, s</w:t>
      </w:r>
      <w:r>
        <w:rPr>
          <w:rFonts w:ascii="Times New Roman" w:hAnsi="Times New Roman" w:cs="Times New Roman"/>
          <w:color w:val="000000"/>
          <w:sz w:val="28"/>
          <w:szCs w:val="28"/>
        </w:rPr>
        <w:t>everal Advanced Java class topics were used in this project. One of the most important topics used was inheritance. In Java, inheritance allows an object to acquire all the properties and behaviors of a parent object.</w:t>
      </w:r>
      <w:r w:rsidR="00DC1CB4">
        <w:rPr>
          <w:rFonts w:ascii="Times New Roman" w:hAnsi="Times New Roman" w:cs="Times New Roman"/>
          <w:color w:val="000000"/>
          <w:sz w:val="28"/>
          <w:szCs w:val="28"/>
        </w:rPr>
        <w:t xml:space="preserve"> New classes can be built upon existing classes. One of the main aspects of inheritance is the reusability of code. When inheriting from an existing class, methods and fields can be reused from the parent class. Inheritance is one of the main concepts for object-oriented programming.</w:t>
      </w:r>
      <w:r w:rsidR="00AA5F2F">
        <w:rPr>
          <w:rFonts w:ascii="Times New Roman" w:hAnsi="Times New Roman" w:cs="Times New Roman"/>
          <w:color w:val="000000"/>
          <w:sz w:val="28"/>
          <w:szCs w:val="28"/>
        </w:rPr>
        <w:t xml:space="preserve"> When looking at the programming for this project, inheritance was used between the main program and the main class.</w:t>
      </w:r>
    </w:p>
    <w:p w14:paraId="76885F6F" w14:textId="34F4B734" w:rsidR="00DC1CB4" w:rsidRDefault="00DC1CB4" w:rsidP="006233B0">
      <w:pPr>
        <w:spacing w:line="480" w:lineRule="auto"/>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ab/>
      </w:r>
      <w:r w:rsidR="008213E9">
        <w:rPr>
          <w:rFonts w:ascii="Times New Roman" w:hAnsi="Times New Roman" w:cs="Times New Roman"/>
          <w:color w:val="000000"/>
          <w:sz w:val="28"/>
          <w:szCs w:val="28"/>
        </w:rPr>
        <w:t>Specifically, t</w:t>
      </w:r>
      <w:r>
        <w:rPr>
          <w:rFonts w:ascii="Times New Roman" w:hAnsi="Times New Roman" w:cs="Times New Roman"/>
          <w:color w:val="000000"/>
          <w:sz w:val="28"/>
          <w:szCs w:val="28"/>
        </w:rPr>
        <w:t>he application for the Tuscarawas Central Catholic Tuition Calculator is a desktop application. This semester the class learned how to easily create desktop applications using NetBeans IDE (Integrated Development Environment).</w:t>
      </w:r>
      <w:r w:rsidR="00BF0347">
        <w:rPr>
          <w:rFonts w:ascii="Times New Roman" w:hAnsi="Times New Roman" w:cs="Times New Roman"/>
          <w:color w:val="000000"/>
          <w:sz w:val="28"/>
          <w:szCs w:val="28"/>
        </w:rPr>
        <w:t xml:space="preserve"> A form is created and then textboxes, labels, checkboxes, buttons, and other things can be easily dragged and dropped </w:t>
      </w:r>
      <w:r w:rsidR="006930D4">
        <w:rPr>
          <w:rFonts w:ascii="Times New Roman" w:hAnsi="Times New Roman" w:cs="Times New Roman"/>
          <w:color w:val="000000"/>
          <w:sz w:val="28"/>
          <w:szCs w:val="28"/>
        </w:rPr>
        <w:t>o</w:t>
      </w:r>
      <w:r w:rsidR="00BF0347">
        <w:rPr>
          <w:rFonts w:ascii="Times New Roman" w:hAnsi="Times New Roman" w:cs="Times New Roman"/>
          <w:color w:val="000000"/>
          <w:sz w:val="28"/>
          <w:szCs w:val="28"/>
        </w:rPr>
        <w:t>nto the form. The properties</w:t>
      </w:r>
      <w:r w:rsidR="006930D4">
        <w:rPr>
          <w:rFonts w:ascii="Times New Roman" w:hAnsi="Times New Roman" w:cs="Times New Roman"/>
          <w:color w:val="000000"/>
          <w:sz w:val="28"/>
          <w:szCs w:val="28"/>
        </w:rPr>
        <w:t>, such as font size and color,</w:t>
      </w:r>
      <w:r w:rsidR="00BF0347">
        <w:rPr>
          <w:rFonts w:ascii="Times New Roman" w:hAnsi="Times New Roman" w:cs="Times New Roman"/>
          <w:color w:val="000000"/>
          <w:sz w:val="28"/>
          <w:szCs w:val="28"/>
        </w:rPr>
        <w:t xml:space="preserve"> of each can be chang</w:t>
      </w:r>
      <w:r w:rsidR="006930D4">
        <w:rPr>
          <w:rFonts w:ascii="Times New Roman" w:hAnsi="Times New Roman" w:cs="Times New Roman"/>
          <w:color w:val="000000"/>
          <w:sz w:val="28"/>
          <w:szCs w:val="28"/>
        </w:rPr>
        <w:t>ed</w:t>
      </w:r>
      <w:r w:rsidR="00BF0347">
        <w:rPr>
          <w:rFonts w:ascii="Times New Roman" w:hAnsi="Times New Roman" w:cs="Times New Roman"/>
          <w:color w:val="000000"/>
          <w:sz w:val="28"/>
          <w:szCs w:val="28"/>
        </w:rPr>
        <w:t xml:space="preserve">. By double clicking on the buttons and check boxes on the form, the programmer is taken to the appropriate areas in the source code to create the Java </w:t>
      </w:r>
      <w:r w:rsidR="007D111F">
        <w:rPr>
          <w:rFonts w:ascii="Times New Roman" w:hAnsi="Times New Roman" w:cs="Times New Roman"/>
          <w:color w:val="000000"/>
          <w:sz w:val="28"/>
          <w:szCs w:val="28"/>
        </w:rPr>
        <w:t>code</w:t>
      </w:r>
      <w:r w:rsidR="00BF0347">
        <w:rPr>
          <w:rFonts w:ascii="Times New Roman" w:hAnsi="Times New Roman" w:cs="Times New Roman"/>
          <w:color w:val="000000"/>
          <w:sz w:val="28"/>
          <w:szCs w:val="28"/>
        </w:rPr>
        <w:t xml:space="preserve">. </w:t>
      </w:r>
    </w:p>
    <w:p w14:paraId="6CBE556D" w14:textId="111E9DC2" w:rsidR="00003583" w:rsidRDefault="00BF0347" w:rsidP="006233B0">
      <w:pPr>
        <w:spacing w:line="480" w:lineRule="auto"/>
        <w:rPr>
          <w:rFonts w:ascii="Times New Roman" w:hAnsi="Times New Roman" w:cs="Times New Roman"/>
          <w:color w:val="000000"/>
          <w:sz w:val="28"/>
          <w:szCs w:val="28"/>
        </w:rPr>
      </w:pPr>
      <w:r>
        <w:rPr>
          <w:rFonts w:ascii="Times New Roman" w:hAnsi="Times New Roman" w:cs="Times New Roman"/>
          <w:color w:val="000000"/>
          <w:sz w:val="28"/>
          <w:szCs w:val="28"/>
        </w:rPr>
        <w:tab/>
      </w:r>
      <w:r w:rsidR="00212309">
        <w:rPr>
          <w:rFonts w:ascii="Times New Roman" w:hAnsi="Times New Roman" w:cs="Times New Roman"/>
          <w:color w:val="000000"/>
          <w:sz w:val="28"/>
          <w:szCs w:val="28"/>
        </w:rPr>
        <w:t>Also, an overloaded constructor was used in the main class. The main program</w:t>
      </w:r>
      <w:r w:rsidR="00003583">
        <w:rPr>
          <w:rFonts w:ascii="Times New Roman" w:hAnsi="Times New Roman" w:cs="Times New Roman"/>
          <w:color w:val="000000"/>
          <w:sz w:val="28"/>
          <w:szCs w:val="28"/>
        </w:rPr>
        <w:t>, TCCTuitionCalculation,</w:t>
      </w:r>
      <w:r w:rsidR="00212309">
        <w:rPr>
          <w:rFonts w:ascii="Times New Roman" w:hAnsi="Times New Roman" w:cs="Times New Roman"/>
          <w:color w:val="000000"/>
          <w:sz w:val="28"/>
          <w:szCs w:val="28"/>
        </w:rPr>
        <w:t xml:space="preserve"> passes the information to the constructor </w:t>
      </w:r>
      <w:r w:rsidR="00003583">
        <w:rPr>
          <w:rFonts w:ascii="Times New Roman" w:hAnsi="Times New Roman" w:cs="Times New Roman"/>
          <w:color w:val="000000"/>
          <w:sz w:val="28"/>
          <w:szCs w:val="28"/>
        </w:rPr>
        <w:t xml:space="preserve">in the main class, TCCCalcTheTuition, so that the tuition can be calculated. Mutator and Accessor methods are used in the class. Once the tuition is calculated, the main program can use the value in the accessor method getTotalTuition by using the object that was created. The object was tuition, so the code looks like </w:t>
      </w:r>
      <w:r w:rsidR="007D111F">
        <w:rPr>
          <w:rFonts w:ascii="Times New Roman" w:hAnsi="Times New Roman" w:cs="Times New Roman"/>
          <w:color w:val="000000"/>
          <w:sz w:val="28"/>
          <w:szCs w:val="28"/>
        </w:rPr>
        <w:t xml:space="preserve">this </w:t>
      </w:r>
      <w:r w:rsidR="00003583">
        <w:rPr>
          <w:rFonts w:ascii="Times New Roman" w:hAnsi="Times New Roman" w:cs="Times New Roman"/>
          <w:color w:val="000000"/>
          <w:sz w:val="28"/>
          <w:szCs w:val="28"/>
        </w:rPr>
        <w:t xml:space="preserve">– </w:t>
      </w:r>
      <w:proofErr w:type="gramStart"/>
      <w:r w:rsidR="00003583">
        <w:rPr>
          <w:rFonts w:ascii="Times New Roman" w:hAnsi="Times New Roman" w:cs="Times New Roman"/>
          <w:color w:val="000000"/>
          <w:sz w:val="28"/>
          <w:szCs w:val="28"/>
        </w:rPr>
        <w:t>tuition.getTotalTuition</w:t>
      </w:r>
      <w:proofErr w:type="gramEnd"/>
      <w:r w:rsidR="00003583">
        <w:rPr>
          <w:rFonts w:ascii="Times New Roman" w:hAnsi="Times New Roman" w:cs="Times New Roman"/>
          <w:color w:val="000000"/>
          <w:sz w:val="28"/>
          <w:szCs w:val="28"/>
        </w:rPr>
        <w:t>().</w:t>
      </w:r>
    </w:p>
    <w:p w14:paraId="14696FD4" w14:textId="71F1D5C1" w:rsidR="00DC1CB4" w:rsidRDefault="00475720" w:rsidP="003B747F">
      <w:pPr>
        <w:spacing w:line="480" w:lineRule="auto"/>
        <w:ind w:firstLine="720"/>
        <w:rPr>
          <w:rFonts w:ascii="Times New Roman" w:hAnsi="Times New Roman" w:cs="Times New Roman"/>
          <w:color w:val="000000"/>
          <w:sz w:val="28"/>
          <w:szCs w:val="28"/>
        </w:rPr>
      </w:pPr>
      <w:r>
        <w:rPr>
          <w:rFonts w:ascii="Times New Roman" w:hAnsi="Times New Roman" w:cs="Times New Roman"/>
          <w:color w:val="000000"/>
          <w:sz w:val="28"/>
          <w:szCs w:val="28"/>
        </w:rPr>
        <w:t>Additionally, a</w:t>
      </w:r>
      <w:r w:rsidR="00003583" w:rsidRPr="00167D23">
        <w:rPr>
          <w:rFonts w:ascii="Times New Roman" w:hAnsi="Times New Roman" w:cs="Times New Roman"/>
          <w:color w:val="000000"/>
          <w:sz w:val="28"/>
          <w:szCs w:val="28"/>
        </w:rPr>
        <w:t>nother class topic was access methods</w:t>
      </w:r>
      <w:r w:rsidR="00167D23" w:rsidRPr="00167D23">
        <w:rPr>
          <w:rFonts w:ascii="Times New Roman" w:hAnsi="Times New Roman" w:cs="Times New Roman"/>
          <w:color w:val="000000"/>
          <w:sz w:val="28"/>
          <w:szCs w:val="28"/>
        </w:rPr>
        <w:t xml:space="preserve">, which </w:t>
      </w:r>
      <w:r w:rsidR="00167D23" w:rsidRPr="00167D23">
        <w:rPr>
          <w:rFonts w:ascii="Times New Roman" w:hAnsi="Times New Roman" w:cs="Times New Roman"/>
          <w:sz w:val="28"/>
          <w:szCs w:val="28"/>
        </w:rPr>
        <w:t>control the access level for constructors, methods, attributes, and classes.</w:t>
      </w:r>
      <w:r w:rsidR="003B747F">
        <w:rPr>
          <w:rFonts w:ascii="Times New Roman" w:hAnsi="Times New Roman" w:cs="Times New Roman"/>
          <w:sz w:val="28"/>
          <w:szCs w:val="28"/>
        </w:rPr>
        <w:t xml:space="preserve"> Class access modifiers can either be public or default. Public allows a class to be used by another class. For attributes, constructors, and methods, the access modifiers are public, private, default, and protected. Public means the code can be accessed by </w:t>
      </w:r>
      <w:r w:rsidR="003B747F">
        <w:rPr>
          <w:rFonts w:ascii="Times New Roman" w:hAnsi="Times New Roman" w:cs="Times New Roman"/>
          <w:sz w:val="28"/>
          <w:szCs w:val="28"/>
        </w:rPr>
        <w:lastRenderedPageBreak/>
        <w:t>all classes. Private means the code can only be accessed in the same class. The code can only be accessed in the same package when default is used. Protected is used if the code is to be accessed only in the same package, and, also, the subclasses.</w:t>
      </w:r>
      <w:r>
        <w:rPr>
          <w:rFonts w:ascii="Times New Roman" w:hAnsi="Times New Roman" w:cs="Times New Roman"/>
          <w:sz w:val="28"/>
          <w:szCs w:val="28"/>
        </w:rPr>
        <w:t xml:space="preserve"> Public and private access methods are used throughout the code for the tuition calculator.</w:t>
      </w:r>
    </w:p>
    <w:p w14:paraId="4286EAE8" w14:textId="28689F9B" w:rsidR="00D1299E" w:rsidRDefault="00DD3480" w:rsidP="006233B0">
      <w:pPr>
        <w:spacing w:line="480" w:lineRule="auto"/>
        <w:rPr>
          <w:rStyle w:val="Hyperlink"/>
          <w:rFonts w:ascii="Times New Roman" w:hAnsi="Times New Roman" w:cs="Times New Roman"/>
          <w:b/>
          <w:bCs/>
          <w:color w:val="000000" w:themeColor="text1"/>
          <w:sz w:val="28"/>
          <w:szCs w:val="28"/>
        </w:rPr>
      </w:pPr>
      <w:r>
        <w:rPr>
          <w:rStyle w:val="Hyperlink"/>
          <w:rFonts w:ascii="Times New Roman" w:hAnsi="Times New Roman" w:cs="Times New Roman"/>
          <w:b/>
          <w:bCs/>
          <w:color w:val="000000" w:themeColor="text1"/>
          <w:sz w:val="28"/>
          <w:szCs w:val="28"/>
        </w:rPr>
        <w:t>Tuition Calculations:</w:t>
      </w:r>
    </w:p>
    <w:p w14:paraId="77C34E9D" w14:textId="171D052D" w:rsidR="00D1299E" w:rsidRDefault="00D1299E" w:rsidP="006233B0">
      <w:pPr>
        <w:spacing w:line="480" w:lineRule="auto"/>
        <w:rPr>
          <w:rStyle w:val="Hyperlink"/>
          <w:rFonts w:ascii="Times New Roman" w:hAnsi="Times New Roman" w:cs="Times New Roman"/>
          <w:color w:val="000000" w:themeColor="text1"/>
          <w:sz w:val="28"/>
          <w:szCs w:val="28"/>
          <w:u w:val="none"/>
        </w:rPr>
      </w:pPr>
      <w:r>
        <w:rPr>
          <w:rStyle w:val="Hyperlink"/>
          <w:rFonts w:ascii="Times New Roman" w:hAnsi="Times New Roman" w:cs="Times New Roman"/>
          <w:color w:val="000000" w:themeColor="text1"/>
          <w:sz w:val="28"/>
          <w:szCs w:val="28"/>
          <w:u w:val="none"/>
        </w:rPr>
        <w:tab/>
      </w:r>
      <w:r w:rsidR="004776AD">
        <w:rPr>
          <w:rStyle w:val="Hyperlink"/>
          <w:rFonts w:ascii="Times New Roman" w:hAnsi="Times New Roman" w:cs="Times New Roman"/>
          <w:color w:val="000000" w:themeColor="text1"/>
          <w:sz w:val="28"/>
          <w:szCs w:val="28"/>
          <w:u w:val="none"/>
        </w:rPr>
        <w:t xml:space="preserve">Without doubt, one must manually calculate the tuition to make sure the tuition calculator is working properly. </w:t>
      </w:r>
      <w:r>
        <w:rPr>
          <w:rStyle w:val="Hyperlink"/>
          <w:rFonts w:ascii="Times New Roman" w:hAnsi="Times New Roman" w:cs="Times New Roman"/>
          <w:color w:val="000000" w:themeColor="text1"/>
          <w:sz w:val="28"/>
          <w:szCs w:val="28"/>
          <w:u w:val="none"/>
        </w:rPr>
        <w:t>Below are some sample calculations for tuition at Tuscarawas Central Catholic:</w:t>
      </w:r>
    </w:p>
    <w:p w14:paraId="37042B22" w14:textId="0F7D974A" w:rsidR="00D1299E" w:rsidRPr="00D1299E" w:rsidRDefault="00D1299E" w:rsidP="00D1299E">
      <w:pPr>
        <w:pStyle w:val="ListParagraph"/>
        <w:numPr>
          <w:ilvl w:val="0"/>
          <w:numId w:val="4"/>
        </w:numPr>
        <w:spacing w:line="480" w:lineRule="auto"/>
        <w:rPr>
          <w:rFonts w:ascii="Times New Roman" w:hAnsi="Times New Roman" w:cs="Times New Roman"/>
          <w:sz w:val="28"/>
          <w:szCs w:val="28"/>
        </w:rPr>
      </w:pPr>
      <w:r w:rsidRPr="00D1299E">
        <w:rPr>
          <w:rFonts w:ascii="Times New Roman" w:hAnsi="Times New Roman" w:cs="Times New Roman"/>
          <w:sz w:val="28"/>
          <w:szCs w:val="28"/>
        </w:rPr>
        <w:t>The family has 2 children who will attend junior high and 2 children who will attend high school. All children are Catholic. None are international students. None will attend Buckeye Career Center.</w:t>
      </w:r>
    </w:p>
    <w:p w14:paraId="35F7917E" w14:textId="77777777" w:rsidR="00D1299E" w:rsidRDefault="00D1299E" w:rsidP="00D1299E">
      <w:pPr>
        <w:rPr>
          <w:rFonts w:ascii="Times New Roman" w:hAnsi="Times New Roman" w:cs="Times New Roman"/>
          <w:sz w:val="28"/>
          <w:szCs w:val="28"/>
        </w:rPr>
      </w:pPr>
      <w:r>
        <w:rPr>
          <w:rFonts w:ascii="Times New Roman" w:hAnsi="Times New Roman" w:cs="Times New Roman"/>
          <w:sz w:val="28"/>
          <w:szCs w:val="28"/>
        </w:rPr>
        <w:t xml:space="preserve"> </w:t>
      </w:r>
    </w:p>
    <w:p w14:paraId="759555F4" w14:textId="05D18534" w:rsidR="00D1299E" w:rsidRDefault="00D1299E" w:rsidP="00D1299E">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Tuition = ($3365.00 + $2720.00 + $5560.00 + $4490.00)</w:t>
      </w:r>
    </w:p>
    <w:p w14:paraId="7D0F60E8" w14:textId="767A8BC2" w:rsidR="00D1299E" w:rsidRDefault="00D1299E" w:rsidP="00D1299E">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Tuition = $16,135.00</w:t>
      </w:r>
    </w:p>
    <w:p w14:paraId="52059A71" w14:textId="77777777" w:rsidR="00D1299E" w:rsidRDefault="00D1299E" w:rsidP="00D1299E">
      <w:pPr>
        <w:pStyle w:val="ListParagraph"/>
        <w:ind w:left="360"/>
        <w:rPr>
          <w:rFonts w:ascii="Times New Roman" w:hAnsi="Times New Roman" w:cs="Times New Roman"/>
          <w:sz w:val="28"/>
          <w:szCs w:val="28"/>
        </w:rPr>
      </w:pPr>
    </w:p>
    <w:p w14:paraId="3C02CC20" w14:textId="4ACBB98E" w:rsidR="00D1299E" w:rsidRDefault="00D1299E" w:rsidP="00D1299E">
      <w:pPr>
        <w:pStyle w:val="ListParagraph"/>
        <w:numPr>
          <w:ilvl w:val="0"/>
          <w:numId w:val="4"/>
        </w:numPr>
        <w:spacing w:line="480" w:lineRule="auto"/>
        <w:rPr>
          <w:rFonts w:ascii="Times New Roman" w:hAnsi="Times New Roman" w:cs="Times New Roman"/>
          <w:sz w:val="28"/>
          <w:szCs w:val="28"/>
        </w:rPr>
      </w:pPr>
      <w:r w:rsidRPr="0070629D">
        <w:rPr>
          <w:rFonts w:ascii="Times New Roman" w:hAnsi="Times New Roman" w:cs="Times New Roman"/>
          <w:sz w:val="28"/>
          <w:szCs w:val="28"/>
        </w:rPr>
        <w:t xml:space="preserve">The family has 2 high school students. </w:t>
      </w:r>
      <w:r>
        <w:rPr>
          <w:rFonts w:ascii="Times New Roman" w:hAnsi="Times New Roman" w:cs="Times New Roman"/>
          <w:sz w:val="28"/>
          <w:szCs w:val="28"/>
        </w:rPr>
        <w:t>None are Catholic. None are international students. None attend Buckeye Career Center.</w:t>
      </w:r>
    </w:p>
    <w:p w14:paraId="525DB0C1" w14:textId="77777777" w:rsidR="00D1299E" w:rsidRDefault="00D1299E" w:rsidP="00D1299E">
      <w:pPr>
        <w:pStyle w:val="ListParagraph"/>
        <w:ind w:left="360"/>
        <w:rPr>
          <w:rFonts w:ascii="Times New Roman" w:hAnsi="Times New Roman" w:cs="Times New Roman"/>
          <w:sz w:val="28"/>
          <w:szCs w:val="28"/>
        </w:rPr>
      </w:pPr>
    </w:p>
    <w:p w14:paraId="6F52C0BD" w14:textId="56509400" w:rsidR="00D1299E" w:rsidRDefault="00D1299E" w:rsidP="00D1299E">
      <w:pPr>
        <w:pStyle w:val="ListParagraph"/>
        <w:ind w:left="360" w:firstLine="360"/>
        <w:rPr>
          <w:rFonts w:ascii="Times New Roman" w:hAnsi="Times New Roman" w:cs="Times New Roman"/>
          <w:sz w:val="28"/>
          <w:szCs w:val="28"/>
        </w:rPr>
      </w:pPr>
      <w:r>
        <w:rPr>
          <w:rFonts w:ascii="Times New Roman" w:hAnsi="Times New Roman" w:cs="Times New Roman"/>
          <w:sz w:val="28"/>
          <w:szCs w:val="28"/>
        </w:rPr>
        <w:t>Tuition = ($6530.00 * 2)</w:t>
      </w:r>
    </w:p>
    <w:p w14:paraId="6C4AAE05" w14:textId="77777777" w:rsidR="00D1299E" w:rsidRDefault="00D1299E" w:rsidP="00D1299E">
      <w:pPr>
        <w:pStyle w:val="ListParagraph"/>
        <w:ind w:left="360" w:firstLine="360"/>
        <w:rPr>
          <w:rFonts w:ascii="Times New Roman" w:hAnsi="Times New Roman" w:cs="Times New Roman"/>
          <w:sz w:val="28"/>
          <w:szCs w:val="28"/>
        </w:rPr>
      </w:pPr>
    </w:p>
    <w:p w14:paraId="54B910B0" w14:textId="77777777" w:rsidR="00D1299E" w:rsidRDefault="00D1299E" w:rsidP="00D1299E">
      <w:pPr>
        <w:pStyle w:val="ListParagraph"/>
        <w:ind w:left="360" w:firstLine="360"/>
        <w:rPr>
          <w:rFonts w:ascii="Times New Roman" w:hAnsi="Times New Roman" w:cs="Times New Roman"/>
          <w:sz w:val="28"/>
          <w:szCs w:val="28"/>
        </w:rPr>
      </w:pPr>
      <w:r>
        <w:rPr>
          <w:rFonts w:ascii="Times New Roman" w:hAnsi="Times New Roman" w:cs="Times New Roman"/>
          <w:sz w:val="28"/>
          <w:szCs w:val="28"/>
        </w:rPr>
        <w:t>Tuition = $13,060.00</w:t>
      </w:r>
    </w:p>
    <w:p w14:paraId="5AC21DDB" w14:textId="77777777" w:rsidR="00D1299E" w:rsidRDefault="00D1299E" w:rsidP="00D1299E">
      <w:pPr>
        <w:pStyle w:val="ListParagraph"/>
        <w:ind w:left="360"/>
        <w:rPr>
          <w:rFonts w:ascii="Times New Roman" w:hAnsi="Times New Roman" w:cs="Times New Roman"/>
          <w:sz w:val="28"/>
          <w:szCs w:val="28"/>
        </w:rPr>
      </w:pPr>
    </w:p>
    <w:p w14:paraId="6400464E" w14:textId="0802F6D9" w:rsidR="00D1299E" w:rsidRDefault="00D1299E" w:rsidP="00D1299E">
      <w:pPr>
        <w:pStyle w:val="ListParagraph"/>
        <w:numPr>
          <w:ilvl w:val="0"/>
          <w:numId w:val="4"/>
        </w:numPr>
        <w:rPr>
          <w:rFonts w:ascii="Times New Roman" w:hAnsi="Times New Roman" w:cs="Times New Roman"/>
          <w:sz w:val="28"/>
          <w:szCs w:val="28"/>
        </w:rPr>
      </w:pPr>
      <w:r w:rsidRPr="00D1299E">
        <w:rPr>
          <w:rFonts w:ascii="Times New Roman" w:hAnsi="Times New Roman" w:cs="Times New Roman"/>
          <w:sz w:val="28"/>
          <w:szCs w:val="28"/>
        </w:rPr>
        <w:t>The family has 1 international student.</w:t>
      </w:r>
    </w:p>
    <w:p w14:paraId="74C48E36" w14:textId="77777777" w:rsidR="00D1299E" w:rsidRPr="00D1299E" w:rsidRDefault="00D1299E" w:rsidP="00D1299E">
      <w:pPr>
        <w:pStyle w:val="ListParagraph"/>
        <w:rPr>
          <w:rFonts w:ascii="Times New Roman" w:hAnsi="Times New Roman" w:cs="Times New Roman"/>
          <w:sz w:val="28"/>
          <w:szCs w:val="28"/>
        </w:rPr>
      </w:pPr>
    </w:p>
    <w:p w14:paraId="7995FFD1" w14:textId="77777777" w:rsidR="00D1299E" w:rsidRDefault="00D1299E" w:rsidP="00D1299E">
      <w:pPr>
        <w:ind w:left="360" w:firstLine="360"/>
        <w:rPr>
          <w:rFonts w:ascii="Times New Roman" w:hAnsi="Times New Roman" w:cs="Times New Roman"/>
          <w:sz w:val="28"/>
          <w:szCs w:val="28"/>
        </w:rPr>
      </w:pPr>
      <w:r>
        <w:rPr>
          <w:rFonts w:ascii="Times New Roman" w:hAnsi="Times New Roman" w:cs="Times New Roman"/>
          <w:sz w:val="28"/>
          <w:szCs w:val="28"/>
        </w:rPr>
        <w:t>Tuition = $7649.00 * 1</w:t>
      </w:r>
    </w:p>
    <w:p w14:paraId="0A83DAD5" w14:textId="77777777" w:rsidR="00D1299E" w:rsidRDefault="00D1299E" w:rsidP="00D1299E">
      <w:pPr>
        <w:ind w:left="360" w:firstLine="360"/>
        <w:rPr>
          <w:rFonts w:ascii="Times New Roman" w:hAnsi="Times New Roman" w:cs="Times New Roman"/>
          <w:sz w:val="28"/>
          <w:szCs w:val="28"/>
        </w:rPr>
      </w:pPr>
      <w:r>
        <w:rPr>
          <w:rFonts w:ascii="Times New Roman" w:hAnsi="Times New Roman" w:cs="Times New Roman"/>
          <w:sz w:val="28"/>
          <w:szCs w:val="28"/>
        </w:rPr>
        <w:t>Tuition = $7,649.00</w:t>
      </w:r>
    </w:p>
    <w:p w14:paraId="7F6ED20D" w14:textId="77777777" w:rsidR="00D1299E" w:rsidRDefault="00D1299E" w:rsidP="00D1299E">
      <w:pPr>
        <w:rPr>
          <w:rFonts w:ascii="Times New Roman" w:hAnsi="Times New Roman" w:cs="Times New Roman"/>
          <w:sz w:val="28"/>
          <w:szCs w:val="28"/>
        </w:rPr>
      </w:pPr>
    </w:p>
    <w:p w14:paraId="597D3129" w14:textId="775EC61F" w:rsidR="00D1299E" w:rsidRPr="00D52B29" w:rsidRDefault="00D1299E" w:rsidP="00D1299E">
      <w:pPr>
        <w:pStyle w:val="ListParagraph"/>
        <w:numPr>
          <w:ilvl w:val="0"/>
          <w:numId w:val="4"/>
        </w:numPr>
        <w:spacing w:line="480" w:lineRule="auto"/>
        <w:rPr>
          <w:rFonts w:ascii="Times New Roman" w:hAnsi="Times New Roman" w:cs="Times New Roman"/>
          <w:sz w:val="28"/>
          <w:szCs w:val="28"/>
        </w:rPr>
      </w:pPr>
      <w:r w:rsidRPr="00D52B29">
        <w:rPr>
          <w:rFonts w:ascii="Times New Roman" w:hAnsi="Times New Roman" w:cs="Times New Roman"/>
          <w:sz w:val="28"/>
          <w:szCs w:val="28"/>
        </w:rPr>
        <w:t xml:space="preserve">The family has </w:t>
      </w:r>
      <w:r>
        <w:rPr>
          <w:rFonts w:ascii="Times New Roman" w:hAnsi="Times New Roman" w:cs="Times New Roman"/>
          <w:sz w:val="28"/>
          <w:szCs w:val="28"/>
        </w:rPr>
        <w:t>3 high school students</w:t>
      </w:r>
      <w:r w:rsidRPr="00D52B29">
        <w:rPr>
          <w:rFonts w:ascii="Times New Roman" w:hAnsi="Times New Roman" w:cs="Times New Roman"/>
          <w:sz w:val="28"/>
          <w:szCs w:val="28"/>
        </w:rPr>
        <w:t>.</w:t>
      </w:r>
      <w:r>
        <w:rPr>
          <w:rFonts w:ascii="Times New Roman" w:hAnsi="Times New Roman" w:cs="Times New Roman"/>
          <w:sz w:val="28"/>
          <w:szCs w:val="28"/>
        </w:rPr>
        <w:t xml:space="preserve"> One of the students will attend Buckeye Career Center. All are Catholic. None are international students.</w:t>
      </w:r>
    </w:p>
    <w:p w14:paraId="32D3D63A" w14:textId="77777777" w:rsidR="00D1299E" w:rsidRDefault="00D1299E" w:rsidP="00D1299E">
      <w:pPr>
        <w:spacing w:line="480" w:lineRule="auto"/>
        <w:ind w:left="360" w:firstLine="360"/>
        <w:rPr>
          <w:rFonts w:ascii="Times New Roman" w:hAnsi="Times New Roman" w:cs="Times New Roman"/>
          <w:sz w:val="28"/>
          <w:szCs w:val="28"/>
        </w:rPr>
      </w:pPr>
      <w:r>
        <w:rPr>
          <w:rFonts w:ascii="Times New Roman" w:hAnsi="Times New Roman" w:cs="Times New Roman"/>
          <w:sz w:val="28"/>
          <w:szCs w:val="28"/>
        </w:rPr>
        <w:t>Tuition = ($5560.00 + $4490.00 + $1092.00)</w:t>
      </w:r>
    </w:p>
    <w:p w14:paraId="03CE2ADE" w14:textId="0A5B7E25" w:rsidR="00D1299E" w:rsidRDefault="00D1299E" w:rsidP="00D1299E">
      <w:pPr>
        <w:ind w:left="360" w:firstLine="360"/>
        <w:rPr>
          <w:rFonts w:ascii="Times New Roman" w:hAnsi="Times New Roman" w:cs="Times New Roman"/>
          <w:sz w:val="28"/>
          <w:szCs w:val="28"/>
        </w:rPr>
      </w:pPr>
      <w:r>
        <w:rPr>
          <w:rFonts w:ascii="Times New Roman" w:hAnsi="Times New Roman" w:cs="Times New Roman"/>
          <w:sz w:val="28"/>
          <w:szCs w:val="28"/>
        </w:rPr>
        <w:t>Tuition = $11,142</w:t>
      </w:r>
      <w:r w:rsidR="00B03F83">
        <w:rPr>
          <w:rFonts w:ascii="Times New Roman" w:hAnsi="Times New Roman" w:cs="Times New Roman"/>
          <w:sz w:val="28"/>
          <w:szCs w:val="28"/>
        </w:rPr>
        <w:t>.00</w:t>
      </w:r>
    </w:p>
    <w:p w14:paraId="174F382E" w14:textId="77777777" w:rsidR="00D1299E" w:rsidRDefault="00D1299E" w:rsidP="00D1299E">
      <w:pPr>
        <w:ind w:left="360"/>
        <w:rPr>
          <w:rFonts w:ascii="Times New Roman" w:hAnsi="Times New Roman" w:cs="Times New Roman"/>
          <w:sz w:val="28"/>
          <w:szCs w:val="28"/>
        </w:rPr>
      </w:pPr>
    </w:p>
    <w:p w14:paraId="552AF2A9" w14:textId="3DEF8267" w:rsidR="00D1299E" w:rsidRPr="00D52B29" w:rsidRDefault="00D1299E" w:rsidP="00D1299E">
      <w:pPr>
        <w:pStyle w:val="ListParagraph"/>
        <w:numPr>
          <w:ilvl w:val="0"/>
          <w:numId w:val="4"/>
        </w:numPr>
        <w:spacing w:line="480" w:lineRule="auto"/>
        <w:rPr>
          <w:rFonts w:ascii="Times New Roman" w:hAnsi="Times New Roman" w:cs="Times New Roman"/>
          <w:sz w:val="28"/>
          <w:szCs w:val="28"/>
        </w:rPr>
      </w:pPr>
      <w:r w:rsidRPr="00D52B29">
        <w:rPr>
          <w:rFonts w:ascii="Times New Roman" w:hAnsi="Times New Roman" w:cs="Times New Roman"/>
          <w:sz w:val="28"/>
          <w:szCs w:val="28"/>
        </w:rPr>
        <w:t xml:space="preserve">The family has </w:t>
      </w:r>
      <w:r>
        <w:rPr>
          <w:rFonts w:ascii="Times New Roman" w:hAnsi="Times New Roman" w:cs="Times New Roman"/>
          <w:sz w:val="28"/>
          <w:szCs w:val="28"/>
        </w:rPr>
        <w:t>2 junior high students and 2 high school students. None are Catholic. None will attend Buckeye Career center. None are international students.</w:t>
      </w:r>
    </w:p>
    <w:p w14:paraId="6BAC0ED7" w14:textId="77777777" w:rsidR="00D1299E" w:rsidRDefault="00D1299E" w:rsidP="00D1299E">
      <w:pPr>
        <w:ind w:left="360" w:firstLine="360"/>
        <w:rPr>
          <w:rFonts w:ascii="Times New Roman" w:hAnsi="Times New Roman" w:cs="Times New Roman"/>
          <w:sz w:val="28"/>
          <w:szCs w:val="28"/>
        </w:rPr>
      </w:pPr>
      <w:r>
        <w:rPr>
          <w:rFonts w:ascii="Times New Roman" w:hAnsi="Times New Roman" w:cs="Times New Roman"/>
          <w:sz w:val="28"/>
          <w:szCs w:val="28"/>
        </w:rPr>
        <w:t>Tuition = ($4595.00 * 2) + ($6530.00 * 2)</w:t>
      </w:r>
    </w:p>
    <w:p w14:paraId="42C238F4" w14:textId="77777777" w:rsidR="00D1299E" w:rsidRDefault="00D1299E" w:rsidP="00D1299E">
      <w:pPr>
        <w:ind w:left="360" w:firstLine="360"/>
        <w:rPr>
          <w:rFonts w:ascii="Times New Roman" w:hAnsi="Times New Roman" w:cs="Times New Roman"/>
          <w:sz w:val="28"/>
          <w:szCs w:val="28"/>
        </w:rPr>
      </w:pPr>
      <w:r>
        <w:rPr>
          <w:rFonts w:ascii="Times New Roman" w:hAnsi="Times New Roman" w:cs="Times New Roman"/>
          <w:sz w:val="28"/>
          <w:szCs w:val="28"/>
        </w:rPr>
        <w:t>Tuition = ($9190.00 + $13060.00)</w:t>
      </w:r>
    </w:p>
    <w:p w14:paraId="300FC361" w14:textId="77777777" w:rsidR="00D1299E" w:rsidRDefault="00D1299E" w:rsidP="00D1299E">
      <w:pPr>
        <w:ind w:left="360" w:firstLine="360"/>
        <w:rPr>
          <w:rFonts w:ascii="Times New Roman" w:hAnsi="Times New Roman" w:cs="Times New Roman"/>
          <w:sz w:val="28"/>
          <w:szCs w:val="28"/>
        </w:rPr>
      </w:pPr>
      <w:r>
        <w:rPr>
          <w:rFonts w:ascii="Times New Roman" w:hAnsi="Times New Roman" w:cs="Times New Roman"/>
          <w:sz w:val="28"/>
          <w:szCs w:val="28"/>
        </w:rPr>
        <w:t>Tuition = $22,250.00</w:t>
      </w:r>
    </w:p>
    <w:p w14:paraId="67C738CD" w14:textId="77777777" w:rsidR="00D1299E" w:rsidRDefault="00D1299E" w:rsidP="00D1299E">
      <w:pPr>
        <w:ind w:left="360"/>
        <w:rPr>
          <w:rFonts w:ascii="Times New Roman" w:hAnsi="Times New Roman" w:cs="Times New Roman"/>
          <w:sz w:val="28"/>
          <w:szCs w:val="28"/>
        </w:rPr>
      </w:pPr>
    </w:p>
    <w:p w14:paraId="60DB0522" w14:textId="1E6DA9E5" w:rsidR="00D1299E" w:rsidRPr="00D52B29" w:rsidRDefault="00D1299E" w:rsidP="00D1299E">
      <w:pPr>
        <w:pStyle w:val="ListParagraph"/>
        <w:numPr>
          <w:ilvl w:val="0"/>
          <w:numId w:val="4"/>
        </w:numPr>
        <w:spacing w:line="480" w:lineRule="auto"/>
        <w:rPr>
          <w:rFonts w:ascii="Times New Roman" w:hAnsi="Times New Roman" w:cs="Times New Roman"/>
          <w:sz w:val="28"/>
          <w:szCs w:val="28"/>
        </w:rPr>
      </w:pPr>
      <w:r w:rsidRPr="00D52B29">
        <w:rPr>
          <w:rFonts w:ascii="Times New Roman" w:hAnsi="Times New Roman" w:cs="Times New Roman"/>
          <w:sz w:val="28"/>
          <w:szCs w:val="28"/>
        </w:rPr>
        <w:t xml:space="preserve">The family has </w:t>
      </w:r>
      <w:r>
        <w:rPr>
          <w:rFonts w:ascii="Times New Roman" w:hAnsi="Times New Roman" w:cs="Times New Roman"/>
          <w:sz w:val="28"/>
          <w:szCs w:val="28"/>
        </w:rPr>
        <w:t>2 junior high students and 5 high school students. All are Catholic. None will attend Buckeye Career center. None are international students.</w:t>
      </w:r>
    </w:p>
    <w:p w14:paraId="4D60E26F" w14:textId="77777777" w:rsidR="00D1299E" w:rsidRDefault="00D1299E" w:rsidP="00D1299E">
      <w:pPr>
        <w:ind w:left="360" w:firstLine="360"/>
        <w:rPr>
          <w:rFonts w:ascii="Times New Roman" w:hAnsi="Times New Roman" w:cs="Times New Roman"/>
          <w:sz w:val="28"/>
          <w:szCs w:val="28"/>
        </w:rPr>
      </w:pPr>
      <w:r>
        <w:rPr>
          <w:rFonts w:ascii="Times New Roman" w:hAnsi="Times New Roman" w:cs="Times New Roman"/>
          <w:sz w:val="28"/>
          <w:szCs w:val="28"/>
        </w:rPr>
        <w:t>Tuition = $3365.00 + $2720.00 + $5560.00 + $4490.00 + (3 * $3635.00)</w:t>
      </w:r>
    </w:p>
    <w:p w14:paraId="18DBAA8C" w14:textId="77777777" w:rsidR="00D1299E" w:rsidRDefault="00D1299E" w:rsidP="00D1299E">
      <w:pPr>
        <w:ind w:left="360" w:firstLine="360"/>
        <w:rPr>
          <w:rFonts w:ascii="Times New Roman" w:hAnsi="Times New Roman" w:cs="Times New Roman"/>
          <w:sz w:val="28"/>
          <w:szCs w:val="28"/>
        </w:rPr>
      </w:pPr>
      <w:r>
        <w:rPr>
          <w:rFonts w:ascii="Times New Roman" w:hAnsi="Times New Roman" w:cs="Times New Roman"/>
          <w:sz w:val="28"/>
          <w:szCs w:val="28"/>
        </w:rPr>
        <w:lastRenderedPageBreak/>
        <w:t>Tuition = ($16135.00 + $10905.00)</w:t>
      </w:r>
    </w:p>
    <w:p w14:paraId="3E2A77C1" w14:textId="77777777" w:rsidR="00D1299E" w:rsidRDefault="00D1299E" w:rsidP="00D1299E">
      <w:pPr>
        <w:ind w:left="360" w:firstLine="360"/>
        <w:rPr>
          <w:rFonts w:ascii="Times New Roman" w:hAnsi="Times New Roman" w:cs="Times New Roman"/>
          <w:sz w:val="28"/>
          <w:szCs w:val="28"/>
        </w:rPr>
      </w:pPr>
      <w:r>
        <w:rPr>
          <w:rFonts w:ascii="Times New Roman" w:hAnsi="Times New Roman" w:cs="Times New Roman"/>
          <w:sz w:val="28"/>
          <w:szCs w:val="28"/>
        </w:rPr>
        <w:t>Tuition = $27,040.00</w:t>
      </w:r>
    </w:p>
    <w:p w14:paraId="7E40F81B" w14:textId="77777777" w:rsidR="00D1299E" w:rsidRDefault="00D1299E" w:rsidP="00D1299E">
      <w:pPr>
        <w:ind w:left="360"/>
        <w:rPr>
          <w:rFonts w:ascii="Times New Roman" w:hAnsi="Times New Roman" w:cs="Times New Roman"/>
          <w:sz w:val="28"/>
          <w:szCs w:val="28"/>
        </w:rPr>
      </w:pPr>
    </w:p>
    <w:p w14:paraId="1D7B3193" w14:textId="261D4AC7" w:rsidR="00D1299E" w:rsidRPr="00D52B29" w:rsidRDefault="00D1299E" w:rsidP="00AA727E">
      <w:pPr>
        <w:pStyle w:val="ListParagraph"/>
        <w:numPr>
          <w:ilvl w:val="0"/>
          <w:numId w:val="4"/>
        </w:numPr>
        <w:spacing w:line="480" w:lineRule="auto"/>
        <w:rPr>
          <w:rFonts w:ascii="Times New Roman" w:hAnsi="Times New Roman" w:cs="Times New Roman"/>
          <w:sz w:val="28"/>
          <w:szCs w:val="28"/>
        </w:rPr>
      </w:pPr>
      <w:r w:rsidRPr="00D52B29">
        <w:rPr>
          <w:rFonts w:ascii="Times New Roman" w:hAnsi="Times New Roman" w:cs="Times New Roman"/>
          <w:sz w:val="28"/>
          <w:szCs w:val="28"/>
        </w:rPr>
        <w:t xml:space="preserve">The family has </w:t>
      </w:r>
      <w:r>
        <w:rPr>
          <w:rFonts w:ascii="Times New Roman" w:hAnsi="Times New Roman" w:cs="Times New Roman"/>
          <w:sz w:val="28"/>
          <w:szCs w:val="28"/>
        </w:rPr>
        <w:t>4 junior high students and 1 high school student. All are Catholic. None will attend Buckeye Career center. None are international students.</w:t>
      </w:r>
    </w:p>
    <w:p w14:paraId="1A29A15B" w14:textId="77777777" w:rsidR="00D1299E" w:rsidRDefault="00D1299E" w:rsidP="00AA727E">
      <w:pPr>
        <w:ind w:left="360" w:firstLine="360"/>
        <w:rPr>
          <w:rFonts w:ascii="Times New Roman" w:hAnsi="Times New Roman" w:cs="Times New Roman"/>
          <w:sz w:val="28"/>
          <w:szCs w:val="28"/>
        </w:rPr>
      </w:pPr>
      <w:r>
        <w:rPr>
          <w:rFonts w:ascii="Times New Roman" w:hAnsi="Times New Roman" w:cs="Times New Roman"/>
          <w:sz w:val="28"/>
          <w:szCs w:val="28"/>
        </w:rPr>
        <w:t>Tuition = $3365.00 + $2720.00 + (2 * $2190.00) + $5560.00</w:t>
      </w:r>
    </w:p>
    <w:p w14:paraId="4A1FE870" w14:textId="77777777" w:rsidR="00D1299E" w:rsidRDefault="00D1299E" w:rsidP="00AA727E">
      <w:pPr>
        <w:ind w:left="360" w:firstLine="360"/>
        <w:rPr>
          <w:rFonts w:ascii="Times New Roman" w:hAnsi="Times New Roman" w:cs="Times New Roman"/>
          <w:sz w:val="28"/>
          <w:szCs w:val="28"/>
        </w:rPr>
      </w:pPr>
      <w:r>
        <w:rPr>
          <w:rFonts w:ascii="Times New Roman" w:hAnsi="Times New Roman" w:cs="Times New Roman"/>
          <w:sz w:val="28"/>
          <w:szCs w:val="28"/>
        </w:rPr>
        <w:t>Tuition = ($11645.00 + $4380.00)</w:t>
      </w:r>
    </w:p>
    <w:p w14:paraId="4524FC5C" w14:textId="6D26A4D9" w:rsidR="00D1299E" w:rsidRDefault="00D1299E" w:rsidP="00AA727E">
      <w:pPr>
        <w:ind w:left="360" w:firstLine="360"/>
        <w:rPr>
          <w:rFonts w:ascii="Times New Roman" w:hAnsi="Times New Roman" w:cs="Times New Roman"/>
          <w:sz w:val="28"/>
          <w:szCs w:val="28"/>
        </w:rPr>
      </w:pPr>
      <w:r>
        <w:rPr>
          <w:rFonts w:ascii="Times New Roman" w:hAnsi="Times New Roman" w:cs="Times New Roman"/>
          <w:sz w:val="28"/>
          <w:szCs w:val="28"/>
        </w:rPr>
        <w:t>Tuition = $16,025.00</w:t>
      </w:r>
    </w:p>
    <w:p w14:paraId="7E8F1BBA" w14:textId="77777777" w:rsidR="0060398E" w:rsidRDefault="0060398E" w:rsidP="00AA727E">
      <w:pPr>
        <w:ind w:left="360" w:firstLine="360"/>
        <w:rPr>
          <w:rFonts w:ascii="Times New Roman" w:hAnsi="Times New Roman" w:cs="Times New Roman"/>
          <w:sz w:val="28"/>
          <w:szCs w:val="28"/>
        </w:rPr>
      </w:pPr>
    </w:p>
    <w:p w14:paraId="5B874943" w14:textId="5F3351F2" w:rsidR="0060398E" w:rsidRDefault="0060398E" w:rsidP="0060398E">
      <w:pPr>
        <w:rPr>
          <w:rFonts w:ascii="Times New Roman" w:hAnsi="Times New Roman" w:cs="Times New Roman"/>
          <w:b/>
          <w:bCs/>
          <w:sz w:val="28"/>
          <w:szCs w:val="28"/>
          <w:u w:val="single"/>
        </w:rPr>
      </w:pPr>
      <w:r>
        <w:rPr>
          <w:rFonts w:ascii="Times New Roman" w:hAnsi="Times New Roman" w:cs="Times New Roman"/>
          <w:b/>
          <w:bCs/>
          <w:sz w:val="28"/>
          <w:szCs w:val="28"/>
          <w:u w:val="single"/>
        </w:rPr>
        <w:t>Benefits of the Project:</w:t>
      </w:r>
    </w:p>
    <w:p w14:paraId="4EDBA61A" w14:textId="467E4703" w:rsidR="00825AE2" w:rsidRPr="00825AE2" w:rsidRDefault="00825AE2" w:rsidP="00825AE2">
      <w:pPr>
        <w:spacing w:line="480" w:lineRule="auto"/>
        <w:rPr>
          <w:rFonts w:ascii="Times New Roman" w:hAnsi="Times New Roman" w:cs="Times New Roman"/>
          <w:sz w:val="28"/>
          <w:szCs w:val="28"/>
        </w:rPr>
      </w:pPr>
      <w:r>
        <w:rPr>
          <w:rFonts w:ascii="Times New Roman" w:hAnsi="Times New Roman" w:cs="Times New Roman"/>
          <w:b/>
          <w:bCs/>
          <w:sz w:val="28"/>
          <w:szCs w:val="28"/>
        </w:rPr>
        <w:tab/>
      </w:r>
      <w:r w:rsidR="001A468D">
        <w:rPr>
          <w:rFonts w:ascii="Times New Roman" w:hAnsi="Times New Roman" w:cs="Times New Roman"/>
          <w:sz w:val="28"/>
          <w:szCs w:val="28"/>
        </w:rPr>
        <w:t>Chiefly, th</w:t>
      </w:r>
      <w:r>
        <w:rPr>
          <w:rFonts w:ascii="Times New Roman" w:hAnsi="Times New Roman" w:cs="Times New Roman"/>
          <w:sz w:val="28"/>
          <w:szCs w:val="28"/>
        </w:rPr>
        <w:t>e main benefit of this project is that tuition can be easily calculated by anyone interested in sending their children to Tuscarawas Central Catholic. Instead of getting out a calculator, or manually calculating the tuition by hand, parents can easily calculate the tuition on the website. For people wondering if they can afford to send their children to a private school, the answer can be quickly found by using the tuition calculator.</w:t>
      </w:r>
      <w:r w:rsidR="00F93BCB">
        <w:rPr>
          <w:rFonts w:ascii="Times New Roman" w:hAnsi="Times New Roman" w:cs="Times New Roman"/>
          <w:sz w:val="28"/>
          <w:szCs w:val="28"/>
        </w:rPr>
        <w:t xml:space="preserve"> </w:t>
      </w:r>
    </w:p>
    <w:p w14:paraId="3DE0106F" w14:textId="0EF5EA55" w:rsidR="001421F6" w:rsidRDefault="001421F6" w:rsidP="003A3308">
      <w:pPr>
        <w:spacing w:line="480" w:lineRule="auto"/>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Limitations of the Project:</w:t>
      </w:r>
    </w:p>
    <w:p w14:paraId="34327A7A" w14:textId="5AC4E356" w:rsidR="001421F6" w:rsidRDefault="001421F6" w:rsidP="003A3308">
      <w:pPr>
        <w:spacing w:line="480" w:lineRule="auto"/>
        <w:rPr>
          <w:rFonts w:ascii="Times New Roman" w:hAnsi="Times New Roman" w:cs="Times New Roman"/>
          <w:color w:val="000000"/>
          <w:sz w:val="28"/>
          <w:szCs w:val="28"/>
        </w:rPr>
      </w:pPr>
      <w:r>
        <w:rPr>
          <w:rFonts w:ascii="Times New Roman" w:hAnsi="Times New Roman" w:cs="Times New Roman"/>
          <w:color w:val="000000"/>
          <w:sz w:val="28"/>
          <w:szCs w:val="28"/>
        </w:rPr>
        <w:tab/>
      </w:r>
      <w:r w:rsidR="00104F54">
        <w:rPr>
          <w:rFonts w:ascii="Times New Roman" w:hAnsi="Times New Roman" w:cs="Times New Roman"/>
          <w:color w:val="000000"/>
          <w:sz w:val="28"/>
          <w:szCs w:val="28"/>
        </w:rPr>
        <w:t xml:space="preserve">Of course, most everything has limitations. </w:t>
      </w:r>
      <w:r>
        <w:rPr>
          <w:rFonts w:ascii="Times New Roman" w:hAnsi="Times New Roman" w:cs="Times New Roman"/>
          <w:color w:val="000000"/>
          <w:sz w:val="28"/>
          <w:szCs w:val="28"/>
        </w:rPr>
        <w:t>The main limitation</w:t>
      </w:r>
      <w:r w:rsidR="0046003D">
        <w:rPr>
          <w:rFonts w:ascii="Times New Roman" w:hAnsi="Times New Roman" w:cs="Times New Roman"/>
          <w:color w:val="000000"/>
          <w:sz w:val="28"/>
          <w:szCs w:val="28"/>
        </w:rPr>
        <w:t xml:space="preserve"> in the future for the tuition calculator</w:t>
      </w:r>
      <w:r>
        <w:rPr>
          <w:rFonts w:ascii="Times New Roman" w:hAnsi="Times New Roman" w:cs="Times New Roman"/>
          <w:color w:val="000000"/>
          <w:sz w:val="28"/>
          <w:szCs w:val="28"/>
        </w:rPr>
        <w:t xml:space="preserve"> would be finding someone to change the code when the tuition changes. This person could be a java programmer but could be a very </w:t>
      </w:r>
      <w:r>
        <w:rPr>
          <w:rFonts w:ascii="Times New Roman" w:hAnsi="Times New Roman" w:cs="Times New Roman"/>
          <w:color w:val="000000"/>
          <w:sz w:val="28"/>
          <w:szCs w:val="28"/>
        </w:rPr>
        <w:lastRenderedPageBreak/>
        <w:t>technical person</w:t>
      </w:r>
      <w:r w:rsidR="0046003D">
        <w:rPr>
          <w:rFonts w:ascii="Times New Roman" w:hAnsi="Times New Roman" w:cs="Times New Roman"/>
          <w:color w:val="000000"/>
          <w:sz w:val="28"/>
          <w:szCs w:val="28"/>
        </w:rPr>
        <w:t xml:space="preserve"> that has had good training on how to change the values in the program</w:t>
      </w:r>
      <w:r>
        <w:rPr>
          <w:rFonts w:ascii="Times New Roman" w:hAnsi="Times New Roman" w:cs="Times New Roman"/>
          <w:color w:val="000000"/>
          <w:sz w:val="28"/>
          <w:szCs w:val="28"/>
        </w:rPr>
        <w:t xml:space="preserve">. </w:t>
      </w:r>
      <w:r w:rsidR="00F93BCB">
        <w:rPr>
          <w:rFonts w:ascii="Times New Roman" w:hAnsi="Times New Roman" w:cs="Times New Roman"/>
          <w:color w:val="000000"/>
          <w:sz w:val="28"/>
          <w:szCs w:val="28"/>
        </w:rPr>
        <w:t>Also, s</w:t>
      </w:r>
      <w:r>
        <w:rPr>
          <w:rFonts w:ascii="Times New Roman" w:hAnsi="Times New Roman" w:cs="Times New Roman"/>
          <w:color w:val="000000"/>
          <w:sz w:val="28"/>
          <w:szCs w:val="28"/>
        </w:rPr>
        <w:t xml:space="preserve">ome scholarships are offered at the school for students whose parents are considered poor. The scholarships range from full tuition to partial tuition. </w:t>
      </w:r>
      <w:r w:rsidR="00F93BCB">
        <w:rPr>
          <w:rFonts w:ascii="Times New Roman" w:hAnsi="Times New Roman" w:cs="Times New Roman"/>
          <w:color w:val="000000"/>
          <w:sz w:val="28"/>
          <w:szCs w:val="28"/>
        </w:rPr>
        <w:t>S</w:t>
      </w:r>
      <w:r>
        <w:rPr>
          <w:rFonts w:ascii="Times New Roman" w:hAnsi="Times New Roman" w:cs="Times New Roman"/>
          <w:color w:val="000000"/>
          <w:sz w:val="28"/>
          <w:szCs w:val="28"/>
        </w:rPr>
        <w:t>ome parents work</w:t>
      </w:r>
      <w:r w:rsidR="00F93BCB">
        <w:rPr>
          <w:rFonts w:ascii="Times New Roman" w:hAnsi="Times New Roman" w:cs="Times New Roman"/>
          <w:color w:val="000000"/>
          <w:sz w:val="28"/>
          <w:szCs w:val="28"/>
        </w:rPr>
        <w:t xml:space="preserve"> in</w:t>
      </w:r>
      <w:r>
        <w:rPr>
          <w:rFonts w:ascii="Times New Roman" w:hAnsi="Times New Roman" w:cs="Times New Roman"/>
          <w:color w:val="000000"/>
          <w:sz w:val="28"/>
          <w:szCs w:val="28"/>
        </w:rPr>
        <w:t xml:space="preserve"> the cafeteria or hel</w:t>
      </w:r>
      <w:r w:rsidR="0046003D">
        <w:rPr>
          <w:rFonts w:ascii="Times New Roman" w:hAnsi="Times New Roman" w:cs="Times New Roman"/>
          <w:color w:val="000000"/>
          <w:sz w:val="28"/>
          <w:szCs w:val="28"/>
        </w:rPr>
        <w:t>p</w:t>
      </w:r>
      <w:r>
        <w:rPr>
          <w:rFonts w:ascii="Times New Roman" w:hAnsi="Times New Roman" w:cs="Times New Roman"/>
          <w:color w:val="000000"/>
          <w:sz w:val="28"/>
          <w:szCs w:val="28"/>
        </w:rPr>
        <w:t xml:space="preserve"> with janitorial duties</w:t>
      </w:r>
      <w:r w:rsidR="0046003D">
        <w:rPr>
          <w:rFonts w:ascii="Times New Roman" w:hAnsi="Times New Roman" w:cs="Times New Roman"/>
          <w:color w:val="000000"/>
          <w:sz w:val="28"/>
          <w:szCs w:val="28"/>
        </w:rPr>
        <w:t xml:space="preserve"> to pay for some of the tuition</w:t>
      </w:r>
      <w:r>
        <w:rPr>
          <w:rFonts w:ascii="Times New Roman" w:hAnsi="Times New Roman" w:cs="Times New Roman"/>
          <w:color w:val="000000"/>
          <w:sz w:val="28"/>
          <w:szCs w:val="28"/>
        </w:rPr>
        <w:t xml:space="preserve">. This project does not address </w:t>
      </w:r>
      <w:r w:rsidR="0046003D">
        <w:rPr>
          <w:rFonts w:ascii="Times New Roman" w:hAnsi="Times New Roman" w:cs="Times New Roman"/>
          <w:color w:val="000000"/>
          <w:sz w:val="28"/>
          <w:szCs w:val="28"/>
        </w:rPr>
        <w:t>scholarships or parents working to pay for some of the tuition.</w:t>
      </w:r>
    </w:p>
    <w:p w14:paraId="6D61864C" w14:textId="5444B6C2" w:rsidR="00E17060" w:rsidRDefault="001421F6" w:rsidP="003A3308">
      <w:pPr>
        <w:spacing w:line="480" w:lineRule="auto"/>
        <w:rPr>
          <w:rFonts w:ascii="Times New Roman" w:hAnsi="Times New Roman" w:cs="Times New Roman"/>
          <w:color w:val="000000"/>
          <w:sz w:val="28"/>
          <w:szCs w:val="28"/>
        </w:rPr>
      </w:pPr>
      <w:r>
        <w:rPr>
          <w:rFonts w:ascii="Times New Roman" w:hAnsi="Times New Roman" w:cs="Times New Roman"/>
          <w:b/>
          <w:bCs/>
          <w:color w:val="000000"/>
          <w:sz w:val="28"/>
          <w:szCs w:val="28"/>
          <w:u w:val="single"/>
        </w:rPr>
        <w:t>Recommendation:</w:t>
      </w:r>
      <w:r w:rsidR="00E17060">
        <w:rPr>
          <w:rFonts w:ascii="Times New Roman" w:hAnsi="Times New Roman" w:cs="Times New Roman"/>
          <w:color w:val="000000"/>
          <w:sz w:val="28"/>
          <w:szCs w:val="28"/>
        </w:rPr>
        <w:tab/>
      </w:r>
    </w:p>
    <w:p w14:paraId="72FFB48B" w14:textId="086AB015" w:rsidR="00E17060" w:rsidRDefault="00E17060" w:rsidP="003A3308">
      <w:pPr>
        <w:spacing w:line="480" w:lineRule="auto"/>
        <w:rPr>
          <w:rFonts w:ascii="Times New Roman" w:hAnsi="Times New Roman" w:cs="Times New Roman"/>
          <w:color w:val="000000"/>
          <w:sz w:val="28"/>
          <w:szCs w:val="28"/>
        </w:rPr>
      </w:pPr>
      <w:r>
        <w:rPr>
          <w:rFonts w:ascii="Times New Roman" w:hAnsi="Times New Roman" w:cs="Times New Roman"/>
          <w:color w:val="000000"/>
          <w:sz w:val="28"/>
          <w:szCs w:val="28"/>
        </w:rPr>
        <w:tab/>
      </w:r>
      <w:r w:rsidR="00A40291">
        <w:rPr>
          <w:rFonts w:ascii="Times New Roman" w:hAnsi="Times New Roman" w:cs="Times New Roman"/>
          <w:color w:val="000000"/>
          <w:sz w:val="28"/>
          <w:szCs w:val="28"/>
        </w:rPr>
        <w:t xml:space="preserve">Hence, </w:t>
      </w:r>
      <w:r>
        <w:rPr>
          <w:rFonts w:ascii="Times New Roman" w:hAnsi="Times New Roman" w:cs="Times New Roman"/>
          <w:color w:val="000000"/>
          <w:sz w:val="28"/>
          <w:szCs w:val="28"/>
        </w:rPr>
        <w:t>Tuscarawas Central Catholic</w:t>
      </w:r>
      <w:r w:rsidR="00634302">
        <w:rPr>
          <w:rFonts w:ascii="Times New Roman" w:hAnsi="Times New Roman" w:cs="Times New Roman"/>
          <w:color w:val="000000"/>
          <w:sz w:val="28"/>
          <w:szCs w:val="28"/>
        </w:rPr>
        <w:t xml:space="preserve"> should embrace a tuition calculator for their website</w:t>
      </w:r>
      <w:r w:rsidR="001421F6">
        <w:rPr>
          <w:rFonts w:ascii="Times New Roman" w:hAnsi="Times New Roman" w:cs="Times New Roman"/>
          <w:color w:val="000000"/>
          <w:sz w:val="28"/>
          <w:szCs w:val="28"/>
        </w:rPr>
        <w:t>.</w:t>
      </w:r>
      <w:r w:rsidR="005B7DA5">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This would make calculating tuition for potential students </w:t>
      </w:r>
      <w:r w:rsidR="00634302">
        <w:rPr>
          <w:rFonts w:ascii="Times New Roman" w:hAnsi="Times New Roman" w:cs="Times New Roman"/>
          <w:color w:val="000000"/>
          <w:sz w:val="28"/>
          <w:szCs w:val="28"/>
        </w:rPr>
        <w:t>easier</w:t>
      </w:r>
      <w:r>
        <w:rPr>
          <w:rFonts w:ascii="Times New Roman" w:hAnsi="Times New Roman" w:cs="Times New Roman"/>
          <w:color w:val="000000"/>
          <w:sz w:val="28"/>
          <w:szCs w:val="28"/>
        </w:rPr>
        <w:t xml:space="preserve"> for their parent</w:t>
      </w:r>
      <w:r w:rsidR="00F149A8">
        <w:rPr>
          <w:rFonts w:ascii="Times New Roman" w:hAnsi="Times New Roman" w:cs="Times New Roman"/>
          <w:color w:val="000000"/>
          <w:sz w:val="28"/>
          <w:szCs w:val="28"/>
        </w:rPr>
        <w:t>s</w:t>
      </w:r>
      <w:r>
        <w:rPr>
          <w:rFonts w:ascii="Times New Roman" w:hAnsi="Times New Roman" w:cs="Times New Roman"/>
          <w:color w:val="000000"/>
          <w:sz w:val="28"/>
          <w:szCs w:val="28"/>
        </w:rPr>
        <w:t>.</w:t>
      </w:r>
      <w:r w:rsidR="00F149A8">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The desktop calculator would </w:t>
      </w:r>
      <w:r w:rsidR="00F149A8">
        <w:rPr>
          <w:rFonts w:ascii="Times New Roman" w:hAnsi="Times New Roman" w:cs="Times New Roman"/>
          <w:color w:val="000000"/>
          <w:sz w:val="28"/>
          <w:szCs w:val="28"/>
        </w:rPr>
        <w:t xml:space="preserve">also </w:t>
      </w:r>
      <w:r>
        <w:rPr>
          <w:rFonts w:ascii="Times New Roman" w:hAnsi="Times New Roman" w:cs="Times New Roman"/>
          <w:color w:val="000000"/>
          <w:sz w:val="28"/>
          <w:szCs w:val="28"/>
        </w:rPr>
        <w:t xml:space="preserve">be very helpful to many </w:t>
      </w:r>
      <w:r w:rsidR="00E2368F">
        <w:rPr>
          <w:rFonts w:ascii="Times New Roman" w:hAnsi="Times New Roman" w:cs="Times New Roman"/>
          <w:color w:val="000000"/>
          <w:sz w:val="28"/>
          <w:szCs w:val="28"/>
        </w:rPr>
        <w:t xml:space="preserve">people who are math challenged because all they need to do is fill out the information </w:t>
      </w:r>
      <w:r w:rsidR="00AD6B0B">
        <w:rPr>
          <w:rFonts w:ascii="Times New Roman" w:hAnsi="Times New Roman" w:cs="Times New Roman"/>
          <w:color w:val="000000"/>
          <w:sz w:val="28"/>
          <w:szCs w:val="28"/>
        </w:rPr>
        <w:t xml:space="preserve">and click a button </w:t>
      </w:r>
      <w:r w:rsidR="00E2368F">
        <w:rPr>
          <w:rFonts w:ascii="Times New Roman" w:hAnsi="Times New Roman" w:cs="Times New Roman"/>
          <w:color w:val="000000"/>
          <w:sz w:val="28"/>
          <w:szCs w:val="28"/>
        </w:rPr>
        <w:t>to get the total tuition.</w:t>
      </w:r>
    </w:p>
    <w:p w14:paraId="2744176F" w14:textId="4004D039" w:rsidR="005B7DA5" w:rsidRDefault="005B7DA5" w:rsidP="003A3308">
      <w:pPr>
        <w:spacing w:line="480" w:lineRule="auto"/>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t>Conclusion:</w:t>
      </w:r>
    </w:p>
    <w:p w14:paraId="13B4FAFE" w14:textId="775BEF18" w:rsidR="005B7DA5" w:rsidRDefault="005B7DA5" w:rsidP="003A3308">
      <w:pPr>
        <w:spacing w:line="480" w:lineRule="auto"/>
        <w:rPr>
          <w:rFonts w:ascii="Times New Roman" w:hAnsi="Times New Roman" w:cs="Times New Roman"/>
          <w:color w:val="000000"/>
          <w:sz w:val="28"/>
          <w:szCs w:val="28"/>
        </w:rPr>
      </w:pPr>
      <w:r>
        <w:rPr>
          <w:rFonts w:ascii="Times New Roman" w:hAnsi="Times New Roman" w:cs="Times New Roman"/>
          <w:color w:val="000000"/>
          <w:sz w:val="28"/>
          <w:szCs w:val="28"/>
        </w:rPr>
        <w:tab/>
        <w:t>Th</w:t>
      </w:r>
      <w:r w:rsidR="00194BCB">
        <w:rPr>
          <w:rFonts w:ascii="Times New Roman" w:hAnsi="Times New Roman" w:cs="Times New Roman"/>
          <w:color w:val="000000"/>
          <w:sz w:val="28"/>
          <w:szCs w:val="28"/>
        </w:rPr>
        <w:t>e Tuscarawas Central Catholic Tuition Calculator</w:t>
      </w:r>
      <w:r>
        <w:rPr>
          <w:rFonts w:ascii="Times New Roman" w:hAnsi="Times New Roman" w:cs="Times New Roman"/>
          <w:color w:val="000000"/>
          <w:sz w:val="28"/>
          <w:szCs w:val="28"/>
        </w:rPr>
        <w:t xml:space="preserve"> could be </w:t>
      </w:r>
      <w:r w:rsidR="00194BCB">
        <w:rPr>
          <w:rFonts w:ascii="Times New Roman" w:hAnsi="Times New Roman" w:cs="Times New Roman"/>
          <w:color w:val="000000"/>
          <w:sz w:val="28"/>
          <w:szCs w:val="28"/>
        </w:rPr>
        <w:t xml:space="preserve">adapted for use by any </w:t>
      </w:r>
      <w:r>
        <w:rPr>
          <w:rFonts w:ascii="Times New Roman" w:hAnsi="Times New Roman" w:cs="Times New Roman"/>
          <w:color w:val="000000"/>
          <w:sz w:val="28"/>
          <w:szCs w:val="28"/>
        </w:rPr>
        <w:t xml:space="preserve">private school. Of course, the name of the school would need to be changed on the form. Also, the way tuition is calculated may need to be changed since many private schools do not calculate tuition in the same manner. </w:t>
      </w:r>
      <w:r w:rsidR="00AF4A21">
        <w:rPr>
          <w:rFonts w:ascii="Times New Roman" w:hAnsi="Times New Roman" w:cs="Times New Roman"/>
          <w:color w:val="000000"/>
          <w:sz w:val="28"/>
          <w:szCs w:val="28"/>
        </w:rPr>
        <w:t xml:space="preserve">However, this tuition calculator is a good base </w:t>
      </w:r>
      <w:r w:rsidR="00194BCB">
        <w:rPr>
          <w:rFonts w:ascii="Times New Roman" w:hAnsi="Times New Roman" w:cs="Times New Roman"/>
          <w:color w:val="000000"/>
          <w:sz w:val="28"/>
          <w:szCs w:val="28"/>
        </w:rPr>
        <w:t xml:space="preserve">for any private school. Any good Java programmer could copy the code and make the necessary </w:t>
      </w:r>
      <w:proofErr w:type="gramStart"/>
      <w:r w:rsidR="00194BCB">
        <w:rPr>
          <w:rFonts w:ascii="Times New Roman" w:hAnsi="Times New Roman" w:cs="Times New Roman"/>
          <w:color w:val="000000"/>
          <w:sz w:val="28"/>
          <w:szCs w:val="28"/>
        </w:rPr>
        <w:t>changes</w:t>
      </w:r>
      <w:proofErr w:type="gramEnd"/>
    </w:p>
    <w:p w14:paraId="39987B80" w14:textId="0607DBDC" w:rsidR="00AF4A21" w:rsidRDefault="000900F6" w:rsidP="003A3308">
      <w:pPr>
        <w:spacing w:line="480" w:lineRule="auto"/>
        <w:rPr>
          <w:rFonts w:ascii="Times New Roman" w:hAnsi="Times New Roman" w:cs="Times New Roman"/>
          <w:b/>
          <w:bCs/>
          <w:color w:val="000000"/>
          <w:sz w:val="28"/>
          <w:szCs w:val="28"/>
          <w:u w:val="single"/>
        </w:rPr>
      </w:pPr>
      <w:r>
        <w:rPr>
          <w:rFonts w:ascii="Times New Roman" w:hAnsi="Times New Roman" w:cs="Times New Roman"/>
          <w:b/>
          <w:bCs/>
          <w:color w:val="000000"/>
          <w:sz w:val="28"/>
          <w:szCs w:val="28"/>
          <w:u w:val="single"/>
        </w:rPr>
        <w:lastRenderedPageBreak/>
        <w:t>References:</w:t>
      </w:r>
    </w:p>
    <w:p w14:paraId="327E8F3E" w14:textId="77777777" w:rsidR="008E0567" w:rsidRPr="00500CAB" w:rsidRDefault="008E0567" w:rsidP="008E0567">
      <w:pPr>
        <w:spacing w:after="0" w:line="480" w:lineRule="atLeast"/>
        <w:ind w:left="720" w:hanging="720"/>
        <w:rPr>
          <w:rFonts w:ascii="Times New Roman" w:eastAsia="Times New Roman" w:hAnsi="Times New Roman" w:cs="Times New Roman"/>
          <w:color w:val="000000"/>
          <w:sz w:val="28"/>
          <w:szCs w:val="28"/>
        </w:rPr>
      </w:pPr>
      <w:r w:rsidRPr="00500CAB">
        <w:rPr>
          <w:rFonts w:ascii="Times New Roman" w:eastAsia="Times New Roman" w:hAnsi="Times New Roman" w:cs="Times New Roman"/>
          <w:i/>
          <w:iCs/>
          <w:color w:val="000000"/>
          <w:sz w:val="28"/>
          <w:szCs w:val="28"/>
        </w:rPr>
        <w:t>Kent.edu</w:t>
      </w:r>
      <w:r w:rsidRPr="00500CAB">
        <w:rPr>
          <w:rFonts w:ascii="Times New Roman" w:eastAsia="Times New Roman" w:hAnsi="Times New Roman" w:cs="Times New Roman"/>
          <w:color w:val="000000"/>
          <w:sz w:val="28"/>
          <w:szCs w:val="28"/>
        </w:rPr>
        <w:t xml:space="preserve">, 2021, learn.kent.edu/webapps/blackboard/content/listContent.jsp?course_id=_326920_1&amp;content_id=_13359987_1&amp;mode=reset. </w:t>
      </w:r>
    </w:p>
    <w:p w14:paraId="37372496" w14:textId="77777777" w:rsidR="008E0567" w:rsidRDefault="008E0567" w:rsidP="007E6803">
      <w:pPr>
        <w:pStyle w:val="NormalWeb"/>
        <w:spacing w:before="0" w:beforeAutospacing="0" w:after="0" w:afterAutospacing="0" w:line="480" w:lineRule="atLeast"/>
        <w:ind w:left="720" w:hanging="720"/>
        <w:rPr>
          <w:color w:val="000000"/>
          <w:sz w:val="28"/>
          <w:szCs w:val="28"/>
        </w:rPr>
      </w:pPr>
    </w:p>
    <w:p w14:paraId="7FB025BA" w14:textId="37107C8D" w:rsidR="007E6803" w:rsidRPr="007E6803" w:rsidRDefault="007E6803" w:rsidP="007E6803">
      <w:pPr>
        <w:pStyle w:val="NormalWeb"/>
        <w:spacing w:before="0" w:beforeAutospacing="0" w:after="0" w:afterAutospacing="0" w:line="480" w:lineRule="atLeast"/>
        <w:ind w:left="720" w:hanging="720"/>
        <w:rPr>
          <w:color w:val="000000"/>
          <w:sz w:val="28"/>
          <w:szCs w:val="28"/>
        </w:rPr>
      </w:pPr>
      <w:r w:rsidRPr="007E6803">
        <w:rPr>
          <w:color w:val="000000"/>
          <w:sz w:val="28"/>
          <w:szCs w:val="28"/>
        </w:rPr>
        <w:t>“Tuscarawas Central Catholic JSHS.” </w:t>
      </w:r>
      <w:r w:rsidRPr="007E6803">
        <w:rPr>
          <w:i/>
          <w:iCs/>
          <w:color w:val="000000"/>
          <w:sz w:val="28"/>
          <w:szCs w:val="28"/>
        </w:rPr>
        <w:t>Tuscarawas Central Catholic JSHS</w:t>
      </w:r>
      <w:r w:rsidRPr="007E6803">
        <w:rPr>
          <w:color w:val="000000"/>
          <w:sz w:val="28"/>
          <w:szCs w:val="28"/>
        </w:rPr>
        <w:t>, www.tccsaints.com/.</w:t>
      </w:r>
    </w:p>
    <w:p w14:paraId="23A43BDF" w14:textId="77777777" w:rsidR="007E6803" w:rsidRDefault="007E6803" w:rsidP="007E6803">
      <w:pPr>
        <w:pStyle w:val="NormalWeb"/>
        <w:rPr>
          <w:rFonts w:ascii="Calibri" w:hAnsi="Calibri" w:cs="Calibri"/>
          <w:color w:val="000000"/>
          <w:sz w:val="27"/>
          <w:szCs w:val="27"/>
        </w:rPr>
      </w:pPr>
      <w:r>
        <w:rPr>
          <w:rFonts w:ascii="Calibri" w:hAnsi="Calibri" w:cs="Calibri"/>
          <w:color w:val="000000"/>
          <w:sz w:val="27"/>
          <w:szCs w:val="27"/>
        </w:rPr>
        <w:t>‌</w:t>
      </w:r>
    </w:p>
    <w:p w14:paraId="5CF5F04E" w14:textId="77777777" w:rsidR="000900F6" w:rsidRPr="000900F6" w:rsidRDefault="000900F6" w:rsidP="003A3308">
      <w:pPr>
        <w:spacing w:line="480" w:lineRule="auto"/>
        <w:rPr>
          <w:rFonts w:ascii="Times New Roman" w:hAnsi="Times New Roman" w:cs="Times New Roman"/>
          <w:color w:val="000000"/>
          <w:sz w:val="28"/>
          <w:szCs w:val="28"/>
        </w:rPr>
      </w:pPr>
    </w:p>
    <w:p w14:paraId="0AE2A124" w14:textId="334CAB49" w:rsidR="00611696" w:rsidRDefault="00611696" w:rsidP="003A3308">
      <w:pPr>
        <w:spacing w:line="480" w:lineRule="auto"/>
        <w:rPr>
          <w:rFonts w:ascii="Times New Roman" w:hAnsi="Times New Roman" w:cs="Times New Roman"/>
          <w:color w:val="000000"/>
          <w:sz w:val="28"/>
          <w:szCs w:val="28"/>
        </w:rPr>
      </w:pPr>
    </w:p>
    <w:p w14:paraId="1F53D4C1" w14:textId="77777777" w:rsidR="00611696" w:rsidRDefault="00611696" w:rsidP="003A3308">
      <w:pPr>
        <w:spacing w:line="480" w:lineRule="auto"/>
        <w:rPr>
          <w:rFonts w:ascii="Times New Roman" w:hAnsi="Times New Roman" w:cs="Times New Roman"/>
          <w:color w:val="000000"/>
          <w:sz w:val="28"/>
          <w:szCs w:val="28"/>
        </w:rPr>
      </w:pPr>
    </w:p>
    <w:sectPr w:rsidR="0061169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2C4EA" w14:textId="77777777" w:rsidR="00B71DA5" w:rsidRDefault="00B71DA5" w:rsidP="001709AF">
      <w:pPr>
        <w:spacing w:after="0" w:line="240" w:lineRule="auto"/>
      </w:pPr>
      <w:r>
        <w:separator/>
      </w:r>
    </w:p>
  </w:endnote>
  <w:endnote w:type="continuationSeparator" w:id="0">
    <w:p w14:paraId="44815776" w14:textId="77777777" w:rsidR="00B71DA5" w:rsidRDefault="00B71DA5" w:rsidP="00170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13C9B" w14:textId="77777777" w:rsidR="00B71DA5" w:rsidRDefault="00B71DA5" w:rsidP="001709AF">
      <w:pPr>
        <w:spacing w:after="0" w:line="240" w:lineRule="auto"/>
      </w:pPr>
      <w:r>
        <w:separator/>
      </w:r>
    </w:p>
  </w:footnote>
  <w:footnote w:type="continuationSeparator" w:id="0">
    <w:p w14:paraId="002CCFA7" w14:textId="77777777" w:rsidR="00B71DA5" w:rsidRDefault="00B71DA5" w:rsidP="00170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727558"/>
      <w:docPartObj>
        <w:docPartGallery w:val="Page Numbers (Top of Page)"/>
        <w:docPartUnique/>
      </w:docPartObj>
    </w:sdtPr>
    <w:sdtEndPr>
      <w:rPr>
        <w:noProof/>
      </w:rPr>
    </w:sdtEndPr>
    <w:sdtContent>
      <w:p w14:paraId="77ECD76E" w14:textId="3EB37C87" w:rsidR="001709AF" w:rsidRDefault="001709A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5BCBE3" w14:textId="77777777" w:rsidR="001709AF" w:rsidRDefault="00170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B59DD"/>
    <w:multiLevelType w:val="hybridMultilevel"/>
    <w:tmpl w:val="614E7676"/>
    <w:lvl w:ilvl="0" w:tplc="BB6480C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63466A"/>
    <w:multiLevelType w:val="hybridMultilevel"/>
    <w:tmpl w:val="862823FA"/>
    <w:lvl w:ilvl="0" w:tplc="347612FA">
      <w:start w:val="1"/>
      <w:numFmt w:val="decimal"/>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 w15:restartNumberingAfterBreak="0">
    <w:nsid w:val="511F50A4"/>
    <w:multiLevelType w:val="hybridMultilevel"/>
    <w:tmpl w:val="B89E34D4"/>
    <w:lvl w:ilvl="0" w:tplc="C19E84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093FFC"/>
    <w:multiLevelType w:val="hybridMultilevel"/>
    <w:tmpl w:val="99525520"/>
    <w:lvl w:ilvl="0" w:tplc="621A17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20092A"/>
    <w:multiLevelType w:val="hybridMultilevel"/>
    <w:tmpl w:val="AC1C3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3B0"/>
    <w:rsid w:val="00003583"/>
    <w:rsid w:val="00080C63"/>
    <w:rsid w:val="00083FAB"/>
    <w:rsid w:val="000900F6"/>
    <w:rsid w:val="000928DE"/>
    <w:rsid w:val="000F007D"/>
    <w:rsid w:val="00104F54"/>
    <w:rsid w:val="0010738D"/>
    <w:rsid w:val="001421F6"/>
    <w:rsid w:val="001668CE"/>
    <w:rsid w:val="00167D23"/>
    <w:rsid w:val="001709AF"/>
    <w:rsid w:val="00177CA6"/>
    <w:rsid w:val="00194BCB"/>
    <w:rsid w:val="001966D0"/>
    <w:rsid w:val="001A468D"/>
    <w:rsid w:val="001A6022"/>
    <w:rsid w:val="001D589D"/>
    <w:rsid w:val="001D732E"/>
    <w:rsid w:val="00201B84"/>
    <w:rsid w:val="00212309"/>
    <w:rsid w:val="002B4E7D"/>
    <w:rsid w:val="002C1A9A"/>
    <w:rsid w:val="002F7734"/>
    <w:rsid w:val="00315030"/>
    <w:rsid w:val="00336EBD"/>
    <w:rsid w:val="0035256C"/>
    <w:rsid w:val="003533EC"/>
    <w:rsid w:val="003815D1"/>
    <w:rsid w:val="0039613E"/>
    <w:rsid w:val="003A3308"/>
    <w:rsid w:val="003B747F"/>
    <w:rsid w:val="003B798E"/>
    <w:rsid w:val="003E2560"/>
    <w:rsid w:val="004010F4"/>
    <w:rsid w:val="00401663"/>
    <w:rsid w:val="0046003D"/>
    <w:rsid w:val="00475720"/>
    <w:rsid w:val="004776AD"/>
    <w:rsid w:val="00490105"/>
    <w:rsid w:val="004A0244"/>
    <w:rsid w:val="004A137B"/>
    <w:rsid w:val="004D6C0F"/>
    <w:rsid w:val="005903AE"/>
    <w:rsid w:val="00591F37"/>
    <w:rsid w:val="00595E2E"/>
    <w:rsid w:val="005B7DA5"/>
    <w:rsid w:val="005C35FA"/>
    <w:rsid w:val="005D1B17"/>
    <w:rsid w:val="005F6006"/>
    <w:rsid w:val="0060398E"/>
    <w:rsid w:val="006102BA"/>
    <w:rsid w:val="00611696"/>
    <w:rsid w:val="006233B0"/>
    <w:rsid w:val="00631EAE"/>
    <w:rsid w:val="00634302"/>
    <w:rsid w:val="006930D4"/>
    <w:rsid w:val="006F7924"/>
    <w:rsid w:val="007453B7"/>
    <w:rsid w:val="007539B7"/>
    <w:rsid w:val="007816F9"/>
    <w:rsid w:val="007A1A9C"/>
    <w:rsid w:val="007B1BBA"/>
    <w:rsid w:val="007B7B7F"/>
    <w:rsid w:val="007D111F"/>
    <w:rsid w:val="007E27FD"/>
    <w:rsid w:val="007E6803"/>
    <w:rsid w:val="0080389B"/>
    <w:rsid w:val="008213E9"/>
    <w:rsid w:val="00825AE2"/>
    <w:rsid w:val="00854156"/>
    <w:rsid w:val="008E0567"/>
    <w:rsid w:val="008E3502"/>
    <w:rsid w:val="008F045C"/>
    <w:rsid w:val="0090709C"/>
    <w:rsid w:val="009469B5"/>
    <w:rsid w:val="00964674"/>
    <w:rsid w:val="009A0CAC"/>
    <w:rsid w:val="009A2A52"/>
    <w:rsid w:val="009C2FA2"/>
    <w:rsid w:val="009F15B0"/>
    <w:rsid w:val="00A40291"/>
    <w:rsid w:val="00A5697F"/>
    <w:rsid w:val="00A574B6"/>
    <w:rsid w:val="00A607C6"/>
    <w:rsid w:val="00A6446D"/>
    <w:rsid w:val="00AA5F2F"/>
    <w:rsid w:val="00AA727E"/>
    <w:rsid w:val="00AC5F8F"/>
    <w:rsid w:val="00AD51AB"/>
    <w:rsid w:val="00AD6B0B"/>
    <w:rsid w:val="00AF4A21"/>
    <w:rsid w:val="00B013DA"/>
    <w:rsid w:val="00B03F83"/>
    <w:rsid w:val="00B23CBA"/>
    <w:rsid w:val="00B24937"/>
    <w:rsid w:val="00B53D42"/>
    <w:rsid w:val="00B71DA5"/>
    <w:rsid w:val="00BA47D4"/>
    <w:rsid w:val="00BF0347"/>
    <w:rsid w:val="00C2755C"/>
    <w:rsid w:val="00C30E5E"/>
    <w:rsid w:val="00C329E0"/>
    <w:rsid w:val="00C7649E"/>
    <w:rsid w:val="00C81377"/>
    <w:rsid w:val="00CA18B1"/>
    <w:rsid w:val="00CB6E20"/>
    <w:rsid w:val="00CC5A56"/>
    <w:rsid w:val="00D108FF"/>
    <w:rsid w:val="00D1299E"/>
    <w:rsid w:val="00D4460C"/>
    <w:rsid w:val="00D82BDB"/>
    <w:rsid w:val="00DA7984"/>
    <w:rsid w:val="00DC1CB4"/>
    <w:rsid w:val="00DD3480"/>
    <w:rsid w:val="00DF1FAB"/>
    <w:rsid w:val="00E10AD1"/>
    <w:rsid w:val="00E17060"/>
    <w:rsid w:val="00E2368F"/>
    <w:rsid w:val="00E33EDC"/>
    <w:rsid w:val="00E42C00"/>
    <w:rsid w:val="00E64A92"/>
    <w:rsid w:val="00E70C81"/>
    <w:rsid w:val="00EB1021"/>
    <w:rsid w:val="00EE2585"/>
    <w:rsid w:val="00EE55E4"/>
    <w:rsid w:val="00F149A8"/>
    <w:rsid w:val="00F44BCA"/>
    <w:rsid w:val="00F93500"/>
    <w:rsid w:val="00F93BCB"/>
    <w:rsid w:val="00FA0ECB"/>
    <w:rsid w:val="00FB7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21E63"/>
  <w15:chartTrackingRefBased/>
  <w15:docId w15:val="{82B93E22-3C8B-4617-B351-94F376B32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233B0"/>
    <w:rPr>
      <w:color w:val="0000FF"/>
      <w:u w:val="single"/>
    </w:rPr>
  </w:style>
  <w:style w:type="paragraph" w:styleId="Header">
    <w:name w:val="header"/>
    <w:basedOn w:val="Normal"/>
    <w:link w:val="HeaderChar"/>
    <w:uiPriority w:val="99"/>
    <w:unhideWhenUsed/>
    <w:rsid w:val="001709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9AF"/>
  </w:style>
  <w:style w:type="paragraph" w:styleId="Footer">
    <w:name w:val="footer"/>
    <w:basedOn w:val="Normal"/>
    <w:link w:val="FooterChar"/>
    <w:uiPriority w:val="99"/>
    <w:unhideWhenUsed/>
    <w:rsid w:val="001709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9AF"/>
  </w:style>
  <w:style w:type="paragraph" w:styleId="ListParagraph">
    <w:name w:val="List Paragraph"/>
    <w:basedOn w:val="Normal"/>
    <w:uiPriority w:val="34"/>
    <w:qFormat/>
    <w:rsid w:val="00D1299E"/>
    <w:pPr>
      <w:ind w:left="720"/>
      <w:contextualSpacing/>
    </w:pPr>
  </w:style>
  <w:style w:type="character" w:styleId="CommentReference">
    <w:name w:val="annotation reference"/>
    <w:basedOn w:val="DefaultParagraphFont"/>
    <w:uiPriority w:val="99"/>
    <w:semiHidden/>
    <w:unhideWhenUsed/>
    <w:rsid w:val="000900F6"/>
    <w:rPr>
      <w:sz w:val="16"/>
      <w:szCs w:val="16"/>
    </w:rPr>
  </w:style>
  <w:style w:type="paragraph" w:styleId="CommentText">
    <w:name w:val="annotation text"/>
    <w:basedOn w:val="Normal"/>
    <w:link w:val="CommentTextChar"/>
    <w:uiPriority w:val="99"/>
    <w:semiHidden/>
    <w:unhideWhenUsed/>
    <w:rsid w:val="000900F6"/>
    <w:pPr>
      <w:spacing w:line="240" w:lineRule="auto"/>
    </w:pPr>
    <w:rPr>
      <w:sz w:val="20"/>
      <w:szCs w:val="20"/>
    </w:rPr>
  </w:style>
  <w:style w:type="character" w:customStyle="1" w:styleId="CommentTextChar">
    <w:name w:val="Comment Text Char"/>
    <w:basedOn w:val="DefaultParagraphFont"/>
    <w:link w:val="CommentText"/>
    <w:uiPriority w:val="99"/>
    <w:semiHidden/>
    <w:rsid w:val="000900F6"/>
    <w:rPr>
      <w:sz w:val="20"/>
      <w:szCs w:val="20"/>
    </w:rPr>
  </w:style>
  <w:style w:type="paragraph" w:styleId="CommentSubject">
    <w:name w:val="annotation subject"/>
    <w:basedOn w:val="CommentText"/>
    <w:next w:val="CommentText"/>
    <w:link w:val="CommentSubjectChar"/>
    <w:uiPriority w:val="99"/>
    <w:semiHidden/>
    <w:unhideWhenUsed/>
    <w:rsid w:val="000900F6"/>
    <w:rPr>
      <w:b/>
      <w:bCs/>
    </w:rPr>
  </w:style>
  <w:style w:type="character" w:customStyle="1" w:styleId="CommentSubjectChar">
    <w:name w:val="Comment Subject Char"/>
    <w:basedOn w:val="CommentTextChar"/>
    <w:link w:val="CommentSubject"/>
    <w:uiPriority w:val="99"/>
    <w:semiHidden/>
    <w:rsid w:val="000900F6"/>
    <w:rPr>
      <w:b/>
      <w:bCs/>
      <w:sz w:val="20"/>
      <w:szCs w:val="20"/>
    </w:rPr>
  </w:style>
  <w:style w:type="paragraph" w:styleId="NormalWeb">
    <w:name w:val="Normal (Web)"/>
    <w:basedOn w:val="Normal"/>
    <w:uiPriority w:val="99"/>
    <w:semiHidden/>
    <w:unhideWhenUsed/>
    <w:rsid w:val="007E68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A13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668883">
      <w:bodyDiv w:val="1"/>
      <w:marLeft w:val="0"/>
      <w:marRight w:val="0"/>
      <w:marTop w:val="0"/>
      <w:marBottom w:val="0"/>
      <w:divBdr>
        <w:top w:val="none" w:sz="0" w:space="0" w:color="auto"/>
        <w:left w:val="none" w:sz="0" w:space="0" w:color="auto"/>
        <w:bottom w:val="none" w:sz="0" w:space="0" w:color="auto"/>
        <w:right w:val="none" w:sz="0" w:space="0" w:color="auto"/>
      </w:divBdr>
    </w:div>
    <w:div w:id="1416590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ccsaints.com/tuition-rat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ccsaints.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13</Pages>
  <Words>1964</Words>
  <Characters>11198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Osentoski</dc:creator>
  <cp:keywords/>
  <dc:description/>
  <cp:lastModifiedBy>Samuel Chukwuemeka</cp:lastModifiedBy>
  <cp:revision>50</cp:revision>
  <cp:lastPrinted>2021-05-04T21:36:00Z</cp:lastPrinted>
  <dcterms:created xsi:type="dcterms:W3CDTF">2021-05-04T21:35:00Z</dcterms:created>
  <dcterms:modified xsi:type="dcterms:W3CDTF">2021-05-12T13:15:00Z</dcterms:modified>
</cp:coreProperties>
</file>