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13145" w14:textId="77777777" w:rsidR="001F405C" w:rsidRPr="00542CCB" w:rsidRDefault="001F405C" w:rsidP="001F40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CCB">
        <w:rPr>
          <w:rFonts w:ascii="Times New Roman" w:eastAsia="Times New Roman" w:hAnsi="Times New Roman" w:cs="Times New Roman"/>
          <w:sz w:val="24"/>
          <w:szCs w:val="24"/>
        </w:rPr>
        <w:t>Do Economically Self-Sufficient Refugees Start in the U.S. from Nothing?</w:t>
      </w:r>
    </w:p>
    <w:p w14:paraId="043BE808" w14:textId="77777777" w:rsidR="001F405C" w:rsidRPr="00542CCB" w:rsidRDefault="001F405C" w:rsidP="001F40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CCB">
        <w:rPr>
          <w:rFonts w:ascii="Times New Roman" w:eastAsia="Times New Roman" w:hAnsi="Times New Roman" w:cs="Times New Roman"/>
          <w:sz w:val="24"/>
          <w:szCs w:val="24"/>
        </w:rPr>
        <w:t xml:space="preserve">Paul Brayden Scholes </w:t>
      </w:r>
    </w:p>
    <w:p w14:paraId="094124B8" w14:textId="2CD0B37A" w:rsidR="001F405C" w:rsidRPr="00542CCB" w:rsidRDefault="001F405C" w:rsidP="001F40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CCB">
        <w:rPr>
          <w:rFonts w:ascii="Times New Roman" w:eastAsia="Times New Roman" w:hAnsi="Times New Roman" w:cs="Times New Roman"/>
          <w:sz w:val="24"/>
          <w:szCs w:val="24"/>
        </w:rPr>
        <w:t>Texas A&amp;M University</w:t>
      </w:r>
    </w:p>
    <w:p w14:paraId="2CE2F5ED" w14:textId="01501B5D" w:rsidR="001F405C" w:rsidRPr="00542CCB" w:rsidRDefault="001F405C" w:rsidP="001F40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CCB">
        <w:rPr>
          <w:rFonts w:ascii="Times New Roman" w:eastAsia="Times New Roman" w:hAnsi="Times New Roman" w:cs="Times New Roman"/>
          <w:sz w:val="24"/>
          <w:szCs w:val="24"/>
        </w:rPr>
        <w:t>Word Count:79</w:t>
      </w:r>
      <w:r w:rsidR="00795711">
        <w:rPr>
          <w:rFonts w:ascii="Times New Roman" w:eastAsia="Times New Roman" w:hAnsi="Times New Roman" w:cs="Times New Roman"/>
          <w:sz w:val="24"/>
          <w:szCs w:val="24"/>
        </w:rPr>
        <w:t>81</w:t>
      </w:r>
    </w:p>
    <w:p w14:paraId="645B081C" w14:textId="220F689A" w:rsidR="00542CCB" w:rsidRPr="00542CCB" w:rsidRDefault="00542CCB" w:rsidP="001F405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2CCB">
        <w:rPr>
          <w:rFonts w:ascii="Times New Roman" w:eastAsia="Times New Roman" w:hAnsi="Times New Roman" w:cs="Times New Roman"/>
          <w:sz w:val="24"/>
          <w:szCs w:val="24"/>
        </w:rPr>
        <w:t xml:space="preserve">Correspondence can be sent to </w:t>
      </w:r>
      <w:r w:rsidR="003573B7" w:rsidRPr="003573B7">
        <w:rPr>
          <w:rFonts w:ascii="Times New Roman" w:eastAsia="Times New Roman" w:hAnsi="Times New Roman" w:cs="Times New Roman"/>
          <w:sz w:val="24"/>
          <w:szCs w:val="24"/>
        </w:rPr>
        <w:t>Liberal Arts Social Sciences Building, 2935 Research Pkwy Suite 311, College Station, TX 77845</w:t>
      </w:r>
      <w:r w:rsidR="00357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" w:history="1">
        <w:r w:rsidR="00735BB3" w:rsidRPr="00093E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scholesp2@tamu.edu</w:t>
        </w:r>
      </w:hyperlink>
      <w:r w:rsidR="00735BB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="00735BB3" w:rsidRPr="00735BB3">
        <w:rPr>
          <w:rFonts w:ascii="Times New Roman" w:eastAsia="Times New Roman" w:hAnsi="Times New Roman" w:cs="Times New Roman"/>
          <w:sz w:val="24"/>
          <w:szCs w:val="24"/>
        </w:rPr>
        <w:t>(303) 335-9935</w:t>
      </w:r>
      <w:r w:rsidR="00735BB3" w:rsidRPr="00735BB3">
        <w:rPr>
          <w:rFonts w:ascii="Times New Roman" w:eastAsia="Times New Roman" w:hAnsi="Times New Roman" w:cs="Times New Roman"/>
          <w:sz w:val="24"/>
          <w:szCs w:val="24"/>
        </w:rPr>
        <w:t>‬</w:t>
      </w:r>
    </w:p>
    <w:p w14:paraId="67ECD0A1" w14:textId="7345D9B0" w:rsidR="0031214D" w:rsidRDefault="005B4965">
      <w:pPr>
        <w:rPr>
          <w:rFonts w:ascii="Times New Roman" w:hAnsi="Times New Roman" w:cs="Times New Roman"/>
          <w:sz w:val="24"/>
          <w:szCs w:val="24"/>
        </w:rPr>
      </w:pPr>
      <w:r w:rsidRPr="00542CCB">
        <w:rPr>
          <w:rFonts w:ascii="Times New Roman" w:hAnsi="Times New Roman" w:cs="Times New Roman"/>
          <w:sz w:val="24"/>
          <w:szCs w:val="24"/>
        </w:rPr>
        <w:t xml:space="preserve">The author is thankful for the effort of the reviewers and editors. </w:t>
      </w:r>
      <w:r w:rsidR="00B02EF5">
        <w:rPr>
          <w:rFonts w:ascii="Times New Roman" w:hAnsi="Times New Roman" w:cs="Times New Roman"/>
          <w:sz w:val="24"/>
          <w:szCs w:val="24"/>
        </w:rPr>
        <w:t>I am</w:t>
      </w:r>
      <w:r w:rsidRPr="00542CCB">
        <w:rPr>
          <w:rFonts w:ascii="Times New Roman" w:hAnsi="Times New Roman" w:cs="Times New Roman"/>
          <w:sz w:val="24"/>
          <w:szCs w:val="24"/>
        </w:rPr>
        <w:t xml:space="preserve"> also indebted to Dr. Mary Campbell, Dr. Ernesto Amaral, Dr. Yang Cao, Dr. Stephanie Potochnik, and Dr. Roslyn Mickelson</w:t>
      </w:r>
      <w:r w:rsidR="002C4016" w:rsidRPr="00542CCB">
        <w:rPr>
          <w:rFonts w:ascii="Times New Roman" w:hAnsi="Times New Roman" w:cs="Times New Roman"/>
          <w:sz w:val="24"/>
          <w:szCs w:val="24"/>
        </w:rPr>
        <w:t>. This work would be worse without</w:t>
      </w:r>
      <w:r w:rsidRPr="00542CCB">
        <w:rPr>
          <w:rFonts w:ascii="Times New Roman" w:hAnsi="Times New Roman" w:cs="Times New Roman"/>
          <w:sz w:val="24"/>
          <w:szCs w:val="24"/>
        </w:rPr>
        <w:t xml:space="preserve"> their suggestions. </w:t>
      </w:r>
    </w:p>
    <w:p w14:paraId="65927E0F" w14:textId="77777777" w:rsidR="00097864" w:rsidRDefault="00097864">
      <w:pPr>
        <w:rPr>
          <w:rFonts w:ascii="Times New Roman" w:hAnsi="Times New Roman" w:cs="Times New Roman"/>
          <w:sz w:val="24"/>
          <w:szCs w:val="24"/>
        </w:rPr>
      </w:pPr>
    </w:p>
    <w:p w14:paraId="19294AF8" w14:textId="0D52C313" w:rsidR="00097864" w:rsidRPr="00542CCB" w:rsidRDefault="00097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 has no conflict of interest</w:t>
      </w:r>
      <w:r w:rsidR="00BB1D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report. </w:t>
      </w:r>
    </w:p>
    <w:sectPr w:rsidR="00097864" w:rsidRPr="0054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A"/>
    <w:rsid w:val="000142F0"/>
    <w:rsid w:val="000244BC"/>
    <w:rsid w:val="00097864"/>
    <w:rsid w:val="000C141A"/>
    <w:rsid w:val="00111986"/>
    <w:rsid w:val="001F405C"/>
    <w:rsid w:val="002C4016"/>
    <w:rsid w:val="0031214D"/>
    <w:rsid w:val="003416A2"/>
    <w:rsid w:val="003573B7"/>
    <w:rsid w:val="003939AF"/>
    <w:rsid w:val="003D4B11"/>
    <w:rsid w:val="00506F6B"/>
    <w:rsid w:val="00542CCB"/>
    <w:rsid w:val="005B4965"/>
    <w:rsid w:val="0061060C"/>
    <w:rsid w:val="00735BB3"/>
    <w:rsid w:val="00795711"/>
    <w:rsid w:val="007B69B9"/>
    <w:rsid w:val="009F22F8"/>
    <w:rsid w:val="009F6469"/>
    <w:rsid w:val="00B02EF5"/>
    <w:rsid w:val="00BB1DED"/>
    <w:rsid w:val="00E260BD"/>
    <w:rsid w:val="00E40EC1"/>
    <w:rsid w:val="00F1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DB4F"/>
  <w15:chartTrackingRefBased/>
  <w15:docId w15:val="{EA69D079-446A-4BE1-8ED3-3C11D010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5C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olesp2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17</cp:revision>
  <dcterms:created xsi:type="dcterms:W3CDTF">2024-06-28T18:57:00Z</dcterms:created>
  <dcterms:modified xsi:type="dcterms:W3CDTF">2024-07-01T19:27:00Z</dcterms:modified>
</cp:coreProperties>
</file>