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03F9" w:rsidRDefault="002C44D3">
      <w:pPr>
        <w:pStyle w:val="Ttulo"/>
      </w:pPr>
      <w:r>
        <w:t>Clase 2 — Introducción al manejo de R con RStudio</w:t>
      </w:r>
      <w:bookmarkStart w:id="0" w:name="_GoBack"/>
      <w:bookmarkEnd w:id="0"/>
    </w:p>
    <w:p w:rsidR="00FC03F9" w:rsidRDefault="002C44D3">
      <w:pPr>
        <w:pStyle w:val="Subttulo"/>
      </w:pPr>
      <w:r>
        <w:t>Diplomatura en Análisis Exploratorio de Datos Espaciales aplicados a las Ciencias Sociales</w:t>
      </w:r>
    </w:p>
    <w:p w:rsidR="00FC03F9" w:rsidRDefault="002C44D3">
      <w:pPr>
        <w:pStyle w:val="Author"/>
      </w:pPr>
      <w:r>
        <w:t>Dr. David Schomwandt</w:t>
      </w:r>
    </w:p>
    <w:p w:rsidR="00FC03F9" w:rsidRDefault="002C44D3">
      <w:pPr>
        <w:pStyle w:val="Author"/>
      </w:pPr>
      <w:r>
        <w:t>Dra. Nora Lucioni</w:t>
      </w:r>
    </w:p>
    <w:p w:rsidR="00FC03F9" w:rsidRDefault="002C44D3">
      <w:pPr>
        <w:pStyle w:val="Fecha"/>
      </w:pPr>
      <w:r>
        <w:t>2026-06-19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2100298717"/>
        <w:docPartObj>
          <w:docPartGallery w:val="Table of Contents"/>
          <w:docPartUnique/>
        </w:docPartObj>
      </w:sdtPr>
      <w:sdtEndPr/>
      <w:sdtContent>
        <w:p w:rsidR="00FC03F9" w:rsidRDefault="002C44D3">
          <w:pPr>
            <w:pStyle w:val="TtuloTDC"/>
          </w:pPr>
          <w:r>
            <w:t>Contenidos</w:t>
          </w:r>
        </w:p>
        <w:p w:rsidR="002C44D3" w:rsidRDefault="002C44D3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2492845" w:history="1">
            <w:r w:rsidRPr="001B53D5">
              <w:rPr>
                <w:rStyle w:val="Hipervnculo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_Toc232492845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44D3" w:rsidRDefault="002C44D3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2492846" w:history="1">
            <w:r w:rsidRPr="001B53D5">
              <w:rPr>
                <w:rStyle w:val="Hipervnculo"/>
                <w:noProof/>
              </w:rPr>
              <w:t>2. Variables y expresiones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_Toc232492846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44D3" w:rsidRDefault="002C44D3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2492847" w:history="1">
            <w:r w:rsidRPr="001B53D5">
              <w:rPr>
                <w:rStyle w:val="Hipervnculo"/>
                <w:noProof/>
              </w:rPr>
              <w:t>3. Vectores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_Toc232492847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44D3" w:rsidRDefault="002C44D3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2492848" w:history="1">
            <w:r w:rsidRPr="001B53D5">
              <w:rPr>
                <w:rStyle w:val="Hipervnculo"/>
                <w:noProof/>
              </w:rPr>
              <w:t>3.1 Tipos de vectores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_Toc232492848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44D3" w:rsidRDefault="002C44D3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2492849" w:history="1">
            <w:r w:rsidRPr="001B53D5">
              <w:rPr>
                <w:rStyle w:val="Hipervnculo"/>
                <w:noProof/>
              </w:rPr>
              <w:t>3.2 Operaciones con vectores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_Toc232492849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44D3" w:rsidRDefault="002C44D3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2492850" w:history="1">
            <w:r w:rsidRPr="001B53D5">
              <w:rPr>
                <w:rStyle w:val="Hipervnculo"/>
                <w:noProof/>
              </w:rPr>
              <w:t>3.3 Acceso a elementos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_Toc232492850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44D3" w:rsidRDefault="002C44D3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2492851" w:history="1">
            <w:r w:rsidRPr="001B53D5">
              <w:rPr>
                <w:rStyle w:val="Hipervnculo"/>
                <w:noProof/>
              </w:rPr>
              <w:t>4. Matrices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_Toc232492851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44D3" w:rsidRDefault="002C44D3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2492852" w:history="1">
            <w:r w:rsidRPr="001B53D5">
              <w:rPr>
                <w:rStyle w:val="Hipervnculo"/>
                <w:noProof/>
              </w:rPr>
              <w:t>4.1 Operaciones con matrices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_Toc232492852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44D3" w:rsidRDefault="002C44D3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2492853" w:history="1">
            <w:r w:rsidRPr="001B53D5">
              <w:rPr>
                <w:rStyle w:val="Hipervnculo"/>
                <w:noProof/>
              </w:rPr>
              <w:t>5. Listas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_Toc232492853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44D3" w:rsidRDefault="002C44D3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2492854" w:history="1">
            <w:r w:rsidRPr="001B53D5">
              <w:rPr>
                <w:rStyle w:val="Hipervnculo"/>
                <w:noProof/>
              </w:rPr>
              <w:t>5.1 Acceso a elementos de una lista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_Toc232492854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44D3" w:rsidRDefault="002C44D3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2492855" w:history="1">
            <w:r w:rsidRPr="001B53D5">
              <w:rPr>
                <w:rStyle w:val="Hipervnculo"/>
                <w:noProof/>
              </w:rPr>
              <w:t xml:space="preserve">5.2 Agregar elementos con </w:t>
            </w:r>
            <w:r w:rsidRPr="001B53D5">
              <w:rPr>
                <w:rStyle w:val="Hipervnculo"/>
                <w:rFonts w:ascii="Consolas" w:hAnsi="Consolas"/>
                <w:noProof/>
              </w:rPr>
              <w:t>append()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_Toc232492855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44D3" w:rsidRDefault="002C44D3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2492856" w:history="1">
            <w:r w:rsidRPr="001B53D5">
              <w:rPr>
                <w:rStyle w:val="Hipervnculo"/>
                <w:noProof/>
              </w:rPr>
              <w:t>6. Tuplas (vectores nombrados)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_Toc232492856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44D3" w:rsidRDefault="002C44D3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2492857" w:history="1">
            <w:r w:rsidRPr="001B53D5">
              <w:rPr>
                <w:rStyle w:val="Hipervnculo"/>
                <w:noProof/>
              </w:rPr>
              <w:t>7. DataFrames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_Toc232492857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44D3" w:rsidRDefault="002C44D3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2492858" w:history="1">
            <w:r w:rsidRPr="001B53D5">
              <w:rPr>
                <w:rStyle w:val="Hipervnculo"/>
                <w:noProof/>
              </w:rPr>
              <w:t>7.1 Creación de un DataFrame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_Toc232492858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44D3" w:rsidRDefault="002C44D3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2492859" w:history="1">
            <w:r w:rsidRPr="001B53D5">
              <w:rPr>
                <w:rStyle w:val="Hipervnculo"/>
                <w:noProof/>
              </w:rPr>
              <w:t>7.2 Exploración del DataFrame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_Toc232492859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44D3" w:rsidRDefault="002C44D3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2492860" w:history="1">
            <w:r w:rsidRPr="001B53D5">
              <w:rPr>
                <w:rStyle w:val="Hipervnculo"/>
                <w:noProof/>
              </w:rPr>
              <w:t>7.3 Acceso y manipulación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_Toc232492860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44D3" w:rsidRDefault="002C44D3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2492861" w:history="1">
            <w:r w:rsidRPr="001B53D5">
              <w:rPr>
                <w:rStyle w:val="Hipervnculo"/>
                <w:noProof/>
              </w:rPr>
              <w:t xml:space="preserve">7.4 Agregar columnas con </w:t>
            </w:r>
            <w:r w:rsidRPr="001B53D5">
              <w:rPr>
                <w:rStyle w:val="Hipervnculo"/>
                <w:rFonts w:ascii="Consolas" w:hAnsi="Consolas"/>
                <w:noProof/>
              </w:rPr>
              <w:t>cbind()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_Toc232492861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44D3" w:rsidRDefault="002C44D3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2492862" w:history="1">
            <w:r w:rsidRPr="001B53D5">
              <w:rPr>
                <w:rStyle w:val="Hipervnculo"/>
                <w:noProof/>
              </w:rPr>
              <w:t>8. Importación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_Toc232492862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44D3" w:rsidRDefault="002C44D3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2492863" w:history="1">
            <w:r w:rsidRPr="001B53D5">
              <w:rPr>
                <w:rStyle w:val="Hipervnculo"/>
                <w:noProof/>
              </w:rPr>
              <w:t xml:space="preserve">8.1 Desde CSV con </w:t>
            </w:r>
            <w:r w:rsidRPr="001B53D5">
              <w:rPr>
                <w:rStyle w:val="Hipervnculo"/>
                <w:rFonts w:ascii="Consolas" w:hAnsi="Consolas"/>
                <w:noProof/>
              </w:rPr>
              <w:t>readr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_Toc232492863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44D3" w:rsidRDefault="002C44D3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2492864" w:history="1">
            <w:r w:rsidRPr="001B53D5">
              <w:rPr>
                <w:rStyle w:val="Hipervnculo"/>
                <w:noProof/>
              </w:rPr>
              <w:t xml:space="preserve">8.2 Desde XLSX con </w:t>
            </w:r>
            <w:r w:rsidRPr="001B53D5">
              <w:rPr>
                <w:rStyle w:val="Hipervnculo"/>
                <w:rFonts w:ascii="Consolas" w:hAnsi="Consolas"/>
                <w:noProof/>
              </w:rPr>
              <w:t>xlsx</w:t>
            </w:r>
            <w:r w:rsidRPr="001B53D5">
              <w:rPr>
                <w:rStyle w:val="Hipervnculo"/>
                <w:noProof/>
              </w:rPr>
              <w:t xml:space="preserve"> y </w:t>
            </w:r>
            <w:r w:rsidRPr="001B53D5">
              <w:rPr>
                <w:rStyle w:val="Hipervnculo"/>
                <w:rFonts w:ascii="Consolas" w:hAnsi="Consolas"/>
                <w:noProof/>
              </w:rPr>
              <w:t>rJava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_Toc232492864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44D3" w:rsidRDefault="002C44D3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2492865" w:history="1">
            <w:r w:rsidRPr="001B53D5">
              <w:rPr>
                <w:rStyle w:val="Hipervnculo"/>
                <w:noProof/>
              </w:rPr>
              <w:t>8.3 Desde URL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_Toc232492865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44D3" w:rsidRDefault="002C44D3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2492866" w:history="1">
            <w:r w:rsidRPr="001B53D5">
              <w:rPr>
                <w:rStyle w:val="Hipervnculo"/>
                <w:noProof/>
              </w:rPr>
              <w:t>8.4 Desde 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_Toc232492866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44D3" w:rsidRDefault="002C44D3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2492867" w:history="1">
            <w:r w:rsidRPr="001B53D5">
              <w:rPr>
                <w:rStyle w:val="Hipervnculo"/>
                <w:noProof/>
              </w:rPr>
              <w:t>9. Resumen de estructuras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_Toc232492867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44D3" w:rsidRDefault="002C44D3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2492868" w:history="1">
            <w:r w:rsidRPr="001B53D5">
              <w:rPr>
                <w:rStyle w:val="Hipervnculo"/>
                <w:noProof/>
              </w:rPr>
              <w:t>10. Ejercicios prácticos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_Toc232492868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44D3" w:rsidRDefault="002C44D3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2492869" w:history="1">
            <w:r w:rsidRPr="001B53D5">
              <w:rPr>
                <w:rStyle w:val="Hipervnculo"/>
                <w:noProof/>
              </w:rPr>
              <w:t>10.1 Ejercicio 1: Vectores y estadísticas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_Toc232492869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44D3" w:rsidRDefault="002C44D3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2492870" w:history="1">
            <w:r w:rsidRPr="001B53D5">
              <w:rPr>
                <w:rStyle w:val="Hipervnculo"/>
                <w:noProof/>
              </w:rPr>
              <w:t>10.2 Ejercicio 2: DataFrame desde cero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_Toc232492870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44D3" w:rsidRDefault="002C44D3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2492871" w:history="1">
            <w:r w:rsidRPr="001B53D5">
              <w:rPr>
                <w:rStyle w:val="Hipervnculo"/>
                <w:noProof/>
              </w:rPr>
              <w:t>10.3 Ejercicio 3: Importación y exploración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_Toc232492871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44D3" w:rsidRDefault="002C44D3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2492872" w:history="1">
            <w:r w:rsidRPr="001B53D5">
              <w:rPr>
                <w:rStyle w:val="Hipervnculo"/>
                <w:noProof/>
              </w:rPr>
              <w:t>11. Recursos adicionales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_Toc232492872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C03F9" w:rsidRDefault="002C44D3">
          <w:r>
            <w:fldChar w:fldCharType="end"/>
          </w:r>
        </w:p>
      </w:sdtContent>
    </w:sdt>
    <w:p w:rsidR="00FC03F9" w:rsidRDefault="002C44D3">
      <w:pPr>
        <w:pStyle w:val="Ttulo1"/>
      </w:pPr>
      <w:bookmarkStart w:id="1" w:name="introducción"/>
      <w:bookmarkStart w:id="2" w:name="_Toc232492845"/>
      <w:r>
        <w:t>1. Introducción</w:t>
      </w:r>
      <w:bookmarkEnd w:id="2"/>
    </w:p>
    <w:p w:rsidR="00FC03F9" w:rsidRDefault="002C44D3">
      <w:pPr>
        <w:pStyle w:val="FirstParagraph"/>
      </w:pPr>
      <w:r>
        <w:t xml:space="preserve">En esta clase nos familiarizamos con los </w:t>
      </w:r>
      <w:r>
        <w:rPr>
          <w:b/>
          <w:bCs/>
        </w:rPr>
        <w:t>tipos de datos y estructuras fundamentales</w:t>
      </w:r>
      <w:r>
        <w:t xml:space="preserve"> de R, y aprendemos a importar datasets desde distintas fuentes (archivos locales, URLs y APIs). R es un lenguaje de programación especialmente diseñado para el análisis est</w:t>
      </w:r>
      <w:r>
        <w:t>adístico y la visualización de datos, ampliamente utilizado en ciencias sociales, geografía y disciplinas afines.</w:t>
      </w:r>
    </w:p>
    <w:p w:rsidR="00FC03F9" w:rsidRDefault="002C44D3">
      <w:pPr>
        <w:pStyle w:val="Textodebloque"/>
      </w:pPr>
      <w:r>
        <w:rPr>
          <w:b/>
          <w:bCs/>
        </w:rPr>
        <w:t>Requisito previo:</w:t>
      </w:r>
      <w:r>
        <w:t xml:space="preserve"> tener instalados R (≥ 4.0) y RStudio. Los paquetes adicionales se instalan a lo largo de la clase.</w:t>
      </w:r>
    </w:p>
    <w:p w:rsidR="00FC03F9" w:rsidRDefault="002C44D3">
      <w:r>
        <w:pict>
          <v:rect id="_x0000_i1025" style="width:0;height:1.5pt" o:hralign="center" o:hrstd="t" o:hr="t"/>
        </w:pict>
      </w:r>
    </w:p>
    <w:p w:rsidR="00FC03F9" w:rsidRDefault="002C44D3">
      <w:pPr>
        <w:pStyle w:val="Ttulo1"/>
      </w:pPr>
      <w:bookmarkStart w:id="3" w:name="variables-y-expresiones"/>
      <w:bookmarkStart w:id="4" w:name="_Toc232492846"/>
      <w:bookmarkEnd w:id="1"/>
      <w:r>
        <w:t>2. Variables y expresio</w:t>
      </w:r>
      <w:r>
        <w:t>nes</w:t>
      </w:r>
      <w:bookmarkEnd w:id="4"/>
    </w:p>
    <w:p w:rsidR="00FC03F9" w:rsidRDefault="002C44D3">
      <w:pPr>
        <w:pStyle w:val="FirstParagraph"/>
      </w:pPr>
      <w:r>
        <w:t xml:space="preserve">En R, el operador de asignación es </w:t>
      </w:r>
      <w:r>
        <w:rPr>
          <w:rStyle w:val="VerbatimChar"/>
        </w:rPr>
        <w:t>&lt;-</w:t>
      </w:r>
      <w:r>
        <w:t xml:space="preserve">. También puede usarse </w:t>
      </w:r>
      <w:r>
        <w:rPr>
          <w:rStyle w:val="VerbatimChar"/>
        </w:rPr>
        <w:t>=</w:t>
      </w:r>
      <w:r>
        <w:t xml:space="preserve">, pero la convención en la comunidad R es preferir </w:t>
      </w:r>
      <w:r>
        <w:rPr>
          <w:rStyle w:val="VerbatimChar"/>
        </w:rPr>
        <w:t>&lt;-</w:t>
      </w:r>
      <w:r>
        <w:t>.</w:t>
      </w:r>
    </w:p>
    <w:p w:rsidR="00FC03F9" w:rsidRDefault="002C44D3">
      <w:pPr>
        <w:pStyle w:val="SourceCode"/>
      </w:pPr>
      <w:r>
        <w:rPr>
          <w:rStyle w:val="CommentTok"/>
        </w:rPr>
        <w:t># Asignación de variables</w:t>
      </w:r>
      <w:r>
        <w:br/>
      </w:r>
      <w:r>
        <w:rPr>
          <w:rStyle w:val="NormalTok"/>
        </w:rPr>
        <w:t xml:space="preserve">nombre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"Buenos Aires"</w:t>
      </w:r>
      <w:r>
        <w:br/>
      </w:r>
      <w:r>
        <w:rPr>
          <w:rStyle w:val="NormalTok"/>
        </w:rPr>
        <w:t xml:space="preserve">poblacion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3120612</w:t>
      </w:r>
      <w:r>
        <w:br/>
      </w:r>
      <w:r>
        <w:rPr>
          <w:rStyle w:val="NormalTok"/>
        </w:rPr>
        <w:t xml:space="preserve">tasa_desempleo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8.5</w:t>
      </w:r>
      <w:r>
        <w:br/>
      </w:r>
      <w:r>
        <w:rPr>
          <w:rStyle w:val="NormalTok"/>
        </w:rPr>
        <w:t xml:space="preserve">es_capital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br/>
      </w:r>
      <w:r>
        <w:rPr>
          <w:rStyle w:val="CommentTok"/>
        </w:rPr>
        <w:t># Imprimir valores</w:t>
      </w:r>
      <w:r>
        <w:br/>
      </w:r>
      <w:r>
        <w:rPr>
          <w:rStyle w:val="NormalTok"/>
        </w:rPr>
        <w:t>nom</w:t>
      </w:r>
      <w:r>
        <w:rPr>
          <w:rStyle w:val="NormalTok"/>
        </w:rPr>
        <w:t>bre</w:t>
      </w:r>
      <w:r>
        <w:br/>
      </w:r>
      <w:r>
        <w:rPr>
          <w:rStyle w:val="NormalTok"/>
        </w:rPr>
        <w:t>poblacion</w:t>
      </w:r>
    </w:p>
    <w:p w:rsidR="00FC03F9" w:rsidRDefault="002C44D3">
      <w:pPr>
        <w:pStyle w:val="FirstParagraph"/>
      </w:pPr>
      <w:r>
        <w:t xml:space="preserve">Las variables pueden ser de distintos </w:t>
      </w:r>
      <w:r>
        <w:rPr>
          <w:b/>
          <w:bCs/>
        </w:rPr>
        <w:t>tipos básicos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5"/>
        <w:gridCol w:w="1910"/>
        <w:gridCol w:w="3034"/>
      </w:tblGrid>
      <w:tr w:rsidR="00FC03F9" w:rsidTr="00FC03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C03F9" w:rsidRDefault="002C44D3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:rsidR="00FC03F9" w:rsidRDefault="002C44D3">
            <w:pPr>
              <w:pStyle w:val="Compact"/>
            </w:pPr>
            <w:r>
              <w:t>Ejemplo</w:t>
            </w:r>
          </w:p>
        </w:tc>
        <w:tc>
          <w:tcPr>
            <w:tcW w:w="0" w:type="auto"/>
          </w:tcPr>
          <w:p w:rsidR="00FC03F9" w:rsidRDefault="002C44D3">
            <w:pPr>
              <w:pStyle w:val="Compact"/>
            </w:pPr>
            <w:r>
              <w:t>Descripción</w:t>
            </w:r>
          </w:p>
        </w:tc>
      </w:tr>
      <w:tr w:rsidR="00FC03F9">
        <w:tc>
          <w:tcPr>
            <w:tcW w:w="0" w:type="auto"/>
          </w:tcPr>
          <w:p w:rsidR="00FC03F9" w:rsidRDefault="002C44D3">
            <w:pPr>
              <w:pStyle w:val="Compact"/>
            </w:pPr>
            <w:r>
              <w:rPr>
                <w:rStyle w:val="VerbatimChar"/>
              </w:rPr>
              <w:t>character</w:t>
            </w:r>
          </w:p>
        </w:tc>
        <w:tc>
          <w:tcPr>
            <w:tcW w:w="0" w:type="auto"/>
          </w:tcPr>
          <w:p w:rsidR="00FC03F9" w:rsidRDefault="002C44D3">
            <w:pPr>
              <w:pStyle w:val="Compact"/>
            </w:pPr>
            <w:r>
              <w:rPr>
                <w:rStyle w:val="VerbatimChar"/>
              </w:rPr>
              <w:t>"Buenos Aires"</w:t>
            </w:r>
          </w:p>
        </w:tc>
        <w:tc>
          <w:tcPr>
            <w:tcW w:w="0" w:type="auto"/>
          </w:tcPr>
          <w:p w:rsidR="00FC03F9" w:rsidRDefault="002C44D3">
            <w:pPr>
              <w:pStyle w:val="Compact"/>
            </w:pPr>
            <w:r>
              <w:t>Texto (cadena de caracteres)</w:t>
            </w:r>
          </w:p>
        </w:tc>
      </w:tr>
      <w:tr w:rsidR="00FC03F9">
        <w:tc>
          <w:tcPr>
            <w:tcW w:w="0" w:type="auto"/>
          </w:tcPr>
          <w:p w:rsidR="00FC03F9" w:rsidRDefault="002C44D3">
            <w:pPr>
              <w:pStyle w:val="Compact"/>
            </w:pPr>
            <w:r>
              <w:rPr>
                <w:rStyle w:val="VerbatimChar"/>
              </w:rPr>
              <w:t>numeric</w:t>
            </w:r>
          </w:p>
        </w:tc>
        <w:tc>
          <w:tcPr>
            <w:tcW w:w="0" w:type="auto"/>
          </w:tcPr>
          <w:p w:rsidR="00FC03F9" w:rsidRDefault="002C44D3">
            <w:pPr>
              <w:pStyle w:val="Compact"/>
            </w:pPr>
            <w:r>
              <w:rPr>
                <w:rStyle w:val="VerbatimChar"/>
              </w:rPr>
              <w:t>3120612</w:t>
            </w:r>
          </w:p>
        </w:tc>
        <w:tc>
          <w:tcPr>
            <w:tcW w:w="0" w:type="auto"/>
          </w:tcPr>
          <w:p w:rsidR="00FC03F9" w:rsidRDefault="002C44D3">
            <w:pPr>
              <w:pStyle w:val="Compact"/>
            </w:pPr>
            <w:r>
              <w:t>Número entero o decimal</w:t>
            </w:r>
          </w:p>
        </w:tc>
      </w:tr>
      <w:tr w:rsidR="00FC03F9">
        <w:tc>
          <w:tcPr>
            <w:tcW w:w="0" w:type="auto"/>
          </w:tcPr>
          <w:p w:rsidR="00FC03F9" w:rsidRDefault="002C44D3">
            <w:pPr>
              <w:pStyle w:val="Compact"/>
            </w:pPr>
            <w:r>
              <w:rPr>
                <w:rStyle w:val="VerbatimChar"/>
              </w:rPr>
              <w:t>double</w:t>
            </w:r>
          </w:p>
        </w:tc>
        <w:tc>
          <w:tcPr>
            <w:tcW w:w="0" w:type="auto"/>
          </w:tcPr>
          <w:p w:rsidR="00FC03F9" w:rsidRDefault="002C44D3">
            <w:pPr>
              <w:pStyle w:val="Compact"/>
            </w:pPr>
            <w:r>
              <w:rPr>
                <w:rStyle w:val="VerbatimChar"/>
              </w:rPr>
              <w:t>8.5</w:t>
            </w:r>
          </w:p>
        </w:tc>
        <w:tc>
          <w:tcPr>
            <w:tcW w:w="0" w:type="auto"/>
          </w:tcPr>
          <w:p w:rsidR="00FC03F9" w:rsidRDefault="002C44D3">
            <w:pPr>
              <w:pStyle w:val="Compact"/>
            </w:pPr>
            <w:r>
              <w:t>Número de punto flotante</w:t>
            </w:r>
          </w:p>
        </w:tc>
      </w:tr>
      <w:tr w:rsidR="00FC03F9">
        <w:tc>
          <w:tcPr>
            <w:tcW w:w="0" w:type="auto"/>
          </w:tcPr>
          <w:p w:rsidR="00FC03F9" w:rsidRDefault="002C44D3">
            <w:pPr>
              <w:pStyle w:val="Compact"/>
            </w:pPr>
            <w:r>
              <w:rPr>
                <w:rStyle w:val="VerbatimChar"/>
              </w:rPr>
              <w:t>logical</w:t>
            </w:r>
          </w:p>
        </w:tc>
        <w:tc>
          <w:tcPr>
            <w:tcW w:w="0" w:type="auto"/>
          </w:tcPr>
          <w:p w:rsidR="00FC03F9" w:rsidRDefault="002C44D3">
            <w:pPr>
              <w:pStyle w:val="Compact"/>
            </w:pPr>
            <w:r>
              <w:rPr>
                <w:rStyle w:val="VerbatimChar"/>
              </w:rPr>
              <w:t>TRUE / FALSE</w:t>
            </w:r>
          </w:p>
        </w:tc>
        <w:tc>
          <w:tcPr>
            <w:tcW w:w="0" w:type="auto"/>
          </w:tcPr>
          <w:p w:rsidR="00FC03F9" w:rsidRDefault="002C44D3">
            <w:pPr>
              <w:pStyle w:val="Compact"/>
            </w:pPr>
            <w:r>
              <w:t>Valor lógico booleano</w:t>
            </w:r>
          </w:p>
        </w:tc>
      </w:tr>
    </w:tbl>
    <w:p w:rsidR="00FC03F9" w:rsidRDefault="002C44D3">
      <w:pPr>
        <w:pStyle w:val="SourceCode"/>
      </w:pPr>
      <w:r>
        <w:rPr>
          <w:rStyle w:val="CommentTok"/>
        </w:rPr>
        <w:lastRenderedPageBreak/>
        <w:t># Verificar el tipo de una variable</w:t>
      </w:r>
      <w:r>
        <w:br/>
      </w:r>
      <w:r>
        <w:rPr>
          <w:rStyle w:val="FunctionTok"/>
        </w:rPr>
        <w:t>class</w:t>
      </w:r>
      <w:r>
        <w:rPr>
          <w:rStyle w:val="NormalTok"/>
        </w:rPr>
        <w:t>(nombre)</w:t>
      </w:r>
      <w:r>
        <w:br/>
      </w:r>
      <w:r>
        <w:rPr>
          <w:rStyle w:val="FunctionTok"/>
        </w:rPr>
        <w:t>class</w:t>
      </w:r>
      <w:r>
        <w:rPr>
          <w:rStyle w:val="NormalTok"/>
        </w:rPr>
        <w:t>(poblacion)</w:t>
      </w:r>
      <w:r>
        <w:br/>
      </w:r>
      <w:r>
        <w:rPr>
          <w:rStyle w:val="FunctionTok"/>
        </w:rPr>
        <w:t>class</w:t>
      </w:r>
      <w:r>
        <w:rPr>
          <w:rStyle w:val="NormalTok"/>
        </w:rPr>
        <w:t>(tasa_desempleo)</w:t>
      </w:r>
      <w:r>
        <w:br/>
      </w:r>
      <w:r>
        <w:rPr>
          <w:rStyle w:val="FunctionTok"/>
        </w:rPr>
        <w:t>class</w:t>
      </w:r>
      <w:r>
        <w:rPr>
          <w:rStyle w:val="NormalTok"/>
        </w:rPr>
        <w:t>(es_capital)</w:t>
      </w:r>
    </w:p>
    <w:p w:rsidR="00FC03F9" w:rsidRDefault="002C44D3">
      <w:r>
        <w:pict>
          <v:rect id="_x0000_i1026" style="width:0;height:1.5pt" o:hralign="center" o:hrstd="t" o:hr="t"/>
        </w:pict>
      </w:r>
    </w:p>
    <w:p w:rsidR="00FC03F9" w:rsidRDefault="002C44D3">
      <w:pPr>
        <w:pStyle w:val="Ttulo1"/>
      </w:pPr>
      <w:bookmarkStart w:id="5" w:name="vectores"/>
      <w:bookmarkStart w:id="6" w:name="_Toc232492847"/>
      <w:bookmarkEnd w:id="3"/>
      <w:r>
        <w:t>3. Vectores</w:t>
      </w:r>
      <w:bookmarkEnd w:id="6"/>
    </w:p>
    <w:p w:rsidR="00FC03F9" w:rsidRDefault="002C44D3">
      <w:pPr>
        <w:pStyle w:val="FirstParagraph"/>
      </w:pPr>
      <w:r>
        <w:t xml:space="preserve">Un </w:t>
      </w:r>
      <w:r>
        <w:rPr>
          <w:b/>
          <w:bCs/>
        </w:rPr>
        <w:t>vector</w:t>
      </w:r>
      <w:r>
        <w:t xml:space="preserve"> es la estructura de datos más básica en R: una secuencia ordenada de elementos del mismo tipo. Se crea</w:t>
      </w:r>
      <w:r>
        <w:t xml:space="preserve"> con la función </w:t>
      </w:r>
      <w:r>
        <w:rPr>
          <w:rStyle w:val="VerbatimChar"/>
        </w:rPr>
        <w:t>c()</w:t>
      </w:r>
      <w:r>
        <w:t xml:space="preserve"> (</w:t>
      </w:r>
      <w:r>
        <w:rPr>
          <w:i/>
          <w:iCs/>
        </w:rPr>
        <w:t>combine</w:t>
      </w:r>
      <w:r>
        <w:t>).</w:t>
      </w:r>
    </w:p>
    <w:p w:rsidR="00FC03F9" w:rsidRDefault="002C44D3">
      <w:pPr>
        <w:pStyle w:val="Ttulo2"/>
      </w:pPr>
      <w:bookmarkStart w:id="7" w:name="tipos-de-vectores"/>
      <w:bookmarkStart w:id="8" w:name="_Toc232492848"/>
      <w:r>
        <w:t>3.1 Tipos de vectores</w:t>
      </w:r>
      <w:bookmarkEnd w:id="8"/>
    </w:p>
    <w:p w:rsidR="00FC03F9" w:rsidRDefault="002C44D3">
      <w:pPr>
        <w:pStyle w:val="SourceCode"/>
      </w:pPr>
      <w:r>
        <w:rPr>
          <w:rStyle w:val="CommentTok"/>
        </w:rPr>
        <w:t># Vector numérico (enteros)</w:t>
      </w:r>
      <w:r>
        <w:br/>
      </w:r>
      <w:r>
        <w:rPr>
          <w:rStyle w:val="NormalTok"/>
        </w:rPr>
        <w:t xml:space="preserve">comunas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11</w:t>
      </w:r>
      <w:r>
        <w:rPr>
          <w:rStyle w:val="NormalTok"/>
        </w:rPr>
        <w:t xml:space="preserve">, 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DecValTok"/>
        </w:rPr>
        <w:t>13</w:t>
      </w:r>
      <w:r>
        <w:rPr>
          <w:rStyle w:val="NormalTok"/>
        </w:rPr>
        <w:t xml:space="preserve">, </w:t>
      </w:r>
      <w:r>
        <w:rPr>
          <w:rStyle w:val="DecValTok"/>
        </w:rPr>
        <w:t>14</w:t>
      </w:r>
      <w:r>
        <w:rPr>
          <w:rStyle w:val="NormalTok"/>
        </w:rPr>
        <w:t xml:space="preserve">, </w:t>
      </w:r>
      <w:r>
        <w:rPr>
          <w:rStyle w:val="DecValTok"/>
        </w:rPr>
        <w:t>15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Vector de decimales</w:t>
      </w:r>
      <w:r>
        <w:br/>
      </w:r>
      <w:r>
        <w:rPr>
          <w:rStyle w:val="NormalTok"/>
        </w:rPr>
        <w:t xml:space="preserve">superficies_km2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5.27</w:t>
      </w:r>
      <w:r>
        <w:rPr>
          <w:rStyle w:val="NormalTok"/>
        </w:rPr>
        <w:t xml:space="preserve">, </w:t>
      </w:r>
      <w:r>
        <w:rPr>
          <w:rStyle w:val="FloatTok"/>
        </w:rPr>
        <w:t>2.76</w:t>
      </w:r>
      <w:r>
        <w:rPr>
          <w:rStyle w:val="NormalTok"/>
        </w:rPr>
        <w:t xml:space="preserve">, </w:t>
      </w:r>
      <w:r>
        <w:rPr>
          <w:rStyle w:val="FloatTok"/>
        </w:rPr>
        <w:t>6.31</w:t>
      </w:r>
      <w:r>
        <w:rPr>
          <w:rStyle w:val="NormalTok"/>
        </w:rPr>
        <w:t xml:space="preserve">, </w:t>
      </w:r>
      <w:r>
        <w:rPr>
          <w:rStyle w:val="FloatTok"/>
        </w:rPr>
        <w:t>9.17</w:t>
      </w:r>
      <w:r>
        <w:rPr>
          <w:rStyle w:val="NormalTok"/>
        </w:rPr>
        <w:t xml:space="preserve">, </w:t>
      </w:r>
      <w:r>
        <w:rPr>
          <w:rStyle w:val="FloatTok"/>
        </w:rPr>
        <w:t>6.85</w:t>
      </w:r>
      <w:r>
        <w:rPr>
          <w:rStyle w:val="NormalTok"/>
        </w:rPr>
        <w:t xml:space="preserve">, </w:t>
      </w:r>
      <w:r>
        <w:rPr>
          <w:rStyle w:val="FloatTok"/>
        </w:rPr>
        <w:t>6.61</w:t>
      </w:r>
      <w:r>
        <w:rPr>
          <w:rStyle w:val="NormalTok"/>
        </w:rPr>
        <w:t xml:space="preserve">, </w:t>
      </w:r>
      <w:r>
        <w:rPr>
          <w:rStyle w:val="FloatTok"/>
        </w:rPr>
        <w:t>12.43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</w:t>
      </w:r>
      <w:r>
        <w:rPr>
          <w:rStyle w:val="FloatTok"/>
        </w:rPr>
        <w:t>21.37</w:t>
      </w:r>
      <w:r>
        <w:rPr>
          <w:rStyle w:val="NormalTok"/>
        </w:rPr>
        <w:t xml:space="preserve">, </w:t>
      </w:r>
      <w:r>
        <w:rPr>
          <w:rStyle w:val="FloatTok"/>
        </w:rPr>
        <w:t>16.53</w:t>
      </w:r>
      <w:r>
        <w:rPr>
          <w:rStyle w:val="NormalTok"/>
        </w:rPr>
        <w:t xml:space="preserve">, </w:t>
      </w:r>
      <w:r>
        <w:rPr>
          <w:rStyle w:val="FloatTok"/>
        </w:rPr>
        <w:t>13.69</w:t>
      </w:r>
      <w:r>
        <w:rPr>
          <w:rStyle w:val="NormalTok"/>
        </w:rPr>
        <w:t xml:space="preserve">, </w:t>
      </w:r>
      <w:r>
        <w:rPr>
          <w:rStyle w:val="FloatTok"/>
        </w:rPr>
        <w:t>13.43</w:t>
      </w:r>
      <w:r>
        <w:rPr>
          <w:rStyle w:val="NormalTok"/>
        </w:rPr>
        <w:t xml:space="preserve">, </w:t>
      </w:r>
      <w:r>
        <w:rPr>
          <w:rStyle w:val="FloatTok"/>
        </w:rPr>
        <w:t>7.44</w:t>
      </w:r>
      <w:r>
        <w:rPr>
          <w:rStyle w:val="NormalTok"/>
        </w:rPr>
        <w:t xml:space="preserve">, </w:t>
      </w:r>
      <w:r>
        <w:rPr>
          <w:rStyle w:val="FloatTok"/>
        </w:rPr>
        <w:t>14.05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</w:t>
      </w:r>
      <w:r>
        <w:rPr>
          <w:rStyle w:val="FloatTok"/>
        </w:rPr>
        <w:t>13.14</w:t>
      </w:r>
      <w:r>
        <w:rPr>
          <w:rStyle w:val="NormalTok"/>
        </w:rPr>
        <w:t xml:space="preserve">, </w:t>
      </w:r>
      <w:r>
        <w:rPr>
          <w:rStyle w:val="FloatTok"/>
        </w:rPr>
        <w:t>12.44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Vector de texto (character)</w:t>
      </w:r>
      <w:r>
        <w:br/>
      </w:r>
      <w:r>
        <w:rPr>
          <w:rStyle w:val="NormalTok"/>
        </w:rPr>
        <w:t xml:space="preserve">nombres_comunas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"San Nicolás-Monserrat"</w:t>
      </w:r>
      <w:r>
        <w:rPr>
          <w:rStyle w:val="NormalTok"/>
        </w:rPr>
        <w:t xml:space="preserve">, </w:t>
      </w:r>
      <w:r>
        <w:rPr>
          <w:rStyle w:val="StringTok"/>
        </w:rPr>
        <w:t>"Recoleta"</w:t>
      </w:r>
      <w:r>
        <w:rPr>
          <w:rStyle w:val="NormalTok"/>
        </w:rPr>
        <w:t xml:space="preserve">, </w:t>
      </w:r>
      <w:r>
        <w:rPr>
          <w:rStyle w:val="StringTok"/>
        </w:rPr>
        <w:t>"Balvanera-San Cristóbal"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>"La Boca-Barracas-Parque Patricios-Nueva Po</w:t>
      </w:r>
      <w:r>
        <w:rPr>
          <w:rStyle w:val="StringTok"/>
        </w:rPr>
        <w:t>mpeya"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>"Almagro-Boedo"</w:t>
      </w:r>
      <w:r>
        <w:rPr>
          <w:rStyle w:val="NormalTok"/>
        </w:rPr>
        <w:t xml:space="preserve">, </w:t>
      </w:r>
      <w:r>
        <w:rPr>
          <w:rStyle w:val="StringTok"/>
        </w:rPr>
        <w:t>"Caballito"</w:t>
      </w:r>
      <w:r>
        <w:rPr>
          <w:rStyle w:val="NormalTok"/>
        </w:rPr>
        <w:t xml:space="preserve">, </w:t>
      </w:r>
      <w:r>
        <w:rPr>
          <w:rStyle w:val="StringTok"/>
        </w:rPr>
        <w:t>"Flores-Parque Chacabuco"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>"Villa Soldati-Villa Riachuelo-Villa Lugano"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>"Liniers-Mataderos-Parque Avellaneda"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>"Floresta-Monte Castro</w:t>
      </w:r>
      <w:r>
        <w:rPr>
          <w:rStyle w:val="StringTok"/>
        </w:rPr>
        <w:t>-Vélez Sársfield-Versalles-Villa Real-Villa del Parque"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>"Villa General Mitre-Villa Devoto-Villa del Parque-Villa Santa Rita"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>"Coghlan-Saavedra-Villa Urquiza-Villa Pueyrredón"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>"Belgrano-Núñez-Colegiales"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>"Palermo"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>"Chacarita-Villa Crespo-Paternal-Villa Ortúzar-Agronomía-Parque Chas"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Vector lógico</w:t>
      </w:r>
      <w:r>
        <w:br/>
      </w:r>
      <w:r>
        <w:rPr>
          <w:rStyle w:val="NormalTok"/>
        </w:rPr>
        <w:t xml:space="preserve">es_costero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ConstantTok"/>
        </w:rPr>
        <w:t>F</w:t>
      </w:r>
      <w:r>
        <w:rPr>
          <w:rStyle w:val="ConstantTok"/>
        </w:rPr>
        <w:t>ALSE</w:t>
      </w:r>
      <w:r>
        <w:rPr>
          <w:rStyle w:val="NormalTok"/>
        </w:rPr>
        <w:t xml:space="preserve">,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:rsidR="00FC03F9" w:rsidRDefault="002C44D3">
      <w:pPr>
        <w:pStyle w:val="Ttulo2"/>
      </w:pPr>
      <w:bookmarkStart w:id="9" w:name="operaciones-con-vectores"/>
      <w:bookmarkStart w:id="10" w:name="_Toc232492849"/>
      <w:bookmarkEnd w:id="7"/>
      <w:r>
        <w:t>3.2 Operaciones con vectores</w:t>
      </w:r>
      <w:bookmarkEnd w:id="10"/>
    </w:p>
    <w:p w:rsidR="00FC03F9" w:rsidRDefault="002C44D3">
      <w:pPr>
        <w:pStyle w:val="SourceCode"/>
      </w:pPr>
      <w:r>
        <w:rPr>
          <w:rStyle w:val="CommentTok"/>
        </w:rPr>
        <w:t># Longitud del vector</w:t>
      </w:r>
      <w:r>
        <w:br/>
      </w:r>
      <w:r>
        <w:rPr>
          <w:rStyle w:val="FunctionTok"/>
        </w:rPr>
        <w:t>length</w:t>
      </w:r>
      <w:r>
        <w:rPr>
          <w:rStyle w:val="NormalTok"/>
        </w:rPr>
        <w:t>(comunas)</w:t>
      </w:r>
      <w:r>
        <w:br/>
      </w:r>
      <w:r>
        <w:lastRenderedPageBreak/>
        <w:br/>
      </w:r>
      <w:r>
        <w:rPr>
          <w:rStyle w:val="CommentTok"/>
        </w:rPr>
        <w:t># Suma y estadísticas</w:t>
      </w:r>
      <w:r>
        <w:br/>
      </w:r>
      <w:r>
        <w:rPr>
          <w:rStyle w:val="FunctionTok"/>
        </w:rPr>
        <w:t>sum</w:t>
      </w:r>
      <w:r>
        <w:rPr>
          <w:rStyle w:val="NormalTok"/>
        </w:rPr>
        <w:t>(superficies_km2)</w:t>
      </w:r>
      <w:r>
        <w:br/>
      </w:r>
      <w:r>
        <w:rPr>
          <w:rStyle w:val="FunctionTok"/>
        </w:rPr>
        <w:t>max</w:t>
      </w:r>
      <w:r>
        <w:rPr>
          <w:rStyle w:val="NormalTok"/>
        </w:rPr>
        <w:t>(superficies_km2)</w:t>
      </w:r>
      <w:r>
        <w:br/>
      </w:r>
      <w:r>
        <w:rPr>
          <w:rStyle w:val="FunctionTok"/>
        </w:rPr>
        <w:t>mean</w:t>
      </w:r>
      <w:r>
        <w:rPr>
          <w:rStyle w:val="NormalTok"/>
        </w:rPr>
        <w:t>(superficies_km2)</w:t>
      </w:r>
      <w:r>
        <w:br/>
      </w:r>
      <w:r>
        <w:rPr>
          <w:rStyle w:val="FunctionTok"/>
        </w:rPr>
        <w:t>median</w:t>
      </w:r>
      <w:r>
        <w:rPr>
          <w:rStyle w:val="NormalTok"/>
        </w:rPr>
        <w:t>(superficies_km2)</w:t>
      </w:r>
      <w:r>
        <w:br/>
      </w:r>
      <w:r>
        <w:br/>
      </w:r>
      <w:r>
        <w:rPr>
          <w:rStyle w:val="CommentTok"/>
        </w:rPr>
        <w:t># Ordenar</w:t>
      </w:r>
      <w:r>
        <w:br/>
      </w:r>
      <w:r>
        <w:rPr>
          <w:rStyle w:val="FunctionTok"/>
        </w:rPr>
        <w:t>sort</w:t>
      </w:r>
      <w:r>
        <w:rPr>
          <w:rStyle w:val="NormalTok"/>
        </w:rPr>
        <w:t>(superficies_km</w:t>
      </w:r>
      <w:r>
        <w:rPr>
          <w:rStyle w:val="NormalTok"/>
        </w:rPr>
        <w:t xml:space="preserve">2)               </w:t>
      </w:r>
      <w:r>
        <w:rPr>
          <w:rStyle w:val="CommentTok"/>
        </w:rPr>
        <w:t># ascendente</w:t>
      </w:r>
      <w:r>
        <w:br/>
      </w:r>
      <w:r>
        <w:rPr>
          <w:rStyle w:val="FunctionTok"/>
        </w:rPr>
        <w:t>sort</w:t>
      </w:r>
      <w:r>
        <w:rPr>
          <w:rStyle w:val="NormalTok"/>
        </w:rPr>
        <w:t xml:space="preserve">(superficies_km2, </w:t>
      </w:r>
      <w:r>
        <w:rPr>
          <w:rStyle w:val="AttributeTok"/>
        </w:rPr>
        <w:t>decreasing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 </w:t>
      </w:r>
      <w:r>
        <w:rPr>
          <w:rStyle w:val="CommentTok"/>
        </w:rPr>
        <w:t># descendente</w:t>
      </w:r>
      <w:r>
        <w:br/>
      </w:r>
      <w:r>
        <w:br/>
      </w:r>
      <w:r>
        <w:rPr>
          <w:rStyle w:val="CommentTok"/>
        </w:rPr>
        <w:t># Índice del orden</w:t>
      </w:r>
      <w:r>
        <w:br/>
      </w:r>
      <w:r>
        <w:rPr>
          <w:rStyle w:val="FunctionTok"/>
        </w:rPr>
        <w:t>order</w:t>
      </w:r>
      <w:r>
        <w:rPr>
          <w:rStyle w:val="NormalTok"/>
        </w:rPr>
        <w:t>(superficies_km2)</w:t>
      </w:r>
    </w:p>
    <w:p w:rsidR="00FC03F9" w:rsidRDefault="002C44D3">
      <w:pPr>
        <w:pStyle w:val="Ttulo2"/>
      </w:pPr>
      <w:bookmarkStart w:id="11" w:name="acceso-a-elementos"/>
      <w:bookmarkStart w:id="12" w:name="_Toc232492850"/>
      <w:bookmarkEnd w:id="9"/>
      <w:r>
        <w:t>3.3 Acceso a elementos</w:t>
      </w:r>
      <w:bookmarkEnd w:id="12"/>
    </w:p>
    <w:p w:rsidR="00FC03F9" w:rsidRDefault="002C44D3">
      <w:pPr>
        <w:pStyle w:val="SourceCode"/>
      </w:pPr>
      <w:r>
        <w:rPr>
          <w:rStyle w:val="CommentTok"/>
        </w:rPr>
        <w:t># Acceso por posición (R indexa desde 1)</w:t>
      </w:r>
      <w:r>
        <w:br/>
      </w:r>
      <w:r>
        <w:rPr>
          <w:rStyle w:val="NormalTok"/>
        </w:rPr>
        <w:t>superficies_km2[</w:t>
      </w:r>
      <w:r>
        <w:rPr>
          <w:rStyle w:val="DecValTok"/>
        </w:rPr>
        <w:t>1</w:t>
      </w:r>
      <w:r>
        <w:rPr>
          <w:rStyle w:val="NormalTok"/>
        </w:rPr>
        <w:t xml:space="preserve">]      </w:t>
      </w:r>
      <w:r>
        <w:rPr>
          <w:rStyle w:val="CommentTok"/>
        </w:rPr>
        <w:t># primera comunas</w:t>
      </w:r>
      <w:r>
        <w:br/>
      </w:r>
      <w:r>
        <w:rPr>
          <w:rStyle w:val="NormalTok"/>
        </w:rPr>
        <w:t>superficies_km2[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 xml:space="preserve">)] </w:t>
      </w:r>
      <w:r>
        <w:rPr>
          <w:rStyle w:val="CommentTok"/>
        </w:rPr>
        <w:t># primera y tercera</w:t>
      </w:r>
      <w:r>
        <w:br/>
      </w:r>
      <w:r>
        <w:rPr>
          <w:rStyle w:val="NormalTok"/>
        </w:rPr>
        <w:t>superficies_km2[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5</w:t>
      </w:r>
      <w:r>
        <w:rPr>
          <w:rStyle w:val="NormalTok"/>
        </w:rPr>
        <w:t xml:space="preserve">]    </w:t>
      </w:r>
      <w:r>
        <w:rPr>
          <w:rStyle w:val="CommentTok"/>
        </w:rPr>
        <w:t># primeras cinco</w:t>
      </w:r>
      <w:r>
        <w:br/>
      </w:r>
      <w:r>
        <w:br/>
      </w:r>
      <w:r>
        <w:rPr>
          <w:rStyle w:val="CommentTok"/>
        </w:rPr>
        <w:t># Acceso con condición lógica</w:t>
      </w:r>
      <w:r>
        <w:br/>
      </w:r>
      <w:r>
        <w:rPr>
          <w:rStyle w:val="NormalTok"/>
        </w:rPr>
        <w:t xml:space="preserve">superficies_km2[superficies_km2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]</w:t>
      </w:r>
    </w:p>
    <w:p w:rsidR="00FC03F9" w:rsidRDefault="002C44D3">
      <w:r>
        <w:pict>
          <v:rect id="_x0000_i1027" style="width:0;height:1.5pt" o:hralign="center" o:hrstd="t" o:hr="t"/>
        </w:pict>
      </w:r>
    </w:p>
    <w:p w:rsidR="00FC03F9" w:rsidRDefault="002C44D3">
      <w:pPr>
        <w:pStyle w:val="Ttulo1"/>
      </w:pPr>
      <w:bookmarkStart w:id="13" w:name="matrices"/>
      <w:bookmarkStart w:id="14" w:name="_Toc232492851"/>
      <w:bookmarkEnd w:id="5"/>
      <w:bookmarkEnd w:id="11"/>
      <w:r>
        <w:t>4. Matrices</w:t>
      </w:r>
      <w:bookmarkEnd w:id="14"/>
    </w:p>
    <w:p w:rsidR="00FC03F9" w:rsidRDefault="002C44D3">
      <w:pPr>
        <w:pStyle w:val="FirstParagraph"/>
      </w:pPr>
      <w:r>
        <w:t xml:space="preserve">Una </w:t>
      </w:r>
      <w:r>
        <w:rPr>
          <w:b/>
          <w:bCs/>
        </w:rPr>
        <w:t>matriz</w:t>
      </w:r>
      <w:r>
        <w:t xml:space="preserve"> </w:t>
      </w:r>
      <w:r>
        <w:t xml:space="preserve">es una estructura bidimensional (filas y columnas) donde todos los elementos son del mismo tipo. Se crea con </w:t>
      </w:r>
      <w:r>
        <w:rPr>
          <w:rStyle w:val="VerbatimChar"/>
        </w:rPr>
        <w:t>matrix()</w:t>
      </w:r>
      <w:r>
        <w:t>.</w:t>
      </w:r>
    </w:p>
    <w:p w:rsidR="00FC03F9" w:rsidRDefault="002C44D3">
      <w:pPr>
        <w:pStyle w:val="SourceCode"/>
      </w:pPr>
      <w:r>
        <w:rPr>
          <w:rStyle w:val="CommentTok"/>
        </w:rPr>
        <w:t># Crear una matriz de datos de población por grupo etario (inventado)</w:t>
      </w:r>
      <w:r>
        <w:br/>
      </w:r>
      <w:r>
        <w:rPr>
          <w:rStyle w:val="NormalTok"/>
        </w:rPr>
        <w:t xml:space="preserve">datos_poblacion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120000</w:t>
      </w:r>
      <w:r>
        <w:rPr>
          <w:rStyle w:val="NormalTok"/>
        </w:rPr>
        <w:t xml:space="preserve">, </w:t>
      </w:r>
      <w:r>
        <w:rPr>
          <w:rStyle w:val="DecValTok"/>
        </w:rPr>
        <w:t>115000</w:t>
      </w:r>
      <w:r>
        <w:rPr>
          <w:rStyle w:val="NormalTok"/>
        </w:rPr>
        <w:t xml:space="preserve">, </w:t>
      </w:r>
      <w:r>
        <w:rPr>
          <w:rStyle w:val="DecValTok"/>
        </w:rPr>
        <w:t>98000</w:t>
      </w:r>
      <w:r>
        <w:rPr>
          <w:rStyle w:val="NormalTok"/>
        </w:rPr>
        <w:t xml:space="preserve">, </w:t>
      </w:r>
      <w:r>
        <w:rPr>
          <w:rStyle w:val="DecValTok"/>
        </w:rPr>
        <w:t>87000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DecValTok"/>
        </w:rPr>
        <w:t>200000</w:t>
      </w:r>
      <w:r>
        <w:rPr>
          <w:rStyle w:val="NormalTok"/>
        </w:rPr>
        <w:t xml:space="preserve">, </w:t>
      </w:r>
      <w:r>
        <w:rPr>
          <w:rStyle w:val="DecValTok"/>
        </w:rPr>
        <w:t>195000</w:t>
      </w:r>
      <w:r>
        <w:rPr>
          <w:rStyle w:val="NormalTok"/>
        </w:rPr>
        <w:t xml:space="preserve">, </w:t>
      </w:r>
      <w:r>
        <w:rPr>
          <w:rStyle w:val="DecValTok"/>
        </w:rPr>
        <w:t>180000</w:t>
      </w:r>
      <w:r>
        <w:rPr>
          <w:rStyle w:val="NormalTok"/>
        </w:rPr>
        <w:t xml:space="preserve">, </w:t>
      </w:r>
      <w:r>
        <w:rPr>
          <w:rStyle w:val="DecValTok"/>
        </w:rPr>
        <w:t>170000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DecValTok"/>
        </w:rPr>
        <w:t>150000</w:t>
      </w:r>
      <w:r>
        <w:rPr>
          <w:rStyle w:val="NormalTok"/>
        </w:rPr>
        <w:t xml:space="preserve">, </w:t>
      </w:r>
      <w:r>
        <w:rPr>
          <w:rStyle w:val="DecValTok"/>
        </w:rPr>
        <w:t>145000</w:t>
      </w:r>
      <w:r>
        <w:rPr>
          <w:rStyle w:val="NormalTok"/>
        </w:rPr>
        <w:t xml:space="preserve">, </w:t>
      </w:r>
      <w:r>
        <w:rPr>
          <w:rStyle w:val="DecValTok"/>
        </w:rPr>
        <w:t>130000</w:t>
      </w:r>
      <w:r>
        <w:rPr>
          <w:rStyle w:val="NormalTok"/>
        </w:rPr>
        <w:t xml:space="preserve">, </w:t>
      </w:r>
      <w:r>
        <w:rPr>
          <w:rStyle w:val="DecValTok"/>
        </w:rPr>
        <w:t>120000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nrow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ncol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byrow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Asignar nombres a filas y columnas</w:t>
      </w:r>
      <w:r>
        <w:br/>
      </w:r>
      <w:r>
        <w:rPr>
          <w:rStyle w:val="FunctionTok"/>
        </w:rPr>
        <w:t>rownames</w:t>
      </w:r>
      <w:r>
        <w:rPr>
          <w:rStyle w:val="NormalTok"/>
        </w:rPr>
        <w:t xml:space="preserve">(datos_poblacion)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"0-17 años"</w:t>
      </w:r>
      <w:r>
        <w:rPr>
          <w:rStyle w:val="NormalTok"/>
        </w:rPr>
        <w:t xml:space="preserve">, </w:t>
      </w:r>
      <w:r>
        <w:rPr>
          <w:rStyle w:val="StringTok"/>
        </w:rPr>
        <w:t>"18-64 años"</w:t>
      </w:r>
      <w:r>
        <w:rPr>
          <w:rStyle w:val="NormalTok"/>
        </w:rPr>
        <w:t xml:space="preserve">, </w:t>
      </w:r>
      <w:r>
        <w:rPr>
          <w:rStyle w:val="StringTok"/>
        </w:rPr>
        <w:t>"65+ años"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 xml:space="preserve">(datos_poblacion)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"Norte"</w:t>
      </w:r>
      <w:r>
        <w:rPr>
          <w:rStyle w:val="NormalTok"/>
        </w:rPr>
        <w:t xml:space="preserve">, </w:t>
      </w:r>
      <w:r>
        <w:rPr>
          <w:rStyle w:val="StringTok"/>
        </w:rPr>
        <w:t>"Sur"</w:t>
      </w:r>
      <w:r>
        <w:rPr>
          <w:rStyle w:val="NormalTok"/>
        </w:rPr>
        <w:t xml:space="preserve">, </w:t>
      </w:r>
      <w:r>
        <w:rPr>
          <w:rStyle w:val="StringTok"/>
        </w:rPr>
        <w:t>"Este"</w:t>
      </w:r>
      <w:r>
        <w:rPr>
          <w:rStyle w:val="NormalTok"/>
        </w:rPr>
        <w:t xml:space="preserve">, </w:t>
      </w:r>
      <w:r>
        <w:rPr>
          <w:rStyle w:val="StringTok"/>
        </w:rPr>
        <w:t>"Oeste"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datos_poblacion</w:t>
      </w:r>
    </w:p>
    <w:p w:rsidR="00FC03F9" w:rsidRDefault="002C44D3">
      <w:pPr>
        <w:pStyle w:val="Ttulo2"/>
      </w:pPr>
      <w:bookmarkStart w:id="15" w:name="operaciones-con-matrices"/>
      <w:bookmarkStart w:id="16" w:name="_Toc232492852"/>
      <w:r>
        <w:lastRenderedPageBreak/>
        <w:t>4.1 Operaciones con matrices</w:t>
      </w:r>
      <w:bookmarkEnd w:id="16"/>
    </w:p>
    <w:p w:rsidR="00FC03F9" w:rsidRDefault="002C44D3">
      <w:pPr>
        <w:pStyle w:val="SourceCode"/>
      </w:pPr>
      <w:r>
        <w:rPr>
          <w:rStyle w:val="CommentTok"/>
        </w:rPr>
        <w:t># Dimensiones</w:t>
      </w:r>
      <w:r>
        <w:br/>
      </w:r>
      <w:r>
        <w:rPr>
          <w:rStyle w:val="FunctionTok"/>
        </w:rPr>
        <w:t>nrow</w:t>
      </w:r>
      <w:r>
        <w:rPr>
          <w:rStyle w:val="NormalTok"/>
        </w:rPr>
        <w:t>(datos_poblacion)</w:t>
      </w:r>
      <w:r>
        <w:br/>
      </w:r>
      <w:r>
        <w:rPr>
          <w:rStyle w:val="FunctionTok"/>
        </w:rPr>
        <w:t>ncol</w:t>
      </w:r>
      <w:r>
        <w:rPr>
          <w:rStyle w:val="NormalTok"/>
        </w:rPr>
        <w:t>(datos_poblacion)</w:t>
      </w:r>
      <w:r>
        <w:br/>
      </w:r>
      <w:r>
        <w:rPr>
          <w:rStyle w:val="FunctionTok"/>
        </w:rPr>
        <w:t>dim</w:t>
      </w:r>
      <w:r>
        <w:rPr>
          <w:rStyle w:val="NormalTok"/>
        </w:rPr>
        <w:t>(datos_poblacion)</w:t>
      </w:r>
      <w:r>
        <w:br/>
      </w:r>
      <w:r>
        <w:br/>
      </w:r>
      <w:r>
        <w:rPr>
          <w:rStyle w:val="CommentTok"/>
        </w:rPr>
        <w:t># Medias por fila y columna</w:t>
      </w:r>
      <w:r>
        <w:br/>
      </w:r>
      <w:r>
        <w:rPr>
          <w:rStyle w:val="FunctionTok"/>
        </w:rPr>
        <w:t>rowMeans</w:t>
      </w:r>
      <w:r>
        <w:rPr>
          <w:rStyle w:val="NormalTok"/>
        </w:rPr>
        <w:t xml:space="preserve">(datos_poblacion)   </w:t>
      </w:r>
      <w:r>
        <w:rPr>
          <w:rStyle w:val="CommentTok"/>
        </w:rPr>
        <w:t># promedio por gru</w:t>
      </w:r>
      <w:r>
        <w:rPr>
          <w:rStyle w:val="CommentTok"/>
        </w:rPr>
        <w:t>po etario</w:t>
      </w:r>
      <w:r>
        <w:br/>
      </w:r>
      <w:r>
        <w:rPr>
          <w:rStyle w:val="FunctionTok"/>
        </w:rPr>
        <w:t>colMeans</w:t>
      </w:r>
      <w:r>
        <w:rPr>
          <w:rStyle w:val="NormalTok"/>
        </w:rPr>
        <w:t xml:space="preserve">(datos_poblacion)   </w:t>
      </w:r>
      <w:r>
        <w:rPr>
          <w:rStyle w:val="CommentTok"/>
        </w:rPr>
        <w:t># promedio por zona</w:t>
      </w:r>
      <w:r>
        <w:br/>
      </w:r>
      <w:r>
        <w:br/>
      </w:r>
      <w:r>
        <w:rPr>
          <w:rStyle w:val="CommentTok"/>
        </w:rPr>
        <w:t># Sumas</w:t>
      </w:r>
      <w:r>
        <w:br/>
      </w:r>
      <w:r>
        <w:rPr>
          <w:rStyle w:val="FunctionTok"/>
        </w:rPr>
        <w:t>rowSums</w:t>
      </w:r>
      <w:r>
        <w:rPr>
          <w:rStyle w:val="NormalTok"/>
        </w:rPr>
        <w:t xml:space="preserve">(datos_poblacion)    </w:t>
      </w:r>
      <w:r>
        <w:rPr>
          <w:rStyle w:val="CommentTok"/>
        </w:rPr>
        <w:t># total por grupo etario</w:t>
      </w:r>
      <w:r>
        <w:br/>
      </w:r>
      <w:r>
        <w:rPr>
          <w:rStyle w:val="FunctionTok"/>
        </w:rPr>
        <w:t>colSums</w:t>
      </w:r>
      <w:r>
        <w:rPr>
          <w:rStyle w:val="NormalTok"/>
        </w:rPr>
        <w:t xml:space="preserve">(datos_poblacion)    </w:t>
      </w:r>
      <w:r>
        <w:rPr>
          <w:rStyle w:val="CommentTok"/>
        </w:rPr>
        <w:t># total por zona</w:t>
      </w:r>
      <w:r>
        <w:br/>
      </w:r>
      <w:r>
        <w:br/>
      </w:r>
      <w:r>
        <w:rPr>
          <w:rStyle w:val="CommentTok"/>
        </w:rPr>
        <w:t># Acceso a elementos: [fila, columna]</w:t>
      </w:r>
      <w:r>
        <w:br/>
      </w:r>
      <w:r>
        <w:rPr>
          <w:rStyle w:val="NormalTok"/>
        </w:rPr>
        <w:t>datos_poblacion[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]       </w:t>
      </w:r>
      <w:r>
        <w:rPr>
          <w:rStyle w:val="CommentTok"/>
        </w:rPr>
        <w:t># fila 1, columna 2</w:t>
      </w:r>
      <w:r>
        <w:br/>
      </w:r>
      <w:r>
        <w:rPr>
          <w:rStyle w:val="NormalTok"/>
        </w:rPr>
        <w:t xml:space="preserve">datos_poblacion[, </w:t>
      </w:r>
      <w:r>
        <w:rPr>
          <w:rStyle w:val="DecValTok"/>
        </w:rPr>
        <w:t>1</w:t>
      </w:r>
      <w:r>
        <w:rPr>
          <w:rStyle w:val="NormalTok"/>
        </w:rPr>
        <w:t xml:space="preserve">]        </w:t>
      </w:r>
      <w:r>
        <w:rPr>
          <w:rStyle w:val="CommentTok"/>
        </w:rPr>
        <w:t># toda la columna 1 (zona Norte)</w:t>
      </w:r>
      <w:r>
        <w:br/>
      </w:r>
      <w:r>
        <w:rPr>
          <w:rStyle w:val="NormalTok"/>
        </w:rPr>
        <w:t>datos_poblacion[</w:t>
      </w:r>
      <w:r>
        <w:rPr>
          <w:rStyle w:val="DecValTok"/>
        </w:rPr>
        <w:t>2</w:t>
      </w:r>
      <w:r>
        <w:rPr>
          <w:rStyle w:val="NormalTok"/>
        </w:rPr>
        <w:t xml:space="preserve">, ]        </w:t>
      </w:r>
      <w:r>
        <w:rPr>
          <w:rStyle w:val="CommentTok"/>
        </w:rPr>
        <w:t># toda la fila 2 (18-64 años)</w:t>
      </w:r>
    </w:p>
    <w:p w:rsidR="00FC03F9" w:rsidRDefault="002C44D3">
      <w:r>
        <w:pict>
          <v:rect id="_x0000_i1028" style="width:0;height:1.5pt" o:hralign="center" o:hrstd="t" o:hr="t"/>
        </w:pict>
      </w:r>
    </w:p>
    <w:p w:rsidR="00FC03F9" w:rsidRDefault="002C44D3">
      <w:pPr>
        <w:pStyle w:val="Ttulo1"/>
      </w:pPr>
      <w:bookmarkStart w:id="17" w:name="listas"/>
      <w:bookmarkStart w:id="18" w:name="_Toc232492853"/>
      <w:bookmarkEnd w:id="13"/>
      <w:bookmarkEnd w:id="15"/>
      <w:r>
        <w:t>5. Listas</w:t>
      </w:r>
      <w:bookmarkEnd w:id="18"/>
    </w:p>
    <w:p w:rsidR="00FC03F9" w:rsidRDefault="002C44D3">
      <w:pPr>
        <w:pStyle w:val="FirstParagraph"/>
      </w:pPr>
      <w:r>
        <w:t xml:space="preserve">Una </w:t>
      </w:r>
      <w:r>
        <w:rPr>
          <w:b/>
          <w:bCs/>
        </w:rPr>
        <w:t>lista</w:t>
      </w:r>
      <w:r>
        <w:t xml:space="preserve"> puede contener elementos de distintos tipos (incluso otras listas o dataframes). Es la estructura más flexible de R</w:t>
      </w:r>
      <w:r>
        <w:t>.</w:t>
      </w:r>
    </w:p>
    <w:p w:rsidR="00FC03F9" w:rsidRDefault="002C44D3">
      <w:pPr>
        <w:pStyle w:val="SourceCode"/>
      </w:pPr>
      <w:r>
        <w:rPr>
          <w:rStyle w:val="CommentTok"/>
        </w:rPr>
        <w:t># Crear una lista con información de un barrio</w:t>
      </w:r>
      <w:r>
        <w:br/>
      </w:r>
      <w:r>
        <w:rPr>
          <w:rStyle w:val="NormalTok"/>
        </w:rPr>
        <w:t xml:space="preserve">barrio_palermo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nombre     =</w:t>
      </w:r>
      <w:r>
        <w:rPr>
          <w:rStyle w:val="NormalTok"/>
        </w:rPr>
        <w:t xml:space="preserve"> </w:t>
      </w:r>
      <w:r>
        <w:rPr>
          <w:rStyle w:val="StringTok"/>
        </w:rPr>
        <w:t>"Palermo"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comuna    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superficie =</w:t>
      </w:r>
      <w:r>
        <w:rPr>
          <w:rStyle w:val="NormalTok"/>
        </w:rPr>
        <w:t xml:space="preserve"> </w:t>
      </w:r>
      <w:r>
        <w:rPr>
          <w:rStyle w:val="FloatTok"/>
        </w:rPr>
        <w:t>15.98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poblacion  =</w:t>
      </w:r>
      <w:r>
        <w:rPr>
          <w:rStyle w:val="NormalTok"/>
        </w:rPr>
        <w:t xml:space="preserve"> </w:t>
      </w:r>
      <w:r>
        <w:rPr>
          <w:rStyle w:val="DecValTok"/>
        </w:rPr>
        <w:t>234184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es_costero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limites 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"Belgrano"</w:t>
      </w:r>
      <w:r>
        <w:rPr>
          <w:rStyle w:val="NormalTok"/>
        </w:rPr>
        <w:t xml:space="preserve">, </w:t>
      </w:r>
      <w:r>
        <w:rPr>
          <w:rStyle w:val="StringTok"/>
        </w:rPr>
        <w:t>"Recoleta"</w:t>
      </w:r>
      <w:r>
        <w:rPr>
          <w:rStyle w:val="NormalTok"/>
        </w:rPr>
        <w:t xml:space="preserve">, </w:t>
      </w:r>
      <w:r>
        <w:rPr>
          <w:rStyle w:val="StringTok"/>
        </w:rPr>
        <w:t>"Villa Crespo"</w:t>
      </w:r>
      <w:r>
        <w:rPr>
          <w:rStyle w:val="NormalTok"/>
        </w:rPr>
        <w:t xml:space="preserve">, </w:t>
      </w:r>
      <w:r>
        <w:rPr>
          <w:rStyle w:val="StringTok"/>
        </w:rPr>
        <w:t>"Chacarita"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barrio_palermo</w:t>
      </w:r>
    </w:p>
    <w:p w:rsidR="00FC03F9" w:rsidRDefault="002C44D3">
      <w:pPr>
        <w:pStyle w:val="Ttulo2"/>
      </w:pPr>
      <w:bookmarkStart w:id="19" w:name="acceso-a-elementos-de-una-lista"/>
      <w:bookmarkStart w:id="20" w:name="_Toc232492854"/>
      <w:r>
        <w:t>5.1 Acceso a elementos de una lista</w:t>
      </w:r>
      <w:bookmarkEnd w:id="20"/>
    </w:p>
    <w:p w:rsidR="00FC03F9" w:rsidRDefault="002C44D3">
      <w:pPr>
        <w:pStyle w:val="SourceCode"/>
      </w:pPr>
      <w:r>
        <w:rPr>
          <w:rStyle w:val="CommentTok"/>
        </w:rPr>
        <w:t># Por nombre con $</w:t>
      </w:r>
      <w:r>
        <w:br/>
      </w:r>
      <w:r>
        <w:rPr>
          <w:rStyle w:val="NormalTok"/>
        </w:rPr>
        <w:t>barrio_palermo</w:t>
      </w:r>
      <w:r>
        <w:rPr>
          <w:rStyle w:val="SpecialCharTok"/>
        </w:rPr>
        <w:t>$</w:t>
      </w:r>
      <w:r>
        <w:rPr>
          <w:rStyle w:val="NormalTok"/>
        </w:rPr>
        <w:t>nombre</w:t>
      </w:r>
      <w:r>
        <w:br/>
      </w:r>
      <w:r>
        <w:rPr>
          <w:rStyle w:val="NormalTok"/>
        </w:rPr>
        <w:t>barrio_palermo</w:t>
      </w:r>
      <w:r>
        <w:rPr>
          <w:rStyle w:val="SpecialCharTok"/>
        </w:rPr>
        <w:t>$</w:t>
      </w:r>
      <w:r>
        <w:rPr>
          <w:rStyle w:val="NormalTok"/>
        </w:rPr>
        <w:t>poblacion</w:t>
      </w:r>
      <w:r>
        <w:br/>
      </w:r>
      <w:r>
        <w:br/>
      </w:r>
      <w:r>
        <w:rPr>
          <w:rStyle w:val="CommentTok"/>
        </w:rPr>
        <w:t># Por índice con [[]]</w:t>
      </w:r>
      <w:r>
        <w:br/>
      </w:r>
      <w:r>
        <w:rPr>
          <w:rStyle w:val="NormalTok"/>
        </w:rPr>
        <w:t>barrio_palermo[[</w:t>
      </w:r>
      <w:r>
        <w:rPr>
          <w:rStyle w:val="DecValTok"/>
        </w:rPr>
        <w:t>1</w:t>
      </w:r>
      <w:r>
        <w:rPr>
          <w:rStyle w:val="NormalTok"/>
        </w:rPr>
        <w:t xml:space="preserve">]]   </w:t>
      </w:r>
      <w:r>
        <w:rPr>
          <w:rStyle w:val="CommentTok"/>
        </w:rPr>
        <w:t># primer elemento</w:t>
      </w:r>
      <w:r>
        <w:br/>
      </w:r>
      <w:r>
        <w:rPr>
          <w:rStyle w:val="NormalTok"/>
        </w:rPr>
        <w:t>barrio_palermo[[</w:t>
      </w:r>
      <w:r>
        <w:rPr>
          <w:rStyle w:val="DecValTok"/>
        </w:rPr>
        <w:t>4</w:t>
      </w:r>
      <w:r>
        <w:rPr>
          <w:rStyle w:val="NormalTok"/>
        </w:rPr>
        <w:t xml:space="preserve">]]   </w:t>
      </w:r>
      <w:r>
        <w:rPr>
          <w:rStyle w:val="CommentTok"/>
        </w:rPr>
        <w:t># cuarto elemento</w:t>
      </w:r>
      <w:r>
        <w:br/>
      </w:r>
      <w:r>
        <w:br/>
      </w:r>
      <w:r>
        <w:rPr>
          <w:rStyle w:val="CommentTok"/>
        </w:rPr>
        <w:lastRenderedPageBreak/>
        <w:t># Modificar un elemento</w:t>
      </w:r>
      <w:r>
        <w:br/>
      </w:r>
      <w:r>
        <w:rPr>
          <w:rStyle w:val="NormalTok"/>
        </w:rPr>
        <w:t>barrio_palermo</w:t>
      </w:r>
      <w:r>
        <w:rPr>
          <w:rStyle w:val="SpecialCharTok"/>
        </w:rPr>
        <w:t>$</w:t>
      </w:r>
      <w:r>
        <w:rPr>
          <w:rStyle w:val="NormalTok"/>
        </w:rPr>
        <w:t xml:space="preserve">poblacion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235000</w:t>
      </w:r>
    </w:p>
    <w:p w:rsidR="00FC03F9" w:rsidRDefault="002C44D3">
      <w:pPr>
        <w:pStyle w:val="Ttulo2"/>
      </w:pPr>
      <w:bookmarkStart w:id="21" w:name="agregar-elementos-con-append"/>
      <w:bookmarkStart w:id="22" w:name="_Toc232492855"/>
      <w:bookmarkEnd w:id="19"/>
      <w:r>
        <w:t xml:space="preserve">5.2 Agregar elementos con </w:t>
      </w:r>
      <w:r>
        <w:rPr>
          <w:rStyle w:val="VerbatimChar"/>
        </w:rPr>
        <w:t>append()</w:t>
      </w:r>
      <w:bookmarkEnd w:id="22"/>
    </w:p>
    <w:p w:rsidR="00FC03F9" w:rsidRDefault="002C44D3">
      <w:pPr>
        <w:pStyle w:val="SourceCode"/>
      </w:pPr>
      <w:r>
        <w:rPr>
          <w:rStyle w:val="NormalTok"/>
        </w:rPr>
        <w:t xml:space="preserve">barrio_palermo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append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barrio_palermo,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densidad =</w:t>
      </w:r>
      <w:r>
        <w:rPr>
          <w:rStyle w:val="NormalTok"/>
        </w:rPr>
        <w:t xml:space="preserve"> barrio_palermo</w:t>
      </w:r>
      <w:r>
        <w:rPr>
          <w:rStyle w:val="SpecialCharTok"/>
        </w:rPr>
        <w:t>$</w:t>
      </w:r>
      <w:r>
        <w:rPr>
          <w:rStyle w:val="NormalTok"/>
        </w:rPr>
        <w:t xml:space="preserve">poblacion </w:t>
      </w:r>
      <w:r>
        <w:rPr>
          <w:rStyle w:val="SpecialCharTok"/>
        </w:rPr>
        <w:t>/</w:t>
      </w:r>
      <w:r>
        <w:rPr>
          <w:rStyle w:val="NormalTok"/>
        </w:rPr>
        <w:t xml:space="preserve"> barrio_palermo</w:t>
      </w:r>
      <w:r>
        <w:rPr>
          <w:rStyle w:val="SpecialCharTok"/>
        </w:rPr>
        <w:t>$</w:t>
      </w:r>
      <w:r>
        <w:rPr>
          <w:rStyle w:val="NormalTok"/>
        </w:rPr>
        <w:t>superficie)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barrio_palermo</w:t>
      </w:r>
      <w:r>
        <w:rPr>
          <w:rStyle w:val="SpecialCharTok"/>
        </w:rPr>
        <w:t>$</w:t>
      </w:r>
      <w:r>
        <w:rPr>
          <w:rStyle w:val="NormalTok"/>
        </w:rPr>
        <w:t>densidad</w:t>
      </w:r>
    </w:p>
    <w:p w:rsidR="00FC03F9" w:rsidRDefault="002C44D3">
      <w:r>
        <w:pict>
          <v:rect id="_x0000_i1029" style="width:0;height:1.5pt" o:hralign="center" o:hrstd="t" o:hr="t"/>
        </w:pict>
      </w:r>
    </w:p>
    <w:p w:rsidR="00FC03F9" w:rsidRDefault="002C44D3">
      <w:pPr>
        <w:pStyle w:val="Ttulo1"/>
      </w:pPr>
      <w:bookmarkStart w:id="23" w:name="tuplas-vectores-nombrados"/>
      <w:bookmarkStart w:id="24" w:name="_Toc232492856"/>
      <w:bookmarkEnd w:id="17"/>
      <w:bookmarkEnd w:id="21"/>
      <w:r>
        <w:t>6. Tuplas (vectores nombrados)</w:t>
      </w:r>
      <w:bookmarkEnd w:id="24"/>
    </w:p>
    <w:p w:rsidR="00FC03F9" w:rsidRDefault="002C44D3">
      <w:pPr>
        <w:pStyle w:val="FirstParagraph"/>
      </w:pPr>
      <w:r>
        <w:t>R no tiene</w:t>
      </w:r>
      <w:r>
        <w:t xml:space="preserve"> un tipo nativo “tupla” como Python, pero podemos simularlas con </w:t>
      </w:r>
      <w:r>
        <w:rPr>
          <w:b/>
          <w:bCs/>
        </w:rPr>
        <w:t>vectores nombrados</w:t>
      </w:r>
      <w:r>
        <w:t>, que son inmutables por convención.</w:t>
      </w:r>
    </w:p>
    <w:p w:rsidR="00FC03F9" w:rsidRDefault="002C44D3">
      <w:pPr>
        <w:pStyle w:val="SourceCode"/>
      </w:pPr>
      <w:r>
        <w:rPr>
          <w:rStyle w:val="CommentTok"/>
        </w:rPr>
        <w:t># Coordenadas de la Plaza de Mayo (latitud, longitud)</w:t>
      </w:r>
      <w:r>
        <w:br/>
      </w:r>
      <w:r>
        <w:rPr>
          <w:rStyle w:val="NormalTok"/>
        </w:rPr>
        <w:t xml:space="preserve">plaza_mayo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AttributeTok"/>
        </w:rPr>
        <w:t>lat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loatTok"/>
        </w:rPr>
        <w:t>34.6083</w:t>
      </w:r>
      <w:r>
        <w:rPr>
          <w:rStyle w:val="NormalTok"/>
        </w:rPr>
        <w:t xml:space="preserve">, </w:t>
      </w:r>
      <w:r>
        <w:rPr>
          <w:rStyle w:val="AttributeTok"/>
        </w:rPr>
        <w:t>lon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loatTok"/>
        </w:rPr>
        <w:t>58.3712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plaza_mayo</w:t>
      </w:r>
      <w:r>
        <w:br/>
      </w:r>
      <w:r>
        <w:rPr>
          <w:rStyle w:val="NormalTok"/>
        </w:rPr>
        <w:t>plaza_mayo[</w:t>
      </w:r>
      <w:r>
        <w:rPr>
          <w:rStyle w:val="StringTok"/>
        </w:rPr>
        <w:t>"lat"</w:t>
      </w:r>
      <w:r>
        <w:rPr>
          <w:rStyle w:val="NormalTok"/>
        </w:rPr>
        <w:t>]</w:t>
      </w:r>
      <w:r>
        <w:br/>
      </w:r>
      <w:r>
        <w:rPr>
          <w:rStyle w:val="NormalTok"/>
        </w:rPr>
        <w:t>plaza_mayo[</w:t>
      </w:r>
      <w:r>
        <w:rPr>
          <w:rStyle w:val="StringTok"/>
        </w:rPr>
        <w:t>"lon"</w:t>
      </w:r>
      <w:r>
        <w:rPr>
          <w:rStyle w:val="NormalTok"/>
        </w:rPr>
        <w:t>]</w:t>
      </w:r>
      <w:r>
        <w:br/>
      </w:r>
      <w:r>
        <w:br/>
      </w:r>
      <w:r>
        <w:rPr>
          <w:rStyle w:val="CommentTok"/>
        </w:rPr>
        <w:t># Información de la ciudad</w:t>
      </w:r>
      <w:r>
        <w:br/>
      </w:r>
      <w:r>
        <w:rPr>
          <w:rStyle w:val="NormalTok"/>
        </w:rPr>
        <w:t xml:space="preserve">info_caba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nombre    =</w:t>
      </w:r>
      <w:r>
        <w:rPr>
          <w:rStyle w:val="NormalTok"/>
        </w:rPr>
        <w:t xml:space="preserve"> </w:t>
      </w:r>
      <w:r>
        <w:rPr>
          <w:rStyle w:val="StringTok"/>
        </w:rPr>
        <w:t>"Ciudad Autónoma de Buenos Aires"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pais      =</w:t>
      </w:r>
      <w:r>
        <w:rPr>
          <w:rStyle w:val="NormalTok"/>
        </w:rPr>
        <w:t xml:space="preserve"> </w:t>
      </w:r>
      <w:r>
        <w:rPr>
          <w:rStyle w:val="StringTok"/>
        </w:rPr>
        <w:t>"Argentina"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fundacion =</w:t>
      </w:r>
      <w:r>
        <w:rPr>
          <w:rStyle w:val="NormalTok"/>
        </w:rPr>
        <w:t xml:space="preserve"> </w:t>
      </w:r>
      <w:r>
        <w:rPr>
          <w:rStyle w:val="StringTok"/>
        </w:rPr>
        <w:t>"1580"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info_caba[</w:t>
      </w:r>
      <w:r>
        <w:rPr>
          <w:rStyle w:val="StringTok"/>
        </w:rPr>
        <w:t>"nombre"</w:t>
      </w:r>
      <w:r>
        <w:rPr>
          <w:rStyle w:val="NormalTok"/>
        </w:rPr>
        <w:t>]</w:t>
      </w:r>
    </w:p>
    <w:p w:rsidR="00FC03F9" w:rsidRDefault="002C44D3">
      <w:r>
        <w:pict>
          <v:rect id="_x0000_i1030" style="width:0;height:1.5pt" o:hralign="center" o:hrstd="t" o:hr="t"/>
        </w:pict>
      </w:r>
    </w:p>
    <w:p w:rsidR="00FC03F9" w:rsidRDefault="002C44D3">
      <w:pPr>
        <w:pStyle w:val="Ttulo1"/>
      </w:pPr>
      <w:bookmarkStart w:id="25" w:name="dataframes"/>
      <w:bookmarkStart w:id="26" w:name="_Toc232492857"/>
      <w:bookmarkEnd w:id="23"/>
      <w:r>
        <w:t>7. DataFrames</w:t>
      </w:r>
      <w:bookmarkEnd w:id="26"/>
    </w:p>
    <w:p w:rsidR="00FC03F9" w:rsidRDefault="002C44D3">
      <w:pPr>
        <w:pStyle w:val="FirstParagraph"/>
      </w:pPr>
      <w:r>
        <w:t xml:space="preserve">El </w:t>
      </w:r>
      <w:r>
        <w:rPr>
          <w:b/>
          <w:bCs/>
        </w:rPr>
        <w:t>DataFrame</w:t>
      </w:r>
      <w:r>
        <w:t xml:space="preserve"> es la estructura central para el análisis de </w:t>
      </w:r>
      <w:r>
        <w:t>datos en R: una tabla con filas (observaciones) y columnas (variables), donde cada columna puede ser de un tipo diferente. Es equivalente a una hoja de cálculo o a una tabla de base de datos.</w:t>
      </w:r>
    </w:p>
    <w:p w:rsidR="00FC03F9" w:rsidRDefault="002C44D3">
      <w:pPr>
        <w:pStyle w:val="Ttulo2"/>
      </w:pPr>
      <w:bookmarkStart w:id="27" w:name="creación-de-un-dataframe"/>
      <w:bookmarkStart w:id="28" w:name="_Toc232492858"/>
      <w:r>
        <w:t>7.1 Creación de un DataFrame</w:t>
      </w:r>
      <w:bookmarkEnd w:id="28"/>
    </w:p>
    <w:p w:rsidR="00FC03F9" w:rsidRDefault="002C44D3">
      <w:pPr>
        <w:pStyle w:val="SourceCode"/>
      </w:pPr>
      <w:r>
        <w:rPr>
          <w:rStyle w:val="CommentTok"/>
        </w:rPr>
        <w:t># DataFrame con datos de comunas de</w:t>
      </w:r>
      <w:r>
        <w:rPr>
          <w:rStyle w:val="CommentTok"/>
        </w:rPr>
        <w:t xml:space="preserve"> CABA</w:t>
      </w:r>
      <w:r>
        <w:br/>
      </w:r>
      <w:r>
        <w:rPr>
          <w:rStyle w:val="NormalTok"/>
        </w:rPr>
        <w:t xml:space="preserve">comunas_df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id_comuna 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AttributeTok"/>
        </w:rPr>
        <w:t>nombre  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"Commune 1"</w:t>
      </w:r>
      <w:r>
        <w:rPr>
          <w:rStyle w:val="NormalTok"/>
        </w:rPr>
        <w:t xml:space="preserve">, </w:t>
      </w:r>
      <w:r>
        <w:rPr>
          <w:rStyle w:val="StringTok"/>
        </w:rPr>
        <w:t>"Commune 2"</w:t>
      </w:r>
      <w:r>
        <w:rPr>
          <w:rStyle w:val="NormalTok"/>
        </w:rPr>
        <w:t xml:space="preserve">, </w:t>
      </w:r>
      <w:r>
        <w:rPr>
          <w:rStyle w:val="StringTok"/>
        </w:rPr>
        <w:t>"Commune 3"</w:t>
      </w:r>
      <w:r>
        <w:rPr>
          <w:rStyle w:val="NormalTok"/>
        </w:rPr>
        <w:t xml:space="preserve">, </w:t>
      </w:r>
      <w:r>
        <w:rPr>
          <w:rStyle w:val="StringTok"/>
        </w:rPr>
        <w:t>"Commune 4"</w:t>
      </w:r>
      <w:r>
        <w:rPr>
          <w:rStyle w:val="NormalTok"/>
        </w:rPr>
        <w:t xml:space="preserve">, </w:t>
      </w:r>
      <w:r>
        <w:rPr>
          <w:rStyle w:val="StringTok"/>
        </w:rPr>
        <w:t>"Commune 5"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superficie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5.27</w:t>
      </w:r>
      <w:r>
        <w:rPr>
          <w:rStyle w:val="NormalTok"/>
        </w:rPr>
        <w:t xml:space="preserve">, </w:t>
      </w:r>
      <w:r>
        <w:rPr>
          <w:rStyle w:val="FloatTok"/>
        </w:rPr>
        <w:t>2.76</w:t>
      </w:r>
      <w:r>
        <w:rPr>
          <w:rStyle w:val="NormalTok"/>
        </w:rPr>
        <w:t xml:space="preserve">, </w:t>
      </w:r>
      <w:r>
        <w:rPr>
          <w:rStyle w:val="FloatTok"/>
        </w:rPr>
        <w:t>6.31</w:t>
      </w:r>
      <w:r>
        <w:rPr>
          <w:rStyle w:val="NormalTok"/>
        </w:rPr>
        <w:t xml:space="preserve">, </w:t>
      </w:r>
      <w:r>
        <w:rPr>
          <w:rStyle w:val="FloatTok"/>
        </w:rPr>
        <w:t>9.17</w:t>
      </w:r>
      <w:r>
        <w:rPr>
          <w:rStyle w:val="NormalTok"/>
        </w:rPr>
        <w:t xml:space="preserve">, </w:t>
      </w:r>
      <w:r>
        <w:rPr>
          <w:rStyle w:val="FloatTok"/>
        </w:rPr>
        <w:t>6.85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poblacion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205886</w:t>
      </w:r>
      <w:r>
        <w:rPr>
          <w:rStyle w:val="NormalTok"/>
        </w:rPr>
        <w:t xml:space="preserve">, </w:t>
      </w:r>
      <w:r>
        <w:rPr>
          <w:rStyle w:val="DecValTok"/>
        </w:rPr>
        <w:t>157932</w:t>
      </w:r>
      <w:r>
        <w:rPr>
          <w:rStyle w:val="NormalTok"/>
        </w:rPr>
        <w:t xml:space="preserve">, </w:t>
      </w:r>
      <w:r>
        <w:rPr>
          <w:rStyle w:val="DecValTok"/>
        </w:rPr>
        <w:t>187537</w:t>
      </w:r>
      <w:r>
        <w:rPr>
          <w:rStyle w:val="NormalTok"/>
        </w:rPr>
        <w:t xml:space="preserve">, </w:t>
      </w:r>
      <w:r>
        <w:rPr>
          <w:rStyle w:val="DecValTok"/>
        </w:rPr>
        <w:t>218245</w:t>
      </w:r>
      <w:r>
        <w:rPr>
          <w:rStyle w:val="NormalTok"/>
        </w:rPr>
        <w:t xml:space="preserve">, </w:t>
      </w:r>
      <w:r>
        <w:rPr>
          <w:rStyle w:val="DecValTok"/>
        </w:rPr>
        <w:t>179005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es_costero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</w:p>
    <w:p w:rsidR="00FC03F9" w:rsidRDefault="002C44D3">
      <w:pPr>
        <w:pStyle w:val="Ttulo2"/>
      </w:pPr>
      <w:bookmarkStart w:id="29" w:name="exploración-del-dataframe"/>
      <w:bookmarkStart w:id="30" w:name="_Toc232492859"/>
      <w:bookmarkEnd w:id="27"/>
      <w:r>
        <w:t>7.2 Exploración del DataFrame</w:t>
      </w:r>
      <w:bookmarkEnd w:id="30"/>
    </w:p>
    <w:p w:rsidR="00FC03F9" w:rsidRDefault="002C44D3">
      <w:pPr>
        <w:pStyle w:val="SourceCode"/>
      </w:pPr>
      <w:r>
        <w:rPr>
          <w:rStyle w:val="CommentTok"/>
        </w:rPr>
        <w:t># Estructura y tipos</w:t>
      </w:r>
      <w:r>
        <w:br/>
      </w:r>
      <w:r>
        <w:rPr>
          <w:rStyle w:val="FunctionTok"/>
        </w:rPr>
        <w:t>str</w:t>
      </w:r>
      <w:r>
        <w:rPr>
          <w:rStyle w:val="NormalTok"/>
        </w:rPr>
        <w:t>(comunas_df)</w:t>
      </w:r>
      <w:r>
        <w:br/>
      </w:r>
      <w:r>
        <w:br/>
      </w:r>
      <w:r>
        <w:rPr>
          <w:rStyle w:val="CommentTok"/>
        </w:rPr>
        <w:t># Resumen estadístico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(comunas_df)</w:t>
      </w:r>
      <w:r>
        <w:br/>
      </w:r>
      <w:r>
        <w:br/>
      </w:r>
      <w:r>
        <w:rPr>
          <w:rStyle w:val="CommentTok"/>
        </w:rPr>
        <w:t># Dimensiones</w:t>
      </w:r>
      <w:r>
        <w:br/>
      </w:r>
      <w:r>
        <w:rPr>
          <w:rStyle w:val="FunctionTok"/>
        </w:rPr>
        <w:t>nrow</w:t>
      </w:r>
      <w:r>
        <w:rPr>
          <w:rStyle w:val="NormalTok"/>
        </w:rPr>
        <w:t xml:space="preserve">(comunas_df)    </w:t>
      </w:r>
      <w:r>
        <w:rPr>
          <w:rStyle w:val="CommentTok"/>
        </w:rPr>
        <w:t># número de filas</w:t>
      </w:r>
      <w:r>
        <w:br/>
      </w:r>
      <w:r>
        <w:rPr>
          <w:rStyle w:val="FunctionTok"/>
        </w:rPr>
        <w:t>ncol</w:t>
      </w:r>
      <w:r>
        <w:rPr>
          <w:rStyle w:val="NormalTok"/>
        </w:rPr>
        <w:t xml:space="preserve">(comunas_df)    </w:t>
      </w:r>
      <w:r>
        <w:rPr>
          <w:rStyle w:val="CommentTok"/>
        </w:rPr>
        <w:t># número de columnas</w:t>
      </w:r>
      <w:r>
        <w:br/>
      </w:r>
      <w:r>
        <w:rPr>
          <w:rStyle w:val="FunctionTok"/>
        </w:rPr>
        <w:t>dim</w:t>
      </w:r>
      <w:r>
        <w:rPr>
          <w:rStyle w:val="NormalTok"/>
        </w:rPr>
        <w:t>(comunas_df)</w:t>
      </w:r>
      <w:r>
        <w:rPr>
          <w:rStyle w:val="NormalTok"/>
        </w:rPr>
        <w:t xml:space="preserve">     </w:t>
      </w:r>
      <w:r>
        <w:rPr>
          <w:rStyle w:val="CommentTok"/>
        </w:rPr>
        <w:t># ambas dimensiones</w:t>
      </w:r>
      <w:r>
        <w:br/>
      </w:r>
      <w:r>
        <w:br/>
      </w:r>
      <w:r>
        <w:rPr>
          <w:rStyle w:val="CommentTok"/>
        </w:rPr>
        <w:t># Nombres de columnas</w:t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>(comunas_df)</w:t>
      </w:r>
    </w:p>
    <w:p w:rsidR="00FC03F9" w:rsidRDefault="002C44D3">
      <w:pPr>
        <w:pStyle w:val="Ttulo2"/>
      </w:pPr>
      <w:bookmarkStart w:id="31" w:name="acceso-y-manipulación"/>
      <w:bookmarkStart w:id="32" w:name="_Toc232492860"/>
      <w:bookmarkEnd w:id="29"/>
      <w:r>
        <w:t>7.3 Acceso y manipulación</w:t>
      </w:r>
      <w:bookmarkEnd w:id="32"/>
    </w:p>
    <w:p w:rsidR="00FC03F9" w:rsidRDefault="002C44D3">
      <w:pPr>
        <w:pStyle w:val="SourceCode"/>
      </w:pPr>
      <w:r>
        <w:rPr>
          <w:rStyle w:val="CommentTok"/>
        </w:rPr>
        <w:t># Acceso por columna</w:t>
      </w:r>
      <w:r>
        <w:br/>
      </w:r>
      <w:r>
        <w:rPr>
          <w:rStyle w:val="NormalTok"/>
        </w:rPr>
        <w:t>comunas_df</w:t>
      </w:r>
      <w:r>
        <w:rPr>
          <w:rStyle w:val="SpecialCharTok"/>
        </w:rPr>
        <w:t>$</w:t>
      </w:r>
      <w:r>
        <w:rPr>
          <w:rStyle w:val="NormalTok"/>
        </w:rPr>
        <w:t>nombre</w:t>
      </w:r>
      <w:r>
        <w:br/>
      </w:r>
      <w:r>
        <w:rPr>
          <w:rStyle w:val="NormalTok"/>
        </w:rPr>
        <w:t>comunas_df[[</w:t>
      </w:r>
      <w:r>
        <w:rPr>
          <w:rStyle w:val="StringTok"/>
        </w:rPr>
        <w:t>"poblacion"</w:t>
      </w:r>
      <w:r>
        <w:rPr>
          <w:rStyle w:val="NormalTok"/>
        </w:rPr>
        <w:t>]]</w:t>
      </w:r>
      <w:r>
        <w:br/>
      </w:r>
      <w:r>
        <w:br/>
      </w:r>
      <w:r>
        <w:rPr>
          <w:rStyle w:val="CommentTok"/>
        </w:rPr>
        <w:t># Acceso por fila y columna [fila, columna]</w:t>
      </w:r>
      <w:r>
        <w:br/>
      </w:r>
      <w:r>
        <w:rPr>
          <w:rStyle w:val="NormalTok"/>
        </w:rPr>
        <w:t>comunas_df[</w:t>
      </w:r>
      <w:r>
        <w:rPr>
          <w:rStyle w:val="DecValTok"/>
        </w:rPr>
        <w:t>1</w:t>
      </w:r>
      <w:r>
        <w:rPr>
          <w:rStyle w:val="NormalTok"/>
        </w:rPr>
        <w:t xml:space="preserve">, ]           </w:t>
      </w:r>
      <w:r>
        <w:rPr>
          <w:rStyle w:val="CommentTok"/>
        </w:rPr>
        <w:t># primera fila completa</w:t>
      </w:r>
      <w:r>
        <w:br/>
      </w:r>
      <w:r>
        <w:rPr>
          <w:rStyle w:val="NormalTok"/>
        </w:rPr>
        <w:t xml:space="preserve">comunas_df[, </w:t>
      </w:r>
      <w:r>
        <w:rPr>
          <w:rStyle w:val="StringTok"/>
        </w:rPr>
        <w:t>"nombre"</w:t>
      </w:r>
      <w:r>
        <w:rPr>
          <w:rStyle w:val="NormalTok"/>
        </w:rPr>
        <w:t xml:space="preserve">]    </w:t>
      </w:r>
      <w:r>
        <w:rPr>
          <w:rStyle w:val="CommentTok"/>
        </w:rPr>
        <w:t># columna "nombre"</w:t>
      </w:r>
      <w:r>
        <w:br/>
      </w:r>
      <w:r>
        <w:rPr>
          <w:rStyle w:val="NormalTok"/>
        </w:rPr>
        <w:t>comunas_df[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StringTok"/>
        </w:rPr>
        <w:t>"superficie"</w:t>
      </w:r>
      <w:r>
        <w:rPr>
          <w:rStyle w:val="NormalTok"/>
        </w:rPr>
        <w:t>]</w:t>
      </w:r>
      <w:r>
        <w:br/>
      </w:r>
      <w:r>
        <w:br/>
      </w:r>
      <w:r>
        <w:rPr>
          <w:rStyle w:val="CommentTok"/>
        </w:rPr>
        <w:t># Filtrado condicional</w:t>
      </w:r>
      <w:r>
        <w:br/>
      </w:r>
      <w:r>
        <w:rPr>
          <w:rStyle w:val="NormalTok"/>
        </w:rPr>
        <w:t>comunas_df[comunas_df</w:t>
      </w:r>
      <w:r>
        <w:rPr>
          <w:rStyle w:val="SpecialCharTok"/>
        </w:rPr>
        <w:t>$</w:t>
      </w:r>
      <w:r>
        <w:rPr>
          <w:rStyle w:val="NormalTok"/>
        </w:rPr>
        <w:t xml:space="preserve">es_costero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 ]</w:t>
      </w:r>
      <w:r>
        <w:br/>
      </w:r>
      <w:r>
        <w:rPr>
          <w:rStyle w:val="NormalTok"/>
        </w:rPr>
        <w:t>comunas_df[comunas_df</w:t>
      </w:r>
      <w:r>
        <w:rPr>
          <w:rStyle w:val="SpecialCharTok"/>
        </w:rPr>
        <w:t>$</w:t>
      </w:r>
      <w:r>
        <w:rPr>
          <w:rStyle w:val="NormalTok"/>
        </w:rPr>
        <w:t xml:space="preserve">poblacion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190000</w:t>
      </w:r>
      <w:r>
        <w:rPr>
          <w:rStyle w:val="NormalTok"/>
        </w:rPr>
        <w:t>, ]</w:t>
      </w:r>
    </w:p>
    <w:p w:rsidR="00FC03F9" w:rsidRDefault="002C44D3">
      <w:pPr>
        <w:pStyle w:val="Ttulo2"/>
      </w:pPr>
      <w:bookmarkStart w:id="33" w:name="agregar-columnas-con-cbind"/>
      <w:bookmarkStart w:id="34" w:name="_Toc232492861"/>
      <w:bookmarkEnd w:id="31"/>
      <w:r>
        <w:t xml:space="preserve">7.4 Agregar columnas con </w:t>
      </w:r>
      <w:r>
        <w:rPr>
          <w:rStyle w:val="VerbatimChar"/>
        </w:rPr>
        <w:t>cbind()</w:t>
      </w:r>
      <w:bookmarkEnd w:id="34"/>
    </w:p>
    <w:p w:rsidR="00FC03F9" w:rsidRDefault="002C44D3">
      <w:pPr>
        <w:pStyle w:val="SourceCode"/>
      </w:pPr>
      <w:r>
        <w:rPr>
          <w:rStyle w:val="CommentTok"/>
        </w:rPr>
        <w:t># Calcular densidad poblacional</w:t>
      </w:r>
      <w:r>
        <w:br/>
      </w:r>
      <w:r>
        <w:rPr>
          <w:rStyle w:val="NormalTok"/>
        </w:rPr>
        <w:t xml:space="preserve">densidad </w:t>
      </w:r>
      <w:r>
        <w:rPr>
          <w:rStyle w:val="OtherTok"/>
        </w:rPr>
        <w:t>&lt;-</w:t>
      </w:r>
      <w:r>
        <w:rPr>
          <w:rStyle w:val="NormalTok"/>
        </w:rPr>
        <w:t xml:space="preserve"> comunas_df</w:t>
      </w:r>
      <w:r>
        <w:rPr>
          <w:rStyle w:val="SpecialCharTok"/>
        </w:rPr>
        <w:t>$</w:t>
      </w:r>
      <w:r>
        <w:rPr>
          <w:rStyle w:val="NormalTok"/>
        </w:rPr>
        <w:t xml:space="preserve">poblacion </w:t>
      </w:r>
      <w:r>
        <w:rPr>
          <w:rStyle w:val="SpecialCharTok"/>
        </w:rPr>
        <w:t>/</w:t>
      </w:r>
      <w:r>
        <w:rPr>
          <w:rStyle w:val="NormalTok"/>
        </w:rPr>
        <w:t xml:space="preserve"> comunas_df</w:t>
      </w:r>
      <w:r>
        <w:rPr>
          <w:rStyle w:val="SpecialCharTok"/>
        </w:rPr>
        <w:t>$</w:t>
      </w:r>
      <w:r>
        <w:rPr>
          <w:rStyle w:val="NormalTok"/>
        </w:rPr>
        <w:t>superficie</w:t>
      </w:r>
      <w:r>
        <w:br/>
      </w:r>
      <w:r>
        <w:br/>
      </w:r>
      <w:r>
        <w:rPr>
          <w:rStyle w:val="NormalTok"/>
        </w:rPr>
        <w:t xml:space="preserve">comunas_df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cbind</w:t>
      </w:r>
      <w:r>
        <w:rPr>
          <w:rStyle w:val="NormalTok"/>
        </w:rPr>
        <w:t xml:space="preserve">(comunas_df, </w:t>
      </w:r>
      <w:r>
        <w:rPr>
          <w:rStyle w:val="AttributeTok"/>
        </w:rPr>
        <w:t>densidad_hab_km2 =</w:t>
      </w:r>
      <w:r>
        <w:rPr>
          <w:rStyle w:val="NormalTok"/>
        </w:rPr>
        <w:t xml:space="preserve"> densidad)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>(comunas_df)</w:t>
      </w:r>
    </w:p>
    <w:p w:rsidR="00FC03F9" w:rsidRDefault="002C44D3">
      <w:r>
        <w:pict>
          <v:rect id="_x0000_i1031" style="width:0;height:1.5pt" o:hralign="center" o:hrstd="t" o:hr="t"/>
        </w:pict>
      </w:r>
    </w:p>
    <w:p w:rsidR="00FC03F9" w:rsidRDefault="002C44D3">
      <w:pPr>
        <w:pStyle w:val="Ttulo1"/>
      </w:pPr>
      <w:bookmarkStart w:id="35" w:name="importación-de-datos"/>
      <w:bookmarkStart w:id="36" w:name="_Toc232492862"/>
      <w:bookmarkEnd w:id="25"/>
      <w:bookmarkEnd w:id="33"/>
      <w:r>
        <w:lastRenderedPageBreak/>
        <w:t>8. Importación de datos</w:t>
      </w:r>
      <w:bookmarkEnd w:id="36"/>
    </w:p>
    <w:p w:rsidR="00FC03F9" w:rsidRDefault="002C44D3">
      <w:pPr>
        <w:pStyle w:val="Ttulo2"/>
      </w:pPr>
      <w:bookmarkStart w:id="37" w:name="desde-csv-con-readr"/>
      <w:bookmarkStart w:id="38" w:name="_Toc232492863"/>
      <w:r>
        <w:t xml:space="preserve">8.1 Desde CSV con </w:t>
      </w:r>
      <w:r>
        <w:rPr>
          <w:rStyle w:val="VerbatimChar"/>
        </w:rPr>
        <w:t>readr</w:t>
      </w:r>
      <w:bookmarkEnd w:id="38"/>
    </w:p>
    <w:p w:rsidR="00FC03F9" w:rsidRDefault="002C44D3">
      <w:pPr>
        <w:pStyle w:val="FirstParagraph"/>
      </w:pPr>
      <w:r>
        <w:t xml:space="preserve">El paquete </w:t>
      </w:r>
      <w:r>
        <w:rPr>
          <w:rStyle w:val="VerbatimChar"/>
        </w:rPr>
        <w:t>readr</w:t>
      </w:r>
      <w:r>
        <w:t xml:space="preserve"> (parte del </w:t>
      </w:r>
      <w:r>
        <w:rPr>
          <w:i/>
          <w:iCs/>
        </w:rPr>
        <w:t>tidyverse</w:t>
      </w:r>
      <w:r>
        <w:t>) ofrece funciones rápidas y robustas para leer archivos de texto delimitado.</w:t>
      </w:r>
    </w:p>
    <w:p w:rsidR="00FC03F9" w:rsidRDefault="002C44D3">
      <w:pPr>
        <w:pStyle w:val="SourceCode"/>
      </w:pPr>
      <w:r>
        <w:rPr>
          <w:rStyle w:val="CommentTok"/>
        </w:rPr>
        <w:t># Instalar y cargar readr (si no está instalado)</w:t>
      </w:r>
      <w:r>
        <w:br/>
      </w:r>
      <w:r>
        <w:rPr>
          <w:rStyle w:val="CommentTok"/>
        </w:rPr>
        <w:t># install.packages("readr")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(readr)</w:t>
      </w:r>
      <w:r>
        <w:br/>
      </w:r>
      <w:r>
        <w:br/>
      </w:r>
      <w:r>
        <w:rPr>
          <w:rStyle w:val="CommentTok"/>
        </w:rPr>
        <w:t># Leer CSV local</w:t>
      </w:r>
      <w:r>
        <w:br/>
      </w:r>
      <w:r>
        <w:rPr>
          <w:rStyle w:val="NormalTok"/>
        </w:rPr>
        <w:t xml:space="preserve">barrios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"datos/barrios_comunas_p_Ciencia_de_Datos_y_PP.c</w:t>
      </w:r>
      <w:r>
        <w:rPr>
          <w:rStyle w:val="StringTok"/>
        </w:rPr>
        <w:t>sv"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Vista rápida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>(barrios)</w:t>
      </w:r>
      <w:r>
        <w:br/>
      </w:r>
      <w:r>
        <w:rPr>
          <w:rStyle w:val="FunctionTok"/>
        </w:rPr>
        <w:t>str</w:t>
      </w:r>
      <w:r>
        <w:rPr>
          <w:rStyle w:val="NormalTok"/>
        </w:rPr>
        <w:t>(barrios)</w:t>
      </w:r>
    </w:p>
    <w:p w:rsidR="00FC03F9" w:rsidRDefault="002C44D3">
      <w:pPr>
        <w:pStyle w:val="FirstParagraph"/>
      </w:pPr>
      <w:r>
        <w:t>También puede usarse la función base de R:</w:t>
      </w:r>
    </w:p>
    <w:p w:rsidR="00FC03F9" w:rsidRDefault="002C44D3">
      <w:pPr>
        <w:pStyle w:val="SourceCode"/>
      </w:pPr>
      <w:r>
        <w:rPr>
          <w:rStyle w:val="CommentTok"/>
        </w:rPr>
        <w:t># Con función base</w:t>
      </w:r>
      <w:r>
        <w:br/>
      </w:r>
      <w:r>
        <w:rPr>
          <w:rStyle w:val="NormalTok"/>
        </w:rPr>
        <w:t xml:space="preserve">barrios_base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"datos/barrios_comunas_p_Ciencia_de_Datos_y_PP.csv"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encoding =</w:t>
      </w:r>
      <w:r>
        <w:rPr>
          <w:rStyle w:val="NormalTok"/>
        </w:rPr>
        <w:t xml:space="preserve"> </w:t>
      </w:r>
      <w:r>
        <w:rPr>
          <w:rStyle w:val="StringTok"/>
        </w:rPr>
        <w:t>"UTF-8"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>)</w:t>
      </w:r>
    </w:p>
    <w:p w:rsidR="00FC03F9" w:rsidRDefault="002C44D3">
      <w:pPr>
        <w:pStyle w:val="Textodebloque"/>
      </w:pPr>
      <w:r>
        <w:rPr>
          <w:b/>
          <w:bCs/>
        </w:rPr>
        <w:t>Diferencia cla</w:t>
      </w:r>
      <w:r>
        <w:rPr>
          <w:b/>
          <w:bCs/>
        </w:rPr>
        <w:t>ve:</w:t>
      </w:r>
      <w:r>
        <w:t xml:space="preserve"> </w:t>
      </w:r>
      <w:r>
        <w:rPr>
          <w:rStyle w:val="VerbatimChar"/>
        </w:rPr>
        <w:t>readr::read_csv()</w:t>
      </w:r>
      <w:r>
        <w:t xml:space="preserve"> es más rápida, infiere mejor los tipos de columnas y no convierte strings a factores por defecto.</w:t>
      </w:r>
    </w:p>
    <w:p w:rsidR="00FC03F9" w:rsidRDefault="002C44D3">
      <w:pPr>
        <w:pStyle w:val="Ttulo2"/>
      </w:pPr>
      <w:bookmarkStart w:id="39" w:name="desde-xlsx-con-xlsx-y-rjava"/>
      <w:bookmarkStart w:id="40" w:name="_Toc232492864"/>
      <w:bookmarkEnd w:id="37"/>
      <w:r>
        <w:t xml:space="preserve">8.2 Desde XLSX con </w:t>
      </w:r>
      <w:r>
        <w:rPr>
          <w:rStyle w:val="VerbatimChar"/>
        </w:rPr>
        <w:t>xlsx</w:t>
      </w:r>
      <w:r>
        <w:t xml:space="preserve"> y </w:t>
      </w:r>
      <w:r>
        <w:rPr>
          <w:rStyle w:val="VerbatimChar"/>
        </w:rPr>
        <w:t>rJava</w:t>
      </w:r>
      <w:bookmarkEnd w:id="40"/>
    </w:p>
    <w:p w:rsidR="00FC03F9" w:rsidRDefault="002C44D3">
      <w:pPr>
        <w:pStyle w:val="FirstParagraph"/>
      </w:pPr>
      <w:r>
        <w:t xml:space="preserve">Para leer archivos de Excel (.xlsx) necesitamos el paquete </w:t>
      </w:r>
      <w:r>
        <w:rPr>
          <w:rStyle w:val="VerbatimChar"/>
        </w:rPr>
        <w:t>xlsx</w:t>
      </w:r>
      <w:r>
        <w:t>, que depende de Java.</w:t>
      </w:r>
    </w:p>
    <w:p w:rsidR="00FC03F9" w:rsidRDefault="002C44D3">
      <w:pPr>
        <w:pStyle w:val="SourceCode"/>
      </w:pPr>
      <w:r>
        <w:rPr>
          <w:rStyle w:val="CommentTok"/>
        </w:rPr>
        <w:t># Instalar paquete</w:t>
      </w:r>
      <w:r>
        <w:rPr>
          <w:rStyle w:val="CommentTok"/>
        </w:rPr>
        <w:t>s (solo la primera vez)</w:t>
      </w:r>
      <w:r>
        <w:br/>
      </w:r>
      <w:r>
        <w:rPr>
          <w:rStyle w:val="CommentTok"/>
        </w:rPr>
        <w:t># install.packages("rJava")</w:t>
      </w:r>
      <w:r>
        <w:br/>
      </w:r>
      <w:r>
        <w:rPr>
          <w:rStyle w:val="CommentTok"/>
        </w:rPr>
        <w:t># install.packages("xlsx")</w:t>
      </w:r>
      <w:r>
        <w:br/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(rJava)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(xlsx)</w:t>
      </w:r>
      <w:r>
        <w:br/>
      </w:r>
      <w:r>
        <w:br/>
      </w:r>
      <w:r>
        <w:rPr>
          <w:rStyle w:val="CommentTok"/>
        </w:rPr>
        <w:t># Leer archivo Excel</w:t>
      </w:r>
      <w:r>
        <w:br/>
      </w:r>
      <w:r>
        <w:rPr>
          <w:rStyle w:val="NormalTok"/>
        </w:rPr>
        <w:t xml:space="preserve">poblacion_barrios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read.xlsx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"datos/caba_pob_barrios_2010.xlsx"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sheetIndex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head</w:t>
      </w:r>
      <w:r>
        <w:rPr>
          <w:rStyle w:val="NormalTok"/>
        </w:rPr>
        <w:t>(poblacion_barrios)</w:t>
      </w:r>
    </w:p>
    <w:p w:rsidR="00FC03F9" w:rsidRDefault="002C44D3">
      <w:pPr>
        <w:pStyle w:val="Textodebloque"/>
      </w:pPr>
      <w:r>
        <w:rPr>
          <w:b/>
          <w:bCs/>
        </w:rPr>
        <w:lastRenderedPageBreak/>
        <w:t>Nota:</w:t>
      </w:r>
      <w:r>
        <w:t xml:space="preserve"> </w:t>
      </w:r>
      <w:r>
        <w:rPr>
          <w:rStyle w:val="VerbatimChar"/>
        </w:rPr>
        <w:t>rJava</w:t>
      </w:r>
      <w:r>
        <w:t xml:space="preserve"> requiere tener Java instalado en el sistema y que la versión (32/64 bits) coincida con la de R. Una alternativa sin dependencia de Java es </w:t>
      </w:r>
      <w:r>
        <w:rPr>
          <w:rStyle w:val="VerbatimChar"/>
        </w:rPr>
        <w:t>readxl::read_excel()</w:t>
      </w:r>
      <w:r>
        <w:t>.</w:t>
      </w:r>
    </w:p>
    <w:p w:rsidR="00FC03F9" w:rsidRDefault="002C44D3">
      <w:pPr>
        <w:pStyle w:val="Ttulo2"/>
      </w:pPr>
      <w:bookmarkStart w:id="41" w:name="desde-url"/>
      <w:bookmarkStart w:id="42" w:name="_Toc232492865"/>
      <w:bookmarkEnd w:id="39"/>
      <w:r>
        <w:t>8.3 Desde URL</w:t>
      </w:r>
      <w:bookmarkEnd w:id="42"/>
    </w:p>
    <w:p w:rsidR="00FC03F9" w:rsidRDefault="002C44D3">
      <w:pPr>
        <w:pStyle w:val="FirstParagraph"/>
      </w:pPr>
      <w:r>
        <w:t>R puede leer datos directamente desde internet usando una URL como si fuera un a</w:t>
      </w:r>
      <w:r>
        <w:t>rchivo local.</w:t>
      </w:r>
    </w:p>
    <w:p w:rsidR="00FC03F9" w:rsidRDefault="002C44D3">
      <w:pPr>
        <w:pStyle w:val="SourceCode"/>
      </w:pPr>
      <w:r>
        <w:rPr>
          <w:rStyle w:val="CommentTok"/>
        </w:rPr>
        <w:t># URL del dataset de COVID-19 (GitHub)</w:t>
      </w:r>
      <w:r>
        <w:br/>
      </w:r>
      <w:r>
        <w:rPr>
          <w:rStyle w:val="NormalTok"/>
        </w:rPr>
        <w:t xml:space="preserve">url_covid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"https://raw.githubusercontent.com/eparker12/nCoV_tracker/"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"master/input_data/coronavirus.csv"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covid_data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FunctionTok"/>
        </w:rPr>
        <w:t>url</w:t>
      </w:r>
      <w:r>
        <w:rPr>
          <w:rStyle w:val="NormalTok"/>
        </w:rPr>
        <w:t>(url_covid))</w:t>
      </w:r>
      <w:r>
        <w:br/>
      </w:r>
      <w:r>
        <w:br/>
      </w:r>
      <w:r>
        <w:rPr>
          <w:rStyle w:val="CommentTok"/>
        </w:rPr>
        <w:t># Explorar</w:t>
      </w:r>
      <w:r>
        <w:br/>
      </w:r>
      <w:r>
        <w:rPr>
          <w:rStyle w:val="FunctionTok"/>
        </w:rPr>
        <w:t>dim</w:t>
      </w:r>
      <w:r>
        <w:rPr>
          <w:rStyle w:val="NormalTok"/>
        </w:rPr>
        <w:t>(covid_data)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>(covid_</w:t>
      </w:r>
      <w:r>
        <w:rPr>
          <w:rStyle w:val="NormalTok"/>
        </w:rPr>
        <w:t xml:space="preserve">data[,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6</w:t>
      </w:r>
      <w:r>
        <w:rPr>
          <w:rStyle w:val="NormalTok"/>
        </w:rPr>
        <w:t>])</w:t>
      </w:r>
    </w:p>
    <w:p w:rsidR="00FC03F9" w:rsidRDefault="002C44D3">
      <w:pPr>
        <w:pStyle w:val="Ttulo2"/>
      </w:pPr>
      <w:bookmarkStart w:id="43" w:name="desde-json"/>
      <w:bookmarkStart w:id="44" w:name="_Toc232492866"/>
      <w:bookmarkEnd w:id="41"/>
      <w:r>
        <w:t>8.4 Desde JSON</w:t>
      </w:r>
      <w:bookmarkEnd w:id="44"/>
    </w:p>
    <w:p w:rsidR="00FC03F9" w:rsidRDefault="002C44D3">
      <w:pPr>
        <w:pStyle w:val="FirstParagraph"/>
      </w:pPr>
      <w:r>
        <w:t xml:space="preserve">El formato JSON es muy común en APIs y datos web. Dos paquetes populares: </w:t>
      </w:r>
      <w:r>
        <w:rPr>
          <w:rStyle w:val="VerbatimChar"/>
        </w:rPr>
        <w:t>rjson</w:t>
      </w:r>
      <w:r>
        <w:t xml:space="preserve"> y </w:t>
      </w:r>
      <w:r>
        <w:rPr>
          <w:rStyle w:val="VerbatimChar"/>
        </w:rPr>
        <w:t>jsonlite</w:t>
      </w:r>
      <w:r>
        <w:t>.</w:t>
      </w:r>
    </w:p>
    <w:p w:rsidR="00FC03F9" w:rsidRDefault="002C44D3">
      <w:pPr>
        <w:pStyle w:val="SourceCode"/>
      </w:pPr>
      <w:r>
        <w:rPr>
          <w:rStyle w:val="CommentTok"/>
        </w:rPr>
        <w:t># Instalar paquetes</w:t>
      </w:r>
      <w:r>
        <w:br/>
      </w:r>
      <w:r>
        <w:rPr>
          <w:rStyle w:val="CommentTok"/>
        </w:rPr>
        <w:t># install.packages("rjson")</w:t>
      </w:r>
      <w:r>
        <w:br/>
      </w:r>
      <w:r>
        <w:rPr>
          <w:rStyle w:val="CommentTok"/>
        </w:rPr>
        <w:t># install.packages("jsonlite")</w:t>
      </w:r>
      <w:r>
        <w:br/>
      </w:r>
      <w:r>
        <w:br/>
      </w:r>
      <w:r>
        <w:rPr>
          <w:rStyle w:val="CommentTok"/>
        </w:rPr>
        <w:t># --- Con rjson ---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(rjson)</w:t>
      </w:r>
      <w:r>
        <w:br/>
      </w:r>
      <w:r>
        <w:br/>
      </w:r>
      <w:r>
        <w:rPr>
          <w:rStyle w:val="NormalTok"/>
        </w:rPr>
        <w:t xml:space="preserve">url_ny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"https://d</w:t>
      </w:r>
      <w:r>
        <w:rPr>
          <w:rStyle w:val="StringTok"/>
        </w:rPr>
        <w:t>ata.ny.gov/api/views/9a8c-vfzj/rows.json"</w:t>
      </w:r>
      <w:r>
        <w:br/>
      </w:r>
      <w:r>
        <w:rPr>
          <w:rStyle w:val="NormalTok"/>
        </w:rPr>
        <w:t xml:space="preserve">datos_ny_raw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fromJSON</w:t>
      </w:r>
      <w:r>
        <w:rPr>
          <w:rStyle w:val="NormalTok"/>
        </w:rPr>
        <w:t>(</w:t>
      </w:r>
      <w:r>
        <w:rPr>
          <w:rStyle w:val="AttributeTok"/>
        </w:rPr>
        <w:t>file =</w:t>
      </w:r>
      <w:r>
        <w:rPr>
          <w:rStyle w:val="NormalTok"/>
        </w:rPr>
        <w:t xml:space="preserve"> url_ny)</w:t>
      </w:r>
      <w:r>
        <w:br/>
      </w:r>
      <w:r>
        <w:br/>
      </w:r>
      <w:r>
        <w:rPr>
          <w:rStyle w:val="CommentTok"/>
        </w:rPr>
        <w:t># Los datos JSON suelen venir en listas anidadas</w:t>
      </w:r>
      <w:r>
        <w:br/>
      </w:r>
      <w:r>
        <w:rPr>
          <w:rStyle w:val="FunctionTok"/>
        </w:rPr>
        <w:t>class</w:t>
      </w:r>
      <w:r>
        <w:rPr>
          <w:rStyle w:val="NormalTok"/>
        </w:rPr>
        <w:t>(datos_ny_raw)</w:t>
      </w:r>
      <w:r>
        <w:br/>
      </w:r>
      <w:r>
        <w:rPr>
          <w:rStyle w:val="FunctionTok"/>
        </w:rPr>
        <w:t>names</w:t>
      </w:r>
      <w:r>
        <w:rPr>
          <w:rStyle w:val="NormalTok"/>
        </w:rPr>
        <w:t>(datos_ny_raw)</w:t>
      </w:r>
      <w:r>
        <w:br/>
      </w:r>
      <w:r>
        <w:br/>
      </w:r>
      <w:r>
        <w:rPr>
          <w:rStyle w:val="CommentTok"/>
        </w:rPr>
        <w:t># --- Con jsonlite (más conveniente para APIs) ---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(jsonlite)</w:t>
      </w:r>
      <w:r>
        <w:br/>
      </w:r>
      <w:r>
        <w:br/>
      </w:r>
      <w:r>
        <w:rPr>
          <w:rStyle w:val="NormalTok"/>
        </w:rPr>
        <w:t xml:space="preserve">datos_ny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fromJSON</w:t>
      </w:r>
      <w:r>
        <w:rPr>
          <w:rStyle w:val="NormalTok"/>
        </w:rPr>
        <w:t>(url_ny)</w:t>
      </w:r>
      <w:r>
        <w:br/>
      </w:r>
      <w:r>
        <w:br/>
      </w:r>
      <w:r>
        <w:rPr>
          <w:rStyle w:val="CommentTok"/>
        </w:rPr>
        <w:t># jsonlite intenta convertir automáticamente a data.frame</w:t>
      </w:r>
      <w:r>
        <w:br/>
      </w:r>
      <w:r>
        <w:rPr>
          <w:rStyle w:val="FunctionTok"/>
        </w:rPr>
        <w:t>class</w:t>
      </w:r>
      <w:r>
        <w:rPr>
          <w:rStyle w:val="NormalTok"/>
        </w:rPr>
        <w:t>(datos_ny)</w:t>
      </w:r>
    </w:p>
    <w:p w:rsidR="00FC03F9" w:rsidRDefault="002C44D3">
      <w:pPr>
        <w:pStyle w:val="Textodebloque"/>
      </w:pPr>
      <w:r>
        <w:rPr>
          <w:b/>
          <w:bCs/>
        </w:rPr>
        <w:lastRenderedPageBreak/>
        <w:t>¿Cuándo usar cada uno?</w:t>
      </w:r>
      <w:r>
        <w:t xml:space="preserve"> </w:t>
      </w:r>
      <w:r>
        <w:rPr>
          <w:rStyle w:val="VerbatimChar"/>
        </w:rPr>
        <w:t>jsonlite</w:t>
      </w:r>
      <w:r>
        <w:t xml:space="preserve"> es preferible cuando el JSON tiene estructura tabular (listas de objetos con los mismos campos), ya que lo convierte automáticamente</w:t>
      </w:r>
      <w:r>
        <w:t xml:space="preserve"> a DataFrame. </w:t>
      </w:r>
      <w:r>
        <w:rPr>
          <w:rStyle w:val="VerbatimChar"/>
        </w:rPr>
        <w:t>rjson</w:t>
      </w:r>
      <w:r>
        <w:t xml:space="preserve"> es más flexible para JSONs con estructuras irregulares.</w:t>
      </w:r>
    </w:p>
    <w:p w:rsidR="00FC03F9" w:rsidRDefault="002C44D3">
      <w:r>
        <w:pict>
          <v:rect id="_x0000_i1032" style="width:0;height:1.5pt" o:hralign="center" o:hrstd="t" o:hr="t"/>
        </w:pict>
      </w:r>
    </w:p>
    <w:p w:rsidR="00FC03F9" w:rsidRDefault="002C44D3">
      <w:pPr>
        <w:pStyle w:val="Ttulo1"/>
      </w:pPr>
      <w:bookmarkStart w:id="45" w:name="resumen-de-estructuras-de-datos"/>
      <w:bookmarkStart w:id="46" w:name="_Toc232492867"/>
      <w:bookmarkEnd w:id="35"/>
      <w:bookmarkEnd w:id="43"/>
      <w:r>
        <w:t>9. Resumen de estructuras de datos</w:t>
      </w:r>
      <w:bookmarkEnd w:id="4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44"/>
        <w:gridCol w:w="1548"/>
        <w:gridCol w:w="1906"/>
        <w:gridCol w:w="3456"/>
      </w:tblGrid>
      <w:tr w:rsidR="00FC03F9" w:rsidTr="00FC03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75" w:type="dxa"/>
          </w:tcPr>
          <w:p w:rsidR="00FC03F9" w:rsidRDefault="002C44D3">
            <w:pPr>
              <w:pStyle w:val="Compact"/>
            </w:pPr>
            <w:r>
              <w:t>Estructura</w:t>
            </w:r>
          </w:p>
        </w:tc>
        <w:tc>
          <w:tcPr>
            <w:tcW w:w="1354" w:type="dxa"/>
          </w:tcPr>
          <w:p w:rsidR="00FC03F9" w:rsidRDefault="002C44D3">
            <w:pPr>
              <w:pStyle w:val="Compact"/>
            </w:pPr>
            <w:r>
              <w:t>Dimensiones</w:t>
            </w:r>
          </w:p>
        </w:tc>
        <w:tc>
          <w:tcPr>
            <w:tcW w:w="1667" w:type="dxa"/>
          </w:tcPr>
          <w:p w:rsidR="00FC03F9" w:rsidRDefault="002C44D3">
            <w:pPr>
              <w:pStyle w:val="Compact"/>
            </w:pPr>
            <w:r>
              <w:t>Tipos de datos</w:t>
            </w:r>
          </w:p>
        </w:tc>
        <w:tc>
          <w:tcPr>
            <w:tcW w:w="3022" w:type="dxa"/>
          </w:tcPr>
          <w:p w:rsidR="00FC03F9" w:rsidRDefault="002C44D3">
            <w:pPr>
              <w:pStyle w:val="Compact"/>
            </w:pPr>
            <w:r>
              <w:t>Función de creación</w:t>
            </w:r>
          </w:p>
        </w:tc>
      </w:tr>
      <w:tr w:rsidR="00FC03F9">
        <w:tc>
          <w:tcPr>
            <w:tcW w:w="1875" w:type="dxa"/>
          </w:tcPr>
          <w:p w:rsidR="00FC03F9" w:rsidRDefault="002C44D3">
            <w:pPr>
              <w:pStyle w:val="Compact"/>
            </w:pPr>
            <w:r>
              <w:t>Vector</w:t>
            </w:r>
          </w:p>
        </w:tc>
        <w:tc>
          <w:tcPr>
            <w:tcW w:w="1354" w:type="dxa"/>
          </w:tcPr>
          <w:p w:rsidR="00FC03F9" w:rsidRDefault="002C44D3">
            <w:pPr>
              <w:pStyle w:val="Compact"/>
            </w:pPr>
            <w:r>
              <w:t>1D</w:t>
            </w:r>
          </w:p>
        </w:tc>
        <w:tc>
          <w:tcPr>
            <w:tcW w:w="1667" w:type="dxa"/>
          </w:tcPr>
          <w:p w:rsidR="00FC03F9" w:rsidRDefault="002C44D3">
            <w:pPr>
              <w:pStyle w:val="Compact"/>
            </w:pPr>
            <w:r>
              <w:t>Homogéneo</w:t>
            </w:r>
          </w:p>
        </w:tc>
        <w:tc>
          <w:tcPr>
            <w:tcW w:w="3022" w:type="dxa"/>
          </w:tcPr>
          <w:p w:rsidR="00FC03F9" w:rsidRDefault="002C44D3">
            <w:pPr>
              <w:pStyle w:val="Compact"/>
            </w:pPr>
            <w:r>
              <w:rPr>
                <w:rStyle w:val="VerbatimChar"/>
              </w:rPr>
              <w:t>c()</w:t>
            </w:r>
          </w:p>
        </w:tc>
      </w:tr>
      <w:tr w:rsidR="00FC03F9">
        <w:tc>
          <w:tcPr>
            <w:tcW w:w="1875" w:type="dxa"/>
          </w:tcPr>
          <w:p w:rsidR="00FC03F9" w:rsidRDefault="002C44D3">
            <w:pPr>
              <w:pStyle w:val="Compact"/>
            </w:pPr>
            <w:r>
              <w:t>Matriz</w:t>
            </w:r>
          </w:p>
        </w:tc>
        <w:tc>
          <w:tcPr>
            <w:tcW w:w="1354" w:type="dxa"/>
          </w:tcPr>
          <w:p w:rsidR="00FC03F9" w:rsidRDefault="002C44D3">
            <w:pPr>
              <w:pStyle w:val="Compact"/>
            </w:pPr>
            <w:r>
              <w:t>2D</w:t>
            </w:r>
          </w:p>
        </w:tc>
        <w:tc>
          <w:tcPr>
            <w:tcW w:w="1667" w:type="dxa"/>
          </w:tcPr>
          <w:p w:rsidR="00FC03F9" w:rsidRDefault="002C44D3">
            <w:pPr>
              <w:pStyle w:val="Compact"/>
            </w:pPr>
            <w:r>
              <w:t>Homogéneo</w:t>
            </w:r>
          </w:p>
        </w:tc>
        <w:tc>
          <w:tcPr>
            <w:tcW w:w="3022" w:type="dxa"/>
          </w:tcPr>
          <w:p w:rsidR="00FC03F9" w:rsidRDefault="002C44D3">
            <w:pPr>
              <w:pStyle w:val="Compact"/>
            </w:pPr>
            <w:r>
              <w:rPr>
                <w:rStyle w:val="VerbatimChar"/>
              </w:rPr>
              <w:t>matrix()</w:t>
            </w:r>
          </w:p>
        </w:tc>
      </w:tr>
      <w:tr w:rsidR="00FC03F9">
        <w:tc>
          <w:tcPr>
            <w:tcW w:w="1875" w:type="dxa"/>
          </w:tcPr>
          <w:p w:rsidR="00FC03F9" w:rsidRDefault="002C44D3">
            <w:pPr>
              <w:pStyle w:val="Compact"/>
            </w:pPr>
            <w:r>
              <w:t>Lista</w:t>
            </w:r>
          </w:p>
        </w:tc>
        <w:tc>
          <w:tcPr>
            <w:tcW w:w="1354" w:type="dxa"/>
          </w:tcPr>
          <w:p w:rsidR="00FC03F9" w:rsidRDefault="002C44D3">
            <w:pPr>
              <w:pStyle w:val="Compact"/>
            </w:pPr>
            <w:r>
              <w:t>1D (anidado)</w:t>
            </w:r>
          </w:p>
        </w:tc>
        <w:tc>
          <w:tcPr>
            <w:tcW w:w="1667" w:type="dxa"/>
          </w:tcPr>
          <w:p w:rsidR="00FC03F9" w:rsidRDefault="002C44D3">
            <w:pPr>
              <w:pStyle w:val="Compact"/>
            </w:pPr>
            <w:r>
              <w:t>Heterogéneo</w:t>
            </w:r>
          </w:p>
        </w:tc>
        <w:tc>
          <w:tcPr>
            <w:tcW w:w="3022" w:type="dxa"/>
          </w:tcPr>
          <w:p w:rsidR="00FC03F9" w:rsidRDefault="002C44D3">
            <w:pPr>
              <w:pStyle w:val="Compact"/>
            </w:pPr>
            <w:r>
              <w:rPr>
                <w:rStyle w:val="VerbatimChar"/>
              </w:rPr>
              <w:t>list()</w:t>
            </w:r>
          </w:p>
        </w:tc>
      </w:tr>
      <w:tr w:rsidR="00FC03F9">
        <w:tc>
          <w:tcPr>
            <w:tcW w:w="1875" w:type="dxa"/>
          </w:tcPr>
          <w:p w:rsidR="00FC03F9" w:rsidRDefault="002C44D3">
            <w:pPr>
              <w:pStyle w:val="Compact"/>
            </w:pPr>
            <w:r>
              <w:t>Vector nombrado</w:t>
            </w:r>
          </w:p>
        </w:tc>
        <w:tc>
          <w:tcPr>
            <w:tcW w:w="1354" w:type="dxa"/>
          </w:tcPr>
          <w:p w:rsidR="00FC03F9" w:rsidRDefault="002C44D3">
            <w:pPr>
              <w:pStyle w:val="Compact"/>
            </w:pPr>
            <w:r>
              <w:t>1D</w:t>
            </w:r>
          </w:p>
        </w:tc>
        <w:tc>
          <w:tcPr>
            <w:tcW w:w="1667" w:type="dxa"/>
          </w:tcPr>
          <w:p w:rsidR="00FC03F9" w:rsidRDefault="002C44D3">
            <w:pPr>
              <w:pStyle w:val="Compact"/>
            </w:pPr>
            <w:r>
              <w:t>Homogéneo</w:t>
            </w:r>
          </w:p>
        </w:tc>
        <w:tc>
          <w:tcPr>
            <w:tcW w:w="3022" w:type="dxa"/>
          </w:tcPr>
          <w:p w:rsidR="00FC03F9" w:rsidRDefault="002C44D3">
            <w:pPr>
              <w:pStyle w:val="Compact"/>
            </w:pPr>
            <w:r>
              <w:rPr>
                <w:rStyle w:val="VerbatimChar"/>
              </w:rPr>
              <w:t>c(nombre = valor, ...)</w:t>
            </w:r>
          </w:p>
        </w:tc>
      </w:tr>
      <w:tr w:rsidR="00FC03F9">
        <w:tc>
          <w:tcPr>
            <w:tcW w:w="1875" w:type="dxa"/>
          </w:tcPr>
          <w:p w:rsidR="00FC03F9" w:rsidRDefault="002C44D3">
            <w:pPr>
              <w:pStyle w:val="Compact"/>
            </w:pPr>
            <w:r>
              <w:t>DataFrame</w:t>
            </w:r>
          </w:p>
        </w:tc>
        <w:tc>
          <w:tcPr>
            <w:tcW w:w="1354" w:type="dxa"/>
          </w:tcPr>
          <w:p w:rsidR="00FC03F9" w:rsidRDefault="002C44D3">
            <w:pPr>
              <w:pStyle w:val="Compact"/>
            </w:pPr>
            <w:r>
              <w:t>2D</w:t>
            </w:r>
          </w:p>
        </w:tc>
        <w:tc>
          <w:tcPr>
            <w:tcW w:w="1667" w:type="dxa"/>
          </w:tcPr>
          <w:p w:rsidR="00FC03F9" w:rsidRDefault="002C44D3">
            <w:pPr>
              <w:pStyle w:val="Compact"/>
            </w:pPr>
            <w:r>
              <w:t>Heterogéneo</w:t>
            </w:r>
          </w:p>
        </w:tc>
        <w:tc>
          <w:tcPr>
            <w:tcW w:w="3022" w:type="dxa"/>
          </w:tcPr>
          <w:p w:rsidR="00FC03F9" w:rsidRDefault="002C44D3">
            <w:pPr>
              <w:pStyle w:val="Compact"/>
            </w:pPr>
            <w:r>
              <w:rPr>
                <w:rStyle w:val="VerbatimChar"/>
              </w:rPr>
              <w:t>data.frame()</w:t>
            </w:r>
          </w:p>
        </w:tc>
      </w:tr>
    </w:tbl>
    <w:p w:rsidR="00FC03F9" w:rsidRDefault="002C44D3">
      <w:r>
        <w:pict>
          <v:rect id="_x0000_i1033" style="width:0;height:1.5pt" o:hralign="center" o:hrstd="t" o:hr="t"/>
        </w:pict>
      </w:r>
    </w:p>
    <w:p w:rsidR="00FC03F9" w:rsidRDefault="002C44D3">
      <w:pPr>
        <w:pStyle w:val="Ttulo1"/>
      </w:pPr>
      <w:bookmarkStart w:id="47" w:name="ejercicios-prácticos"/>
      <w:bookmarkStart w:id="48" w:name="_Toc232492868"/>
      <w:bookmarkEnd w:id="45"/>
      <w:r>
        <w:t>10. Ejercicios prácticos</w:t>
      </w:r>
      <w:bookmarkEnd w:id="48"/>
    </w:p>
    <w:p w:rsidR="00FC03F9" w:rsidRDefault="002C44D3">
      <w:pPr>
        <w:pStyle w:val="Ttulo2"/>
      </w:pPr>
      <w:bookmarkStart w:id="49" w:name="ejercicio-1-vectores-y-estadísticas"/>
      <w:bookmarkStart w:id="50" w:name="_Toc232492869"/>
      <w:r>
        <w:t>10.1 Ejercicio 1: Vectores y estadísticas</w:t>
      </w:r>
      <w:bookmarkEnd w:id="50"/>
    </w:p>
    <w:p w:rsidR="00FC03F9" w:rsidRDefault="002C44D3">
      <w:pPr>
        <w:pStyle w:val="FirstParagraph"/>
      </w:pPr>
      <w:r>
        <w:t>Crear un vector con la superficie en km² de los 48 barrios de CABA e identificar el barrio más grande y el más pequeño.</w:t>
      </w:r>
    </w:p>
    <w:p w:rsidR="00FC03F9" w:rsidRDefault="002C44D3">
      <w:pPr>
        <w:pStyle w:val="SourceCode"/>
      </w:pPr>
      <w:r>
        <w:rPr>
          <w:rStyle w:val="CommentTok"/>
        </w:rPr>
        <w:t># Tu código aquí</w:t>
      </w:r>
      <w:r>
        <w:br/>
      </w:r>
      <w:r>
        <w:rPr>
          <w:rStyle w:val="NormalTok"/>
        </w:rPr>
        <w:t xml:space="preserve">superficies_barrios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(...)</w:t>
      </w:r>
      <w:r>
        <w:br/>
      </w:r>
      <w:r>
        <w:br/>
      </w:r>
      <w:r>
        <w:rPr>
          <w:rStyle w:val="NormalTok"/>
        </w:rPr>
        <w:t xml:space="preserve">max_superficie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max</w:t>
      </w:r>
      <w:r>
        <w:rPr>
          <w:rStyle w:val="NormalTok"/>
        </w:rPr>
        <w:t>(superficies_barrios)</w:t>
      </w:r>
      <w:r>
        <w:br/>
      </w:r>
      <w:r>
        <w:rPr>
          <w:rStyle w:val="NormalTok"/>
        </w:rPr>
        <w:t xml:space="preserve">min_superficie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min</w:t>
      </w:r>
      <w:r>
        <w:rPr>
          <w:rStyle w:val="NormalTok"/>
        </w:rPr>
        <w:t>(superficies_barrios)</w:t>
      </w:r>
    </w:p>
    <w:p w:rsidR="00FC03F9" w:rsidRDefault="002C44D3">
      <w:pPr>
        <w:pStyle w:val="Ttulo2"/>
      </w:pPr>
      <w:bookmarkStart w:id="51" w:name="ejercicio-2-dataframe-desde-cero"/>
      <w:bookmarkStart w:id="52" w:name="_Toc232492870"/>
      <w:bookmarkEnd w:id="49"/>
      <w:r>
        <w:t>10</w:t>
      </w:r>
      <w:r>
        <w:t>.2 Ejercicio 2: DataFrame desde cero</w:t>
      </w:r>
      <w:bookmarkEnd w:id="52"/>
    </w:p>
    <w:p w:rsidR="00FC03F9" w:rsidRDefault="002C44D3">
      <w:pPr>
        <w:pStyle w:val="FirstParagraph"/>
      </w:pPr>
      <w:r>
        <w:t>Construir un DataFrame con al menos 5 barrios de CABA que incluya: nombre del barrio, comuna, superficie y población (Censo 2010). Calcular la densidad poblacional y agregarla como nueva columna.</w:t>
      </w:r>
    </w:p>
    <w:p w:rsidR="00FC03F9" w:rsidRDefault="002C44D3">
      <w:pPr>
        <w:pStyle w:val="SourceCode"/>
      </w:pPr>
      <w:r>
        <w:rPr>
          <w:rStyle w:val="CommentTok"/>
        </w:rPr>
        <w:t># Tu código aquí</w:t>
      </w:r>
      <w:r>
        <w:br/>
      </w:r>
      <w:r>
        <w:rPr>
          <w:rStyle w:val="NormalTok"/>
        </w:rPr>
        <w:t xml:space="preserve">mi_df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barrio 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(...),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comuna 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(...),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sup_km2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(...),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poblacion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(...)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mi_df</w:t>
      </w:r>
      <w:r>
        <w:rPr>
          <w:rStyle w:val="SpecialCharTok"/>
        </w:rPr>
        <w:t>$</w:t>
      </w:r>
      <w:r>
        <w:rPr>
          <w:rStyle w:val="NormalTok"/>
        </w:rPr>
        <w:t xml:space="preserve">densidad </w:t>
      </w:r>
      <w:r>
        <w:rPr>
          <w:rStyle w:val="OtherTok"/>
        </w:rPr>
        <w:t>&lt;-</w:t>
      </w:r>
      <w:r>
        <w:rPr>
          <w:rStyle w:val="NormalTok"/>
        </w:rPr>
        <w:t xml:space="preserve"> ...</w:t>
      </w:r>
    </w:p>
    <w:p w:rsidR="00FC03F9" w:rsidRDefault="002C44D3">
      <w:pPr>
        <w:pStyle w:val="Ttulo2"/>
      </w:pPr>
      <w:bookmarkStart w:id="53" w:name="ejercicio-3-importación-y-exploración"/>
      <w:bookmarkStart w:id="54" w:name="_Toc232492871"/>
      <w:bookmarkEnd w:id="51"/>
      <w:r>
        <w:lastRenderedPageBreak/>
        <w:t>10.3 Ejercicio 3: Importación y exploración</w:t>
      </w:r>
      <w:bookmarkEnd w:id="54"/>
    </w:p>
    <w:p w:rsidR="00FC03F9" w:rsidRDefault="002C44D3">
      <w:pPr>
        <w:pStyle w:val="Compact"/>
        <w:numPr>
          <w:ilvl w:val="0"/>
          <w:numId w:val="2"/>
        </w:numPr>
      </w:pPr>
      <w:r>
        <w:t xml:space="preserve">Importar el dataset </w:t>
      </w:r>
      <w:r>
        <w:rPr>
          <w:rStyle w:val="VerbatimChar"/>
        </w:rPr>
        <w:t>barrios_comunas_p_Ciencia_de_Datos_y_PP.csv</w:t>
      </w:r>
      <w:r>
        <w:t>.</w:t>
      </w:r>
    </w:p>
    <w:p w:rsidR="00FC03F9" w:rsidRDefault="002C44D3">
      <w:pPr>
        <w:pStyle w:val="Compact"/>
        <w:numPr>
          <w:ilvl w:val="0"/>
          <w:numId w:val="2"/>
        </w:numPr>
      </w:pPr>
      <w:r>
        <w:t xml:space="preserve">Usar </w:t>
      </w:r>
      <w:r>
        <w:rPr>
          <w:rStyle w:val="VerbatimChar"/>
        </w:rPr>
        <w:t>str()</w:t>
      </w:r>
      <w:r>
        <w:t xml:space="preserve"> y </w:t>
      </w:r>
      <w:r>
        <w:rPr>
          <w:rStyle w:val="VerbatimChar"/>
        </w:rPr>
        <w:t>summary</w:t>
      </w:r>
      <w:r>
        <w:rPr>
          <w:rStyle w:val="VerbatimChar"/>
        </w:rPr>
        <w:t>()</w:t>
      </w:r>
      <w:r>
        <w:t xml:space="preserve"> para explorar la estructura.</w:t>
      </w:r>
    </w:p>
    <w:p w:rsidR="00FC03F9" w:rsidRDefault="002C44D3">
      <w:pPr>
        <w:pStyle w:val="Compact"/>
        <w:numPr>
          <w:ilvl w:val="0"/>
          <w:numId w:val="2"/>
        </w:numPr>
      </w:pPr>
      <w:r>
        <w:t>Filtrar los barrios que pertenecen a la Comuna 1.</w:t>
      </w:r>
    </w:p>
    <w:p w:rsidR="00FC03F9" w:rsidRDefault="002C44D3">
      <w:pPr>
        <w:pStyle w:val="Compact"/>
        <w:numPr>
          <w:ilvl w:val="0"/>
          <w:numId w:val="2"/>
        </w:numPr>
      </w:pPr>
      <w:r>
        <w:t>Calcular la cantidad de barrios por comuna.</w:t>
      </w:r>
    </w:p>
    <w:p w:rsidR="00FC03F9" w:rsidRDefault="002C44D3">
      <w:pPr>
        <w:pStyle w:val="SourceCode"/>
      </w:pPr>
      <w:r>
        <w:rPr>
          <w:rStyle w:val="CommentTok"/>
        </w:rPr>
        <w:t># Tu código aquí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(readr)</w:t>
      </w:r>
      <w:r>
        <w:br/>
      </w:r>
      <w:r>
        <w:rPr>
          <w:rStyle w:val="NormalTok"/>
        </w:rPr>
        <w:t xml:space="preserve">barrios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"datos/barrios_comunas_p_Ciencia_de_Datos_y_PP.csv"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Explorar</w:t>
      </w:r>
      <w:r>
        <w:br/>
      </w:r>
      <w:r>
        <w:rPr>
          <w:rStyle w:val="FunctionTok"/>
        </w:rPr>
        <w:t>str</w:t>
      </w:r>
      <w:r>
        <w:rPr>
          <w:rStyle w:val="NormalTok"/>
        </w:rPr>
        <w:t>(barrios)</w:t>
      </w:r>
      <w:r>
        <w:br/>
      </w:r>
      <w:r>
        <w:br/>
      </w:r>
      <w:r>
        <w:rPr>
          <w:rStyle w:val="CommentTok"/>
        </w:rPr>
        <w:t># Filtrar</w:t>
      </w:r>
      <w:r>
        <w:br/>
      </w:r>
      <w:r>
        <w:rPr>
          <w:rStyle w:val="NormalTok"/>
        </w:rPr>
        <w:t xml:space="preserve">barrios_c1 </w:t>
      </w:r>
      <w:r>
        <w:rPr>
          <w:rStyle w:val="OtherTok"/>
        </w:rPr>
        <w:t>&lt;-</w:t>
      </w:r>
      <w:r>
        <w:rPr>
          <w:rStyle w:val="NormalTok"/>
        </w:rPr>
        <w:t xml:space="preserve"> barrios[barrios</w:t>
      </w:r>
      <w:r>
        <w:rPr>
          <w:rStyle w:val="SpecialCharTok"/>
        </w:rPr>
        <w:t>$</w:t>
      </w:r>
      <w:r>
        <w:rPr>
          <w:rStyle w:val="NormalTok"/>
        </w:rPr>
        <w:t xml:space="preserve">COMUNA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 ]</w:t>
      </w:r>
      <w:r>
        <w:br/>
      </w:r>
      <w:r>
        <w:br/>
      </w:r>
      <w:r>
        <w:rPr>
          <w:rStyle w:val="CommentTok"/>
        </w:rPr>
        <w:t># Contar por comuna</w:t>
      </w:r>
      <w:r>
        <w:br/>
      </w:r>
      <w:r>
        <w:rPr>
          <w:rStyle w:val="FunctionTok"/>
        </w:rPr>
        <w:t>table</w:t>
      </w:r>
      <w:r>
        <w:rPr>
          <w:rStyle w:val="NormalTok"/>
        </w:rPr>
        <w:t>(barrios</w:t>
      </w:r>
      <w:r>
        <w:rPr>
          <w:rStyle w:val="SpecialCharTok"/>
        </w:rPr>
        <w:t>$</w:t>
      </w:r>
      <w:r>
        <w:rPr>
          <w:rStyle w:val="NormalTok"/>
        </w:rPr>
        <w:t>COMUNA)</w:t>
      </w:r>
    </w:p>
    <w:p w:rsidR="00FC03F9" w:rsidRDefault="002C44D3">
      <w:r>
        <w:pict>
          <v:rect id="_x0000_i1034" style="width:0;height:1.5pt" o:hralign="center" o:hrstd="t" o:hr="t"/>
        </w:pict>
      </w:r>
    </w:p>
    <w:p w:rsidR="00FC03F9" w:rsidRDefault="002C44D3">
      <w:pPr>
        <w:pStyle w:val="Ttulo1"/>
      </w:pPr>
      <w:bookmarkStart w:id="55" w:name="recursos-adicionales"/>
      <w:bookmarkStart w:id="56" w:name="_Toc232492872"/>
      <w:bookmarkEnd w:id="47"/>
      <w:bookmarkEnd w:id="53"/>
      <w:r>
        <w:t>11. Recursos adicionales</w:t>
      </w:r>
      <w:bookmarkEnd w:id="56"/>
    </w:p>
    <w:p w:rsidR="00FC03F9" w:rsidRDefault="002C44D3">
      <w:pPr>
        <w:pStyle w:val="Compact"/>
        <w:numPr>
          <w:ilvl w:val="0"/>
          <w:numId w:val="3"/>
        </w:numPr>
      </w:pPr>
      <w:hyperlink r:id="rId5">
        <w:r>
          <w:rPr>
            <w:rStyle w:val="Hipervnculo"/>
          </w:rPr>
          <w:t>Documentación oficial de R</w:t>
        </w:r>
      </w:hyperlink>
    </w:p>
    <w:p w:rsidR="00FC03F9" w:rsidRDefault="002C44D3">
      <w:pPr>
        <w:pStyle w:val="Compact"/>
        <w:numPr>
          <w:ilvl w:val="0"/>
          <w:numId w:val="3"/>
        </w:numPr>
      </w:pPr>
      <w:hyperlink r:id="rId6">
        <w:r>
          <w:rPr>
            <w:rStyle w:val="Hipervnculo"/>
          </w:rPr>
          <w:t xml:space="preserve">RStudio </w:t>
        </w:r>
        <w:proofErr w:type="spellStart"/>
        <w:r>
          <w:rPr>
            <w:rStyle w:val="Hipervnculo"/>
          </w:rPr>
          <w:t>Cheatsheets</w:t>
        </w:r>
        <w:proofErr w:type="spellEnd"/>
      </w:hyperlink>
      <w:r>
        <w:t xml:space="preserve"> — hojas de referencia rápida</w:t>
      </w:r>
    </w:p>
    <w:p w:rsidR="00FC03F9" w:rsidRDefault="002C44D3">
      <w:pPr>
        <w:pStyle w:val="Compact"/>
        <w:numPr>
          <w:ilvl w:val="0"/>
          <w:numId w:val="3"/>
        </w:numPr>
      </w:pPr>
      <w:hyperlink r:id="rId7">
        <w:r>
          <w:rPr>
            <w:rStyle w:val="Hipervnculo"/>
          </w:rPr>
          <w:t xml:space="preserve">R </w:t>
        </w:r>
        <w:proofErr w:type="spellStart"/>
        <w:r>
          <w:rPr>
            <w:rStyle w:val="Hipervnculo"/>
          </w:rPr>
          <w:t>for</w:t>
        </w:r>
        <w:proofErr w:type="spellEnd"/>
        <w:r>
          <w:rPr>
            <w:rStyle w:val="Hipervnculo"/>
          </w:rPr>
          <w:t xml:space="preserve"> Data </w:t>
        </w:r>
        <w:proofErr w:type="spellStart"/>
        <w:r>
          <w:rPr>
            <w:rStyle w:val="Hipervnculo"/>
          </w:rPr>
          <w:t>Science</w:t>
        </w:r>
        <w:proofErr w:type="spellEnd"/>
        <w:r>
          <w:rPr>
            <w:rStyle w:val="Hipervnculo"/>
          </w:rPr>
          <w:t xml:space="preserve"> (Wickham &amp; Grolemund)</w:t>
        </w:r>
      </w:hyperlink>
      <w:r>
        <w:t xml:space="preserve"> — libro gratuito en línea</w:t>
      </w:r>
    </w:p>
    <w:p w:rsidR="00FC03F9" w:rsidRDefault="002C44D3">
      <w:pPr>
        <w:pStyle w:val="Compact"/>
        <w:numPr>
          <w:ilvl w:val="0"/>
          <w:numId w:val="3"/>
        </w:numPr>
      </w:pPr>
      <w:hyperlink r:id="rId8">
        <w:r>
          <w:rPr>
            <w:rStyle w:val="Hipervnculo"/>
          </w:rPr>
          <w:t>Data Buenos Aires</w:t>
        </w:r>
      </w:hyperlink>
      <w:r>
        <w:t xml:space="preserve"> — portal de datos abiertos de CABA</w:t>
      </w:r>
    </w:p>
    <w:p w:rsidR="00FC03F9" w:rsidRDefault="002C44D3">
      <w:pPr>
        <w:pStyle w:val="Compact"/>
        <w:numPr>
          <w:ilvl w:val="0"/>
          <w:numId w:val="3"/>
        </w:numPr>
      </w:pPr>
      <w:hyperlink r:id="rId9">
        <w:r>
          <w:rPr>
            <w:rStyle w:val="Hipervnculo"/>
          </w:rPr>
          <w:t>INDEC</w:t>
        </w:r>
      </w:hyperlink>
      <w:r>
        <w:t xml:space="preserve"> — datos censales de Argentina</w:t>
      </w:r>
      <w:bookmarkEnd w:id="55"/>
    </w:p>
    <w:sectPr w:rsidR="00FC03F9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A4AE331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00A402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9025C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03F9"/>
    <w:rsid w:val="002C44D3"/>
    <w:rsid w:val="00FC0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4031D19-8DAC-4133-915D-10D3A2A5A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DC1">
    <w:name w:val="toc 1"/>
    <w:basedOn w:val="Normal"/>
    <w:next w:val="Normal"/>
    <w:autoRedefine/>
    <w:uiPriority w:val="39"/>
    <w:unhideWhenUsed/>
    <w:rsid w:val="002C44D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C44D3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.buenosaires.gob.a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4ds.hadley.nz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sit.co/resources/cheatsheets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r-project.org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indec.gob.a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2219</Words>
  <Characters>12206</Characters>
  <Application>Microsoft Office Word</Application>
  <DocSecurity>0</DocSecurity>
  <Lines>101</Lines>
  <Paragraphs>28</Paragraphs>
  <ScaleCrop>false</ScaleCrop>
  <Company/>
  <LinksUpToDate>false</LinksUpToDate>
  <CharactersWithSpaces>14397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Clase 2 — Introducción al manejo de R con RStudio</dc:title>
  <dc:creator>Dr. David Schomwandt; Dra. Nora Lucioni</dc:creator>
  <cp:keywords/>
  <cp:lastModifiedBy>evaluador</cp:lastModifiedBy>
  <cp:revision>3</cp:revision>
  <dcterms:created xsi:type="dcterms:W3CDTF">2026-06-16T12:00:00Z</dcterms:created>
  <dcterms:modified xsi:type="dcterms:W3CDTF">2026-06-16T12:01:00Z</dcterms:modified>
  <dc:language>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2026-06-19</vt:lpwstr>
  </property>
  <property fmtid="{D5CDD505-2E9C-101B-9397-08002B2CF9AE}" pid="8" name="engines">
    <vt:lpwstr/>
  </property>
  <property fmtid="{D5CDD505-2E9C-101B-9397-08002B2CF9AE}" pid="9" name="execute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institute">
    <vt:lpwstr>Universidad de Buenos Aires (UBA)</vt:lpwstr>
  </property>
  <property fmtid="{D5CDD505-2E9C-101B-9397-08002B2CF9AE}" pid="14" name="institutes">
    <vt:lpwstr/>
  </property>
  <property fmtid="{D5CDD505-2E9C-101B-9397-08002B2CF9AE}" pid="15" name="labels">
    <vt:lpwstr/>
  </property>
  <property fmtid="{D5CDD505-2E9C-101B-9397-08002B2CF9AE}" pid="16" name="subtitle">
    <vt:lpwstr>Diplomatura en Análisis Exploratorio de Datos Espaciales aplicados a las Ciencias Sociales</vt:lpwstr>
  </property>
  <property fmtid="{D5CDD505-2E9C-101B-9397-08002B2CF9AE}" pid="17" name="toc-title">
    <vt:lpwstr>Contenidos</vt:lpwstr>
  </property>
</Properties>
</file>