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Malgun Gothic" w:cs="Malgun Gothic" w:eastAsia="Malgun Gothic" w:hAnsi="Malgun Gothic"/>
          <w:b/>
          <w:bCs/>
          <w:sz w:val="36"/>
          <w:szCs w:val="36"/>
        </w:rPr>
        <w:t xml:space="preserve">개인정보처리방침</w:t>
      </w:r>
    </w:p>
    <w:p>
      <w:pPr>
        <w:spacing w:after="200"/>
      </w:pPr>
      <w:r>
        <w:rPr>
          <w:rFonts w:ascii="Malgun Gothic" w:cs="Malgun Gothic" w:eastAsia="Malgun Gothic" w:hAnsi="Malgun Gothic"/>
          <w:sz w:val="22"/>
          <w:szCs w:val="22"/>
        </w:rPr>
        <w:t xml:space="preserve">생각을 키우는 과학 수업(이하 "본 서비스")은 개인정보 보호법 제30조에 따라 정보주체의 개인정보를 보호하고 이와 관련한 고충을 신속하고 원활하게 처리할 수 있도록 하기 위하여 다음과 같이 개인정보 처리방침을 수립·공개합니다.</w:t>
      </w:r>
    </w:p>
    <w:p>
      <w:pPr>
        <w:spacing w:after="300"/>
      </w:pPr>
      <w:r>
        <w:rPr>
          <w:color w:val="CCCCCC"/>
        </w:rPr>
        <w:t xml:space="preserve">----------------------------------------------------------------------------------------------------</w:t>
      </w:r>
    </w:p>
    <w:p>
      <w:pPr>
        <w:spacing w:after="100" w:before="200"/>
      </w:pPr>
      <w:r>
        <w:rPr>
          <w:rFonts w:ascii="Malgun Gothic" w:cs="Malgun Gothic" w:eastAsia="Malgun Gothic" w:hAnsi="Malgun Gothic"/>
          <w:b/>
          <w:bCs/>
          <w:color w:val="1F497D"/>
          <w:sz w:val="24"/>
          <w:szCs w:val="24"/>
        </w:rPr>
        <w:t xml:space="preserve">제1조 (개인정보의 처리 목적)</w:t>
      </w:r>
    </w:p>
    <w:p>
      <w:pPr>
        <w:spacing w:after="200"/>
      </w:pPr>
      <w:r>
        <w:rPr>
          <w:rFonts w:ascii="Malgun Gothic" w:cs="Malgun Gothic" w:eastAsia="Malgun Gothic" w:hAnsi="Malgun Gothic"/>
          <w:sz w:val="20"/>
          <w:szCs w:val="20"/>
        </w:rPr>
        <w:t xml:space="preserve">본 서비스는 일반 관람자 및 외부 이용자를 대상으로 한 회원가입 기능을 제공하지 않으며, 어떠한 개인 식별 정보도 직접 수집하거나 처리하지 않습니다.
본 서비스는 교사(관리자)가 수업 목적에 맞게 개발한 교육용 웹앱 정보(웹앱 제목, 소개글, Vercel 배포 URL, 썸네일 이미지)를 등록하여 전시하는 용도로만 운영됩니다.</w:t>
      </w:r>
    </w:p>
    <w:p>
      <w:pPr>
        <w:spacing w:after="100" w:before="200"/>
      </w:pPr>
      <w:r>
        <w:rPr>
          <w:rFonts w:ascii="Malgun Gothic" w:cs="Malgun Gothic" w:eastAsia="Malgun Gothic" w:hAnsi="Malgun Gothic"/>
          <w:b/>
          <w:bCs/>
          <w:color w:val="1F497D"/>
          <w:sz w:val="24"/>
          <w:szCs w:val="24"/>
        </w:rPr>
        <w:t xml:space="preserve">제2조 (개인정보의 처리 및 보유기간)</w:t>
      </w:r>
    </w:p>
    <w:p>
      <w:pPr>
        <w:spacing w:after="200"/>
      </w:pPr>
      <w:r>
        <w:rPr>
          <w:rFonts w:ascii="Malgun Gothic" w:cs="Malgun Gothic" w:eastAsia="Malgun Gothic" w:hAnsi="Malgun Gothic"/>
          <w:sz w:val="20"/>
          <w:szCs w:val="20"/>
        </w:rPr>
        <w:t xml:space="preserve">본 서비스는 사용자의 개인정보를 명시적으로 수집, 저장, 보유하지 않습니다. 전시되는 교육용 웹앱 정보 내에도 학생의 개인정보(실명, 학번 등)는 포함되지 않는 것을 원칙으로 하며, 등록 정보는 서비스 운영 기간 동안 유지되다가 서비스 종료 시 또는 관리자 삭제 시 즉시 파기됩니다.</w:t>
      </w:r>
    </w:p>
    <w:p>
      <w:pPr>
        <w:spacing w:after="100" w:before="200"/>
      </w:pPr>
      <w:r>
        <w:rPr>
          <w:rFonts w:ascii="Malgun Gothic" w:cs="Malgun Gothic" w:eastAsia="Malgun Gothic" w:hAnsi="Malgun Gothic"/>
          <w:b/>
          <w:bCs/>
          <w:color w:val="1F497D"/>
          <w:sz w:val="24"/>
          <w:szCs w:val="24"/>
        </w:rPr>
        <w:t xml:space="preserve">제3조 (처리하는 개인정보 항목)</w:t>
      </w:r>
    </w:p>
    <w:p>
      <w:pPr>
        <w:spacing w:after="80"/>
      </w:pPr>
      <w:r>
        <w:rPr>
          <w:rFonts w:ascii="Malgun Gothic" w:cs="Malgun Gothic" w:eastAsia="Malgun Gothic" w:hAnsi="Malgun Gothic"/>
          <w:sz w:val="20"/>
          <w:szCs w:val="20"/>
        </w:rPr>
        <w:t xml:space="preserve">본 서비스는 이용자의 웹 접속 로그 분석 등 기술적인 목적 외에 어떠한 개인정보도 수집 및 보유하지 않습니다.</w:t>
      </w:r>
    </w:p>
    <w:p>
      <w:pPr>
        <w:spacing w:after="80"/>
      </w:pPr>
      <w:r>
        <w:rPr>
          <w:rFonts w:ascii="Malgun Gothic" w:cs="Malgun Gothic" w:eastAsia="Malgun Gothic" w:hAnsi="Malgun Gothic"/>
          <w:sz w:val="20"/>
          <w:szCs w:val="20"/>
        </w:rPr>
        <w:t xml:space="preserve">  •  수집 및 처리 항목 : 없음 (회원가입 없음, 일반 방문자 정보 수집 없음)</w:t>
      </w:r>
    </w:p>
    <w:p>
      <w:pPr>
        <w:spacing w:after="200"/>
      </w:pPr>
      <w:r>
        <w:rPr>
          <w:rFonts w:ascii="Malgun Gothic" w:cs="Malgun Gothic" w:eastAsia="Malgun Gothic" w:hAnsi="Malgun Gothic"/>
          <w:sz w:val="20"/>
          <w:szCs w:val="20"/>
        </w:rPr>
        <w:t xml:space="preserve">  •  수집하지 않는 항목 : 이름, 아이디, 비밀번호, 주민등록번호, 주소, 전화번호, 이메일 등 일체의 개인정보</w:t>
      </w:r>
    </w:p>
    <w:p>
      <w:pPr>
        <w:spacing w:after="100" w:before="200"/>
      </w:pPr>
      <w:r>
        <w:rPr>
          <w:rFonts w:ascii="Malgun Gothic" w:cs="Malgun Gothic" w:eastAsia="Malgun Gothic" w:hAnsi="Malgun Gothic"/>
          <w:b/>
          <w:bCs/>
          <w:color w:val="1F497D"/>
          <w:sz w:val="24"/>
          <w:szCs w:val="24"/>
        </w:rPr>
        <w:t xml:space="preserve">제4조 (만 14세 미만 아동의 개인정보 보호)</w:t>
      </w:r>
    </w:p>
    <w:p>
      <w:pPr>
        <w:spacing w:after="200"/>
      </w:pPr>
      <w:r>
        <w:rPr>
          <w:rFonts w:ascii="Malgun Gothic" w:cs="Malgun Gothic" w:eastAsia="Malgun Gothic" w:hAnsi="Malgun Gothic"/>
          <w:sz w:val="20"/>
          <w:szCs w:val="20"/>
        </w:rPr>
        <w:t xml:space="preserve">본 서비스는 만 14세 미만 아동의 회원 가입을 받지 않으며, 아동을 대상으로 한 개인정보 수집을 진행하지 않습니다. 게시판 및 댓글 등 이용자 입력 기능이 없으므로 아동의 개인정보 노출 위험이 없습니다.</w:t>
      </w:r>
    </w:p>
    <w:p>
      <w:pPr>
        <w:spacing w:after="100" w:before="200"/>
      </w:pPr>
      <w:r>
        <w:rPr>
          <w:rFonts w:ascii="Malgun Gothic" w:cs="Malgun Gothic" w:eastAsia="Malgun Gothic" w:hAnsi="Malgun Gothic"/>
          <w:b/>
          <w:bCs/>
          <w:color w:val="1F497D"/>
          <w:sz w:val="24"/>
          <w:szCs w:val="24"/>
        </w:rPr>
        <w:t xml:space="preserve">제5조 (개인정보의 파기 절차 및 방법)</w:t>
      </w:r>
    </w:p>
    <w:p>
      <w:pPr>
        <w:spacing w:after="200"/>
      </w:pPr>
      <w:r>
        <w:rPr>
          <w:rFonts w:ascii="Malgun Gothic" w:cs="Malgun Gothic" w:eastAsia="Malgun Gothic" w:hAnsi="Malgun Gothic"/>
          <w:sz w:val="20"/>
          <w:szCs w:val="20"/>
        </w:rPr>
        <w:t xml:space="preserve">본 서비스는 원칙적으로 개인정보를 수집하지 않으므로 파기할 개인정보 대상이 존재하지 않습니다. 다만, 관리자가 웹앱 정보를 변경하거나 삭제할 시 관련 데이터는 데이터베이스(Firebase 또는 LocalStorage)에서 즉시 영구 삭제 처리됩니다.</w:t>
      </w:r>
    </w:p>
    <w:p>
      <w:pPr>
        <w:spacing w:after="100" w:before="200"/>
      </w:pPr>
      <w:r>
        <w:rPr>
          <w:rFonts w:ascii="Malgun Gothic" w:cs="Malgun Gothic" w:eastAsia="Malgun Gothic" w:hAnsi="Malgun Gothic"/>
          <w:b/>
          <w:bCs/>
          <w:color w:val="1F497D"/>
          <w:sz w:val="24"/>
          <w:szCs w:val="24"/>
        </w:rPr>
        <w:t xml:space="preserve">제6조 (개인정보의 안전성 확보조치)</w:t>
      </w:r>
    </w:p>
    <w:p>
      <w:pPr>
        <w:spacing w:after="80"/>
      </w:pPr>
      <w:r>
        <w:rPr>
          <w:rFonts w:ascii="Malgun Gothic" w:cs="Malgun Gothic" w:eastAsia="Malgun Gothic" w:hAnsi="Malgun Gothic"/>
          <w:sz w:val="20"/>
          <w:szCs w:val="20"/>
        </w:rPr>
        <w:t xml:space="preserve">본 서비스는 시스템 관리 및 사이트 안전을 위하여 다음과 같은 보안 조치를 시행하고 있습니다.</w:t>
      </w:r>
    </w:p>
    <w:p>
      <w:pPr>
        <w:spacing w:after="80"/>
      </w:pPr>
      <w:r>
        <w:rPr>
          <w:rFonts w:ascii="Malgun Gothic" w:cs="Malgun Gothic" w:eastAsia="Malgun Gothic" w:hAnsi="Malgun Gothic"/>
          <w:sz w:val="20"/>
          <w:szCs w:val="20"/>
        </w:rPr>
        <w:t xml:space="preserve">  •  관리자 접근 통제 : 교사(관리자)용 제어 패널은 권한이 있는 관리자 비밀번호 입력 검증을 통해서만 접근이 가능합니다.</w:t>
      </w:r>
    </w:p>
    <w:p>
      <w:pPr>
        <w:spacing w:after="200"/>
      </w:pPr>
      <w:r>
        <w:rPr>
          <w:rFonts w:ascii="Malgun Gothic" w:cs="Malgun Gothic" w:eastAsia="Malgun Gothic" w:hAnsi="Malgun Gothic"/>
          <w:sz w:val="20"/>
          <w:szCs w:val="20"/>
        </w:rPr>
        <w:t xml:space="preserve">  •  기술적 보안 : 구글 파이어베이스 전문 클라우드를 기반으로 데이터 통신 보안 인증(HTTPS)을 사용하여 네트워크상의 데이터 전송을 보호합니다.</w:t>
      </w:r>
    </w:p>
    <w:p>
      <w:pPr>
        <w:spacing w:after="100" w:before="200"/>
      </w:pPr>
      <w:r>
        <w:rPr>
          <w:rFonts w:ascii="Malgun Gothic" w:cs="Malgun Gothic" w:eastAsia="Malgun Gothic" w:hAnsi="Malgun Gothic"/>
          <w:b/>
          <w:bCs/>
          <w:color w:val="1F497D"/>
          <w:sz w:val="24"/>
          <w:szCs w:val="24"/>
        </w:rPr>
        <w:t xml:space="preserve">제7조 (정보주체의 권리·의무 및 행사방법)</w:t>
      </w:r>
    </w:p>
    <w:p>
      <w:pPr>
        <w:spacing w:after="200"/>
      </w:pPr>
      <w:r>
        <w:rPr>
          <w:rFonts w:ascii="Malgun Gothic" w:cs="Malgun Gothic" w:eastAsia="Malgun Gothic" w:hAnsi="Malgun Gothic"/>
          <w:sz w:val="20"/>
          <w:szCs w:val="20"/>
        </w:rPr>
        <w:t xml:space="preserve">이용자는 본 서비스가 개인정보를 수집하지 않는 방식에 대해 문의사항이 있거나 정보 삭제 등의 기술적 지원이 필요한 경우, 아래의 개인정보 보호책임자에게 연락하여 권리를 행사하실 수 있습니다.</w:t>
      </w:r>
    </w:p>
    <w:p>
      <w:pPr>
        <w:spacing w:after="100" w:before="200"/>
      </w:pPr>
      <w:r>
        <w:rPr>
          <w:rFonts w:ascii="Malgun Gothic" w:cs="Malgun Gothic" w:eastAsia="Malgun Gothic" w:hAnsi="Malgun Gothic"/>
          <w:b/>
          <w:bCs/>
          <w:color w:val="1F497D"/>
          <w:sz w:val="24"/>
          <w:szCs w:val="24"/>
        </w:rPr>
        <w:t xml:space="preserve">제8조 (개인정보 보호책임자)</w:t>
      </w:r>
    </w:p>
    <w:p>
      <w:pPr>
        <w:spacing w:after="80"/>
      </w:pPr>
      <w:r>
        <w:rPr>
          <w:rFonts w:ascii="Malgun Gothic" w:cs="Malgun Gothic" w:eastAsia="Malgun Gothic" w:hAnsi="Malgun Gothic"/>
          <w:sz w:val="20"/>
          <w:szCs w:val="20"/>
        </w:rPr>
        <w:t xml:space="preserve">본 서비스는 개인정보 처리에 관한 업무를 총괄해서 책임지고, 이용자의 관련 문의 및 불만처리를 위하여 아래와 같이 개인정보 보호책임자를 지정하고 있습니다.</w:t>
      </w:r>
    </w:p>
    <w:p>
      <w:pPr>
        <w:spacing w:after="80"/>
      </w:pPr>
      <w:r>
        <w:rPr>
          <w:rFonts w:ascii="Malgun Gothic" w:cs="Malgun Gothic" w:eastAsia="Malgun Gothic" w:hAnsi="Malgun Gothic"/>
          <w:sz w:val="20"/>
          <w:szCs w:val="20"/>
        </w:rPr>
        <w:t xml:space="preserve">  •  성명 : 정영윤 (개발자)
  •  소속 : 서울염리초등학교 교사
  •  문의처 : 02-715-4916</w:t>
      </w:r>
    </w:p>
    <w:p>
      <w:pPr>
        <w:spacing w:after="200"/>
      </w:pPr>
      <w:r>
        <w:rPr>
          <w:rFonts w:ascii="Malgun Gothic" w:cs="Malgun Gothic" w:eastAsia="Malgun Gothic" w:hAnsi="Malgun Gothic"/>
          <w:color w:val="555555"/>
          <w:sz w:val="18"/>
          <w:szCs w:val="18"/>
        </w:rPr>
        <w:t xml:space="preserve">(※ 개인정보보호를 위해 교사의 개인 휴대전화 번호는 기재하지 않습니다.)</w:t>
      </w:r>
    </w:p>
    <w:p>
      <w:pPr>
        <w:spacing w:after="100" w:before="200"/>
      </w:pPr>
      <w:r>
        <w:rPr>
          <w:rFonts w:ascii="Malgun Gothic" w:cs="Malgun Gothic" w:eastAsia="Malgun Gothic" w:hAnsi="Malgun Gothic"/>
          <w:b/>
          <w:bCs/>
          <w:color w:val="1F497D"/>
          <w:sz w:val="24"/>
          <w:szCs w:val="24"/>
        </w:rPr>
        <w:t xml:space="preserve">제9조 (개인정보 처리방침 변경)</w:t>
      </w:r>
    </w:p>
    <w:p>
      <w:pPr>
        <w:spacing w:after="200"/>
      </w:pPr>
      <w:r>
        <w:rPr>
          <w:rFonts w:ascii="Malgun Gothic" w:cs="Malgun Gothic" w:eastAsia="Malgun Gothic" w:hAnsi="Malgun Gothic"/>
          <w:sz w:val="20"/>
          <w:szCs w:val="20"/>
        </w:rPr>
        <w:t xml:space="preserve">이 개인정보 처리방침은 2026년 3월 2일부터 적용됩니다.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2026-07-15T03:22:00.850Z</dcterms:created>
  <dcterms:modified xsi:type="dcterms:W3CDTF">2026-07-15T03:22:00.853Z</dcterms:modified>
</cp:coreProperties>
</file>

<file path=docProps/custom.xml><?xml version="1.0" encoding="utf-8"?>
<Properties xmlns="http://schemas.openxmlformats.org/officeDocument/2006/custom-properties" xmlns:vt="http://schemas.openxmlformats.org/officeDocument/2006/docPropsVTypes"/>
</file>