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204ED" w14:textId="24D41986" w:rsidR="00CC2370" w:rsidRDefault="00CC2370" w:rsidP="00CC2370">
      <w:pPr>
        <w:pBdr>
          <w:bottom w:val="single" w:sz="6" w:space="4" w:color="EAECEF"/>
        </w:pBdr>
        <w:spacing w:before="100" w:beforeAutospacing="1" w:after="240"/>
        <w:outlineLvl w:val="0"/>
        <w:rPr>
          <w:rFonts w:ascii="Helvetica" w:eastAsia="Times New Roman" w:hAnsi="Helvetica" w:cs="Times New Roman"/>
          <w:color w:val="24292E"/>
        </w:rPr>
      </w:pPr>
      <w:r w:rsidRPr="00CC2370">
        <w:rPr>
          <w:rFonts w:ascii="Helvetica" w:eastAsia="Times New Roman" w:hAnsi="Helvetica" w:cs="Times New Roman"/>
          <w:b/>
          <w:bCs/>
          <w:color w:val="24292E"/>
          <w:kern w:val="36"/>
          <w:sz w:val="56"/>
          <w:szCs w:val="56"/>
        </w:rPr>
        <w:t>Contributions and Challenges</w:t>
      </w:r>
    </w:p>
    <w:p w14:paraId="04364C13" w14:textId="166FBF6E" w:rsid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Igor wrote the proof of concept for our app that turned into the backbone for the rich text editor. Igor also set up our AWS service with E3 servers. It required a lot of research and using an amazon product that he was unfamiliar with. Including research into how to optimize our design for the services that we chose to use. Igor also took time to explain the concepts to the group to make sure we all understood the architecture of the app. He also figured out how and if we should be making amazon accounts for work on the servers. Igor was also the primary writer of the requirements.</w:t>
      </w:r>
    </w:p>
    <w:p w14:paraId="6AFC9F84" w14:textId="77450556" w:rsid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Thao’s contribution was in setting up user authentication, Heimdall, for our app. She had to learn about JWT (JSON Web Tokens) in order to set it up. Through our current implementation, our back end is able to extract the current user’s credentials from their JWT in order to determine if they are authorized to access certain resources. It was definitely an ‘ah-ha’ moment as we had thought that we would have to send the credentials with each API call that the user triggers. Thao also worked to figure out Kubernetes and how to use it to orchestrate the containers that our app’s microservices will reside in. This included conversations with Igor with regards to the application’s architecture.</w:t>
      </w:r>
    </w:p>
    <w:p w14:paraId="1DF53F95" w14:textId="5F4632D2" w:rsid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Honor worked on the rich text editing part of the application. Her main challenge that she ran into was figuring out how the different text flags would work in our html-based text editor. She was able to figure out bolding quite easily but a conceptual challenge was met when she reached highlighting as there was no existing function to use to highlight text.</w:t>
      </w:r>
    </w:p>
    <w:p w14:paraId="1BAD73D6" w14:textId="2CE4E11E" w:rsid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Riley worked on the text editor section of the application to provide the functionality for the cursor; the cursor originally reset to the beginning of the file each time someone typed, so she made it update whenever a change was made. Riley also worked on Karen which is the service that Heimdall uses to query the database of users to see whether or not a user can be authenticated. A challenge in this was maintaining the security of the user’s passwords. The password is stored encrypted, and when an authentication request is made, the password in the request is compared to the encrypted password.</w:t>
      </w:r>
    </w:p>
    <w:p w14:paraId="20A904B2" w14:textId="77777777" w:rsidR="00CC2370" w:rsidRDefault="00CC2370" w:rsidP="00CC2370">
      <w:pPr>
        <w:pBdr>
          <w:bottom w:val="single" w:sz="6" w:space="4" w:color="EAECEF"/>
        </w:pBdr>
        <w:spacing w:before="100" w:beforeAutospacing="1" w:after="240"/>
        <w:outlineLvl w:val="0"/>
        <w:rPr>
          <w:rFonts w:ascii="Helvetica" w:eastAsia="Times New Roman" w:hAnsi="Helvetica" w:cs="Times New Roman"/>
          <w:b/>
          <w:bCs/>
          <w:color w:val="24292E"/>
          <w:kern w:val="36"/>
          <w:sz w:val="56"/>
          <w:szCs w:val="56"/>
        </w:rPr>
      </w:pPr>
    </w:p>
    <w:p w14:paraId="3DDFE5DB" w14:textId="77777777" w:rsidR="00CC2370" w:rsidRDefault="00CC2370" w:rsidP="00CC2370">
      <w:pPr>
        <w:pBdr>
          <w:bottom w:val="single" w:sz="6" w:space="4" w:color="EAECEF"/>
        </w:pBdr>
        <w:spacing w:before="100" w:beforeAutospacing="1" w:after="240"/>
        <w:outlineLvl w:val="0"/>
        <w:rPr>
          <w:rFonts w:ascii="Helvetica" w:eastAsia="Times New Roman" w:hAnsi="Helvetica" w:cs="Times New Roman"/>
          <w:b/>
          <w:bCs/>
          <w:color w:val="24292E"/>
          <w:kern w:val="36"/>
          <w:sz w:val="56"/>
          <w:szCs w:val="56"/>
        </w:rPr>
      </w:pPr>
    </w:p>
    <w:p w14:paraId="42ADCBFC" w14:textId="0F25F2CA" w:rsidR="00CC2370" w:rsidRDefault="00CC2370" w:rsidP="00CC2370">
      <w:pPr>
        <w:pBdr>
          <w:bottom w:val="single" w:sz="6" w:space="4" w:color="EAECEF"/>
        </w:pBdr>
        <w:spacing w:before="100" w:beforeAutospacing="1" w:after="240"/>
        <w:outlineLvl w:val="0"/>
        <w:rPr>
          <w:rFonts w:ascii="Helvetica" w:eastAsia="Times New Roman" w:hAnsi="Helvetica" w:cs="Times New Roman"/>
          <w:color w:val="24292E"/>
        </w:rPr>
      </w:pPr>
      <w:bookmarkStart w:id="0" w:name="_GoBack"/>
      <w:bookmarkEnd w:id="0"/>
      <w:r>
        <w:rPr>
          <w:rFonts w:ascii="Helvetica" w:eastAsia="Times New Roman" w:hAnsi="Helvetica" w:cs="Times New Roman"/>
          <w:b/>
          <w:bCs/>
          <w:color w:val="24292E"/>
          <w:kern w:val="36"/>
          <w:sz w:val="56"/>
          <w:szCs w:val="56"/>
        </w:rPr>
        <w:lastRenderedPageBreak/>
        <w:t>Requirements</w:t>
      </w:r>
    </w:p>
    <w:p w14:paraId="65FD3E66" w14:textId="421138B1" w:rsidR="00CC2370" w:rsidRPr="00CC2370" w:rsidRDefault="00CC2370" w:rsidP="00CC2370">
      <w:pPr>
        <w:spacing w:after="240"/>
        <w:rPr>
          <w:rFonts w:ascii="Helvetica" w:eastAsia="Times New Roman" w:hAnsi="Helvetica" w:cs="Times New Roman"/>
          <w:color w:val="24292E"/>
        </w:rPr>
      </w:pPr>
      <w:r>
        <w:rPr>
          <w:rFonts w:ascii="Helvetica" w:eastAsia="Times New Roman" w:hAnsi="Helvetica" w:cs="Times New Roman"/>
          <w:color w:val="24292E"/>
        </w:rPr>
        <w:t xml:space="preserve">This section of the progress report is our requirements for the finished project of our application. The requirements are what we will use to plan our ‘next steps’ for the incumbent semester. </w:t>
      </w:r>
    </w:p>
    <w:p w14:paraId="0D01CCEA" w14:textId="1AB96052" w:rsidR="009F0015" w:rsidRPr="009F0015" w:rsidRDefault="009F0015" w:rsidP="009F0015">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t>Accounts</w:t>
      </w:r>
    </w:p>
    <w:p w14:paraId="191ED566"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w:t>
      </w:r>
      <w:r w:rsidRPr="009F0015">
        <w:rPr>
          <w:rFonts w:ascii="Helvetica" w:eastAsia="Times New Roman" w:hAnsi="Helvetica" w:cs="Times New Roman"/>
          <w:i/>
          <w:iCs/>
          <w:color w:val="24292E"/>
        </w:rPr>
        <w:t>required</w:t>
      </w:r>
      <w:r w:rsidRPr="009F0015">
        <w:rPr>
          <w:rFonts w:ascii="Helvetica" w:eastAsia="Times New Roman" w:hAnsi="Helvetica" w:cs="Times New Roman"/>
          <w:color w:val="24292E"/>
        </w:rPr>
        <w:t> to register an account to use the application.</w:t>
      </w:r>
    </w:p>
    <w:p w14:paraId="4EED59D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register by </w:t>
      </w:r>
      <w:r w:rsidRPr="009F0015">
        <w:rPr>
          <w:rFonts w:ascii="Helvetica" w:eastAsia="Times New Roman" w:hAnsi="Helvetica" w:cs="Times New Roman"/>
          <w:i/>
          <w:iCs/>
          <w:color w:val="24292E"/>
        </w:rPr>
        <w:t>either</w:t>
      </w:r>
      <w:r w:rsidRPr="009F0015">
        <w:rPr>
          <w:rFonts w:ascii="Helvetica" w:eastAsia="Times New Roman" w:hAnsi="Helvetica" w:cs="Times New Roman"/>
          <w:color w:val="24292E"/>
        </w:rPr>
        <w:t>:</w:t>
      </w:r>
    </w:p>
    <w:p w14:paraId="029D226B" w14:textId="77777777" w:rsidR="009F0015" w:rsidRPr="009F0015" w:rsidRDefault="009F0015" w:rsidP="009F0015">
      <w:pPr>
        <w:numPr>
          <w:ilvl w:val="0"/>
          <w:numId w:val="1"/>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providing an </w:t>
      </w:r>
      <w:r w:rsidRPr="009F0015">
        <w:rPr>
          <w:rFonts w:ascii="Helvetica" w:eastAsia="Times New Roman" w:hAnsi="Helvetica" w:cs="Times New Roman"/>
          <w:b/>
          <w:bCs/>
          <w:color w:val="24292E"/>
        </w:rPr>
        <w:t>email</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username</w:t>
      </w:r>
      <w:r w:rsidRPr="009F0015">
        <w:rPr>
          <w:rFonts w:ascii="Helvetica" w:eastAsia="Times New Roman" w:hAnsi="Helvetica" w:cs="Times New Roman"/>
          <w:color w:val="24292E"/>
        </w:rPr>
        <w:t>, and </w:t>
      </w:r>
      <w:r w:rsidRPr="009F0015">
        <w:rPr>
          <w:rFonts w:ascii="Helvetica" w:eastAsia="Times New Roman" w:hAnsi="Helvetica" w:cs="Times New Roman"/>
          <w:b/>
          <w:bCs/>
          <w:color w:val="24292E"/>
        </w:rPr>
        <w:t>password</w:t>
      </w:r>
    </w:p>
    <w:p w14:paraId="613E2003" w14:textId="77777777" w:rsidR="009F0015" w:rsidRPr="009F0015" w:rsidRDefault="009F0015" w:rsidP="009F0015">
      <w:pPr>
        <w:numPr>
          <w:ilvl w:val="0"/>
          <w:numId w:val="1"/>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authenticating through their Google or Facebook account</w:t>
      </w:r>
    </w:p>
    <w:p w14:paraId="275EF553"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a </w:t>
      </w:r>
      <w:r w:rsidRPr="009F0015">
        <w:rPr>
          <w:rFonts w:ascii="Helvetica" w:eastAsia="Times New Roman" w:hAnsi="Helvetica" w:cs="Times New Roman"/>
          <w:i/>
          <w:iCs/>
          <w:color w:val="24292E"/>
        </w:rPr>
        <w:t>single</w:t>
      </w:r>
      <w:r w:rsidRPr="009F0015">
        <w:rPr>
          <w:rFonts w:ascii="Helvetica" w:eastAsia="Times New Roman" w:hAnsi="Helvetica" w:cs="Times New Roman"/>
          <w:color w:val="24292E"/>
        </w:rPr>
        <w:t> custom </w:t>
      </w:r>
      <w:r w:rsidRPr="009F0015">
        <w:rPr>
          <w:rFonts w:ascii="Helvetica" w:eastAsia="Times New Roman" w:hAnsi="Helvetica" w:cs="Times New Roman"/>
          <w:b/>
          <w:bCs/>
          <w:color w:val="24292E"/>
        </w:rPr>
        <w:t>avatar</w:t>
      </w:r>
      <w:r w:rsidRPr="009F0015">
        <w:rPr>
          <w:rFonts w:ascii="Helvetica" w:eastAsia="Times New Roman" w:hAnsi="Helvetica" w:cs="Times New Roman"/>
          <w:color w:val="24292E"/>
        </w:rPr>
        <w:t> for their account.</w:t>
      </w:r>
    </w:p>
    <w:p w14:paraId="00F640A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up multi-factor authentication for their account.</w:t>
      </w:r>
    </w:p>
    <w:p w14:paraId="021B15C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a custom </w:t>
      </w:r>
      <w:r w:rsidRPr="009F0015">
        <w:rPr>
          <w:rFonts w:ascii="Helvetica" w:eastAsia="Times New Roman" w:hAnsi="Helvetica" w:cs="Times New Roman"/>
          <w:b/>
          <w:bCs/>
          <w:color w:val="24292E"/>
        </w:rPr>
        <w:t>nickname</w:t>
      </w:r>
      <w:r w:rsidRPr="009F0015">
        <w:rPr>
          <w:rFonts w:ascii="Helvetica" w:eastAsia="Times New Roman" w:hAnsi="Helvetica" w:cs="Times New Roman"/>
          <w:color w:val="24292E"/>
        </w:rPr>
        <w:t> for themselves </w:t>
      </w:r>
      <w:r w:rsidRPr="009F0015">
        <w:rPr>
          <w:rFonts w:ascii="Helvetica" w:eastAsia="Times New Roman" w:hAnsi="Helvetica" w:cs="Times New Roman"/>
          <w:i/>
          <w:iCs/>
          <w:color w:val="24292E"/>
        </w:rPr>
        <w:t>for each</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641FDF64"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t>Conversations (metadata)</w:t>
      </w:r>
    </w:p>
    <w:p w14:paraId="35C9F214" w14:textId="77777777" w:rsidR="009F0015" w:rsidRPr="009F0015" w:rsidRDefault="009F0015" w:rsidP="009F0015">
      <w:pPr>
        <w:pBdr>
          <w:bottom w:val="single" w:sz="6" w:space="4" w:color="EAECEF"/>
        </w:pBdr>
        <w:spacing w:before="360" w:after="240"/>
        <w:outlineLvl w:val="1"/>
        <w:rPr>
          <w:rFonts w:ascii="Helvetica" w:eastAsia="Times New Roman" w:hAnsi="Helvetica" w:cs="Times New Roman"/>
          <w:b/>
          <w:bCs/>
          <w:color w:val="24292E"/>
          <w:sz w:val="36"/>
          <w:szCs w:val="36"/>
        </w:rPr>
      </w:pPr>
      <w:r w:rsidRPr="009F0015">
        <w:rPr>
          <w:rFonts w:ascii="Helvetica" w:eastAsia="Times New Roman" w:hAnsi="Helvetica" w:cs="Times New Roman"/>
          <w:b/>
          <w:bCs/>
          <w:color w:val="24292E"/>
          <w:sz w:val="36"/>
          <w:szCs w:val="36"/>
        </w:rPr>
        <w:t>Creating</w:t>
      </w:r>
    </w:p>
    <w:p w14:paraId="1F58C654"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create </w:t>
      </w:r>
      <w:r w:rsidRPr="009F0015">
        <w:rPr>
          <w:rFonts w:ascii="Helvetica" w:eastAsia="Times New Roman" w:hAnsi="Helvetica" w:cs="Times New Roman"/>
          <w:i/>
          <w:iCs/>
          <w:color w:val="24292E"/>
        </w:rPr>
        <w:t>multiple</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conversations</w:t>
      </w:r>
      <w:r w:rsidRPr="009F0015">
        <w:rPr>
          <w:rFonts w:ascii="Helvetica" w:eastAsia="Times New Roman" w:hAnsi="Helvetica" w:cs="Times New Roman"/>
          <w:color w:val="24292E"/>
        </w:rPr>
        <w:t>.</w:t>
      </w:r>
    </w:p>
    <w:p w14:paraId="2BBD4EEC" w14:textId="7807295A"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create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by providing a </w:t>
      </w:r>
      <w:r w:rsidRPr="009F0015">
        <w:rPr>
          <w:rFonts w:ascii="Helvetica" w:eastAsia="Times New Roman" w:hAnsi="Helvetica" w:cs="Times New Roman"/>
          <w:b/>
          <w:bCs/>
          <w:color w:val="24292E"/>
        </w:rPr>
        <w:t>name</w:t>
      </w:r>
      <w:r w:rsidRPr="009F0015">
        <w:rPr>
          <w:rFonts w:ascii="Helvetica" w:eastAsia="Times New Roman" w:hAnsi="Helvetica" w:cs="Times New Roman"/>
          <w:color w:val="24292E"/>
        </w:rPr>
        <w:t> for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xml:space="preserve"> and any </w:t>
      </w:r>
      <w:r w:rsidR="00CC2370" w:rsidRPr="009F0015">
        <w:rPr>
          <w:rFonts w:ascii="Helvetica" w:eastAsia="Times New Roman" w:hAnsi="Helvetica" w:cs="Times New Roman"/>
          <w:color w:val="24292E"/>
        </w:rPr>
        <w:t>number</w:t>
      </w:r>
      <w:r w:rsidRPr="009F0015">
        <w:rPr>
          <w:rFonts w:ascii="Helvetica" w:eastAsia="Times New Roman" w:hAnsi="Helvetica" w:cs="Times New Roman"/>
          <w:color w:val="24292E"/>
        </w:rPr>
        <w:t xml:space="preserve"> of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to be invited to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can be made up of </w:t>
      </w:r>
      <w:r w:rsidRPr="009F0015">
        <w:rPr>
          <w:rFonts w:ascii="Helvetica" w:eastAsia="Times New Roman" w:hAnsi="Helvetica" w:cs="Times New Roman"/>
          <w:i/>
          <w:iCs/>
          <w:color w:val="24292E"/>
        </w:rPr>
        <w:t>one or more</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w:t>
      </w:r>
    </w:p>
    <w:p w14:paraId="18897560"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specify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to invite to a conversation by entering a </w:t>
      </w:r>
      <w:r w:rsidRPr="009F0015">
        <w:rPr>
          <w:rFonts w:ascii="Helvetica" w:eastAsia="Times New Roman" w:hAnsi="Helvetica" w:cs="Times New Roman"/>
          <w:b/>
          <w:bCs/>
          <w:color w:val="24292E"/>
        </w:rPr>
        <w:t>username</w:t>
      </w:r>
      <w:r w:rsidRPr="009F0015">
        <w:rPr>
          <w:rFonts w:ascii="Helvetica" w:eastAsia="Times New Roman" w:hAnsi="Helvetica" w:cs="Times New Roman"/>
          <w:color w:val="24292E"/>
        </w:rPr>
        <w:t> or </w:t>
      </w:r>
      <w:r w:rsidRPr="009F0015">
        <w:rPr>
          <w:rFonts w:ascii="Helvetica" w:eastAsia="Times New Roman" w:hAnsi="Helvetica" w:cs="Times New Roman"/>
          <w:b/>
          <w:bCs/>
          <w:color w:val="24292E"/>
        </w:rPr>
        <w:t>email</w:t>
      </w:r>
      <w:r w:rsidRPr="009F0015">
        <w:rPr>
          <w:rFonts w:ascii="Helvetica" w:eastAsia="Times New Roman" w:hAnsi="Helvetica" w:cs="Times New Roman"/>
          <w:color w:val="24292E"/>
        </w:rPr>
        <w:t>. This will send an </w:t>
      </w:r>
      <w:r w:rsidRPr="009F0015">
        <w:rPr>
          <w:rFonts w:ascii="Helvetica" w:eastAsia="Times New Roman" w:hAnsi="Helvetica" w:cs="Times New Roman"/>
          <w:b/>
          <w:bCs/>
          <w:color w:val="24292E"/>
        </w:rPr>
        <w:t>invitation</w:t>
      </w:r>
      <w:r w:rsidRPr="009F0015">
        <w:rPr>
          <w:rFonts w:ascii="Helvetica" w:eastAsia="Times New Roman" w:hAnsi="Helvetica" w:cs="Times New Roman"/>
          <w:color w:val="24292E"/>
        </w:rPr>
        <w:t> to the given user in the application and through their </w:t>
      </w:r>
      <w:r w:rsidRPr="009F0015">
        <w:rPr>
          <w:rFonts w:ascii="Helvetica" w:eastAsia="Times New Roman" w:hAnsi="Helvetica" w:cs="Times New Roman"/>
          <w:b/>
          <w:bCs/>
          <w:color w:val="24292E"/>
        </w:rPr>
        <w:t>email</w:t>
      </w:r>
      <w:r w:rsidRPr="009F0015">
        <w:rPr>
          <w:rFonts w:ascii="Helvetica" w:eastAsia="Times New Roman" w:hAnsi="Helvetica" w:cs="Times New Roman"/>
          <w:color w:val="24292E"/>
        </w:rPr>
        <w:t>.</w:t>
      </w:r>
    </w:p>
    <w:p w14:paraId="6C689BD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w:t>
      </w:r>
      <w:r w:rsidRPr="009F0015">
        <w:rPr>
          <w:rFonts w:ascii="Helvetica" w:eastAsia="Times New Roman" w:hAnsi="Helvetica" w:cs="Times New Roman"/>
          <w:i/>
          <w:iCs/>
          <w:color w:val="24292E"/>
        </w:rPr>
        <w:t>required</w:t>
      </w:r>
      <w:r w:rsidRPr="009F0015">
        <w:rPr>
          <w:rFonts w:ascii="Helvetica" w:eastAsia="Times New Roman" w:hAnsi="Helvetica" w:cs="Times New Roman"/>
          <w:color w:val="24292E"/>
        </w:rPr>
        <w:t> to assign a </w:t>
      </w:r>
      <w:r w:rsidRPr="009F0015">
        <w:rPr>
          <w:rFonts w:ascii="Helvetica" w:eastAsia="Times New Roman" w:hAnsi="Helvetica" w:cs="Times New Roman"/>
          <w:i/>
          <w:iCs/>
          <w:color w:val="24292E"/>
        </w:rPr>
        <w:t>single</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role</w:t>
      </w:r>
      <w:r w:rsidRPr="009F0015">
        <w:rPr>
          <w:rFonts w:ascii="Helvetica" w:eastAsia="Times New Roman" w:hAnsi="Helvetica" w:cs="Times New Roman"/>
          <w:color w:val="24292E"/>
        </w:rPr>
        <w:t> </w:t>
      </w:r>
      <w:r w:rsidRPr="009F0015">
        <w:rPr>
          <w:rFonts w:ascii="Helvetica" w:eastAsia="Times New Roman" w:hAnsi="Helvetica" w:cs="Times New Roman"/>
          <w:i/>
          <w:iCs/>
          <w:color w:val="24292E"/>
        </w:rPr>
        <w:t>for each</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in a new conversation. The allowed roles are:</w:t>
      </w:r>
    </w:p>
    <w:p w14:paraId="042FA19D" w14:textId="77777777" w:rsidR="009F0015" w:rsidRPr="009F0015" w:rsidRDefault="009F0015" w:rsidP="009F0015">
      <w:pPr>
        <w:numPr>
          <w:ilvl w:val="0"/>
          <w:numId w:val="2"/>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lastRenderedPageBreak/>
        <w:t>OWNER</w:t>
      </w:r>
      <w:r w:rsidRPr="009F0015">
        <w:rPr>
          <w:rFonts w:ascii="Helvetica" w:eastAsia="Times New Roman" w:hAnsi="Helvetica" w:cs="Times New Roman"/>
          <w:color w:val="24292E"/>
        </w:rPr>
        <w:br/>
        <w:t>a) automatically assigned to creator</w:t>
      </w:r>
      <w:r w:rsidRPr="009F0015">
        <w:rPr>
          <w:rFonts w:ascii="Helvetica" w:eastAsia="Times New Roman" w:hAnsi="Helvetica" w:cs="Times New Roman"/>
          <w:color w:val="24292E"/>
        </w:rPr>
        <w:br/>
        <w:t>b) one per </w:t>
      </w:r>
      <w:r w:rsidRPr="009F0015">
        <w:rPr>
          <w:rFonts w:ascii="Helvetica" w:eastAsia="Times New Roman" w:hAnsi="Helvetica" w:cs="Times New Roman"/>
          <w:b/>
          <w:bCs/>
          <w:color w:val="24292E"/>
        </w:rPr>
        <w:t>conversation</w:t>
      </w:r>
    </w:p>
    <w:p w14:paraId="3257A621" w14:textId="77777777" w:rsidR="009F0015" w:rsidRPr="009F0015" w:rsidRDefault="009F0015" w:rsidP="009F0015">
      <w:pPr>
        <w:numPr>
          <w:ilvl w:val="0"/>
          <w:numId w:val="2"/>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t>ADMIN</w:t>
      </w:r>
    </w:p>
    <w:p w14:paraId="678D0C43" w14:textId="77777777" w:rsidR="009F0015" w:rsidRPr="009F0015" w:rsidRDefault="009F0015" w:rsidP="009F0015">
      <w:pPr>
        <w:numPr>
          <w:ilvl w:val="0"/>
          <w:numId w:val="2"/>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t>USER</w:t>
      </w:r>
    </w:p>
    <w:p w14:paraId="291C6319"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a </w:t>
      </w:r>
      <w:r w:rsidRPr="009F0015">
        <w:rPr>
          <w:rFonts w:ascii="Helvetica" w:eastAsia="Times New Roman" w:hAnsi="Helvetica" w:cs="Times New Roman"/>
          <w:i/>
          <w:iCs/>
          <w:color w:val="24292E"/>
        </w:rPr>
        <w:t>single</w:t>
      </w:r>
      <w:r w:rsidRPr="009F0015">
        <w:rPr>
          <w:rFonts w:ascii="Helvetica" w:eastAsia="Times New Roman" w:hAnsi="Helvetica" w:cs="Times New Roman"/>
          <w:color w:val="24292E"/>
        </w:rPr>
        <w:t> custom </w:t>
      </w:r>
      <w:r w:rsidRPr="009F0015">
        <w:rPr>
          <w:rFonts w:ascii="Helvetica" w:eastAsia="Times New Roman" w:hAnsi="Helvetica" w:cs="Times New Roman"/>
          <w:b/>
          <w:bCs/>
          <w:color w:val="24292E"/>
        </w:rPr>
        <w:t>picture</w:t>
      </w:r>
      <w:r w:rsidRPr="009F0015">
        <w:rPr>
          <w:rFonts w:ascii="Helvetica" w:eastAsia="Times New Roman" w:hAnsi="Helvetica" w:cs="Times New Roman"/>
          <w:color w:val="24292E"/>
        </w:rPr>
        <w:t> for a new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41127A1E"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have the </w:t>
      </w:r>
      <w:r w:rsidRPr="009F0015">
        <w:rPr>
          <w:rFonts w:ascii="Helvetica" w:eastAsia="Times New Roman" w:hAnsi="Helvetica" w:cs="Times New Roman"/>
          <w:i/>
          <w:iCs/>
          <w:color w:val="24292E"/>
        </w:rPr>
        <w:t>option</w:t>
      </w:r>
      <w:r w:rsidRPr="009F0015">
        <w:rPr>
          <w:rFonts w:ascii="Helvetica" w:eastAsia="Times New Roman" w:hAnsi="Helvetica" w:cs="Times New Roman"/>
          <w:color w:val="24292E"/>
        </w:rPr>
        <w:t> to set a </w:t>
      </w:r>
      <w:r w:rsidRPr="009F0015">
        <w:rPr>
          <w:rFonts w:ascii="Helvetica" w:eastAsia="Times New Roman" w:hAnsi="Helvetica" w:cs="Times New Roman"/>
          <w:i/>
          <w:iCs/>
          <w:color w:val="24292E"/>
        </w:rPr>
        <w:t>single</w:t>
      </w:r>
      <w:r w:rsidRPr="009F0015">
        <w:rPr>
          <w:rFonts w:ascii="Helvetica" w:eastAsia="Times New Roman" w:hAnsi="Helvetica" w:cs="Times New Roman"/>
          <w:color w:val="24292E"/>
        </w:rPr>
        <w:t> custom </w:t>
      </w:r>
      <w:r w:rsidRPr="009F0015">
        <w:rPr>
          <w:rFonts w:ascii="Helvetica" w:eastAsia="Times New Roman" w:hAnsi="Helvetica" w:cs="Times New Roman"/>
          <w:b/>
          <w:bCs/>
          <w:color w:val="24292E"/>
        </w:rPr>
        <w:t>description</w:t>
      </w:r>
      <w:r w:rsidRPr="009F0015">
        <w:rPr>
          <w:rFonts w:ascii="Helvetica" w:eastAsia="Times New Roman" w:hAnsi="Helvetica" w:cs="Times New Roman"/>
          <w:color w:val="24292E"/>
        </w:rPr>
        <w:t> for a new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7CE3A809" w14:textId="77777777" w:rsidR="009F0015" w:rsidRPr="009F0015" w:rsidRDefault="009F0015" w:rsidP="009F0015">
      <w:pPr>
        <w:pBdr>
          <w:bottom w:val="single" w:sz="6" w:space="4" w:color="EAECEF"/>
        </w:pBdr>
        <w:spacing w:before="360" w:after="240"/>
        <w:outlineLvl w:val="1"/>
        <w:rPr>
          <w:rFonts w:ascii="Helvetica" w:eastAsia="Times New Roman" w:hAnsi="Helvetica" w:cs="Times New Roman"/>
          <w:b/>
          <w:bCs/>
          <w:color w:val="24292E"/>
          <w:sz w:val="36"/>
          <w:szCs w:val="36"/>
        </w:rPr>
      </w:pPr>
      <w:r w:rsidRPr="009F0015">
        <w:rPr>
          <w:rFonts w:ascii="Helvetica" w:eastAsia="Times New Roman" w:hAnsi="Helvetica" w:cs="Times New Roman"/>
          <w:b/>
          <w:bCs/>
          <w:color w:val="24292E"/>
          <w:sz w:val="36"/>
          <w:szCs w:val="36"/>
        </w:rPr>
        <w:t>Updating</w:t>
      </w:r>
    </w:p>
    <w:p w14:paraId="44B26AFD"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join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by accepting an invitation for that specific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0BBF405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decline an invitation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4314B1B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users in an existing conversation shall be able to invite other users to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with the following conditions:</w:t>
      </w:r>
    </w:p>
    <w:p w14:paraId="0BF34880" w14:textId="77777777" w:rsidR="009F0015" w:rsidRPr="009F0015" w:rsidRDefault="009F0015" w:rsidP="009F0015">
      <w:pPr>
        <w:numPr>
          <w:ilvl w:val="0"/>
          <w:numId w:val="3"/>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users can assign </w:t>
      </w:r>
      <w:r w:rsidRPr="009F0015">
        <w:rPr>
          <w:rFonts w:ascii="Helvetica" w:eastAsia="Times New Roman" w:hAnsi="Helvetica" w:cs="Times New Roman"/>
          <w:b/>
          <w:bCs/>
          <w:color w:val="24292E"/>
        </w:rPr>
        <w:t>ADMIN</w:t>
      </w:r>
      <w:r w:rsidRPr="009F0015">
        <w:rPr>
          <w:rFonts w:ascii="Helvetica" w:eastAsia="Times New Roman" w:hAnsi="Helvetica" w:cs="Times New Roman"/>
          <w:color w:val="24292E"/>
        </w:rPr>
        <w:t> or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role to new </w:t>
      </w:r>
      <w:r w:rsidRPr="009F0015">
        <w:rPr>
          <w:rFonts w:ascii="Helvetica" w:eastAsia="Times New Roman" w:hAnsi="Helvetica" w:cs="Times New Roman"/>
          <w:b/>
          <w:bCs/>
          <w:color w:val="24292E"/>
        </w:rPr>
        <w:t>users</w:t>
      </w:r>
    </w:p>
    <w:p w14:paraId="0F3109C1" w14:textId="77777777" w:rsidR="009F0015" w:rsidRPr="009F0015" w:rsidRDefault="009F0015" w:rsidP="009F0015">
      <w:pPr>
        <w:numPr>
          <w:ilvl w:val="0"/>
          <w:numId w:val="3"/>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&amp; </w:t>
      </w:r>
      <w:r w:rsidRPr="009F0015">
        <w:rPr>
          <w:rFonts w:ascii="Helvetica" w:eastAsia="Times New Roman" w:hAnsi="Helvetica" w:cs="Times New Roman"/>
          <w:b/>
          <w:bCs/>
          <w:color w:val="24292E"/>
        </w:rPr>
        <w:t>ADMIN</w:t>
      </w:r>
      <w:r w:rsidRPr="009F0015">
        <w:rPr>
          <w:rFonts w:ascii="Helvetica" w:eastAsia="Times New Roman" w:hAnsi="Helvetica" w:cs="Times New Roman"/>
          <w:color w:val="24292E"/>
        </w:rPr>
        <w:t> users can assign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role to new </w:t>
      </w:r>
      <w:r w:rsidRPr="009F0015">
        <w:rPr>
          <w:rFonts w:ascii="Helvetica" w:eastAsia="Times New Roman" w:hAnsi="Helvetica" w:cs="Times New Roman"/>
          <w:b/>
          <w:bCs/>
          <w:color w:val="24292E"/>
        </w:rPr>
        <w:t>users</w:t>
      </w:r>
    </w:p>
    <w:p w14:paraId="674FEDE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update the </w:t>
      </w:r>
      <w:r w:rsidRPr="009F0015">
        <w:rPr>
          <w:rFonts w:ascii="Helvetica" w:eastAsia="Times New Roman" w:hAnsi="Helvetica" w:cs="Times New Roman"/>
          <w:b/>
          <w:bCs/>
          <w:color w:val="24292E"/>
        </w:rPr>
        <w:t>name</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picture</w:t>
      </w:r>
      <w:r w:rsidRPr="009F0015">
        <w:rPr>
          <w:rFonts w:ascii="Helvetica" w:eastAsia="Times New Roman" w:hAnsi="Helvetica" w:cs="Times New Roman"/>
          <w:color w:val="24292E"/>
        </w:rPr>
        <w:t>, and </w:t>
      </w:r>
      <w:r w:rsidRPr="009F0015">
        <w:rPr>
          <w:rFonts w:ascii="Helvetica" w:eastAsia="Times New Roman" w:hAnsi="Helvetica" w:cs="Times New Roman"/>
          <w:b/>
          <w:bCs/>
          <w:color w:val="24292E"/>
        </w:rPr>
        <w:t>description</w:t>
      </w:r>
      <w:r w:rsidRPr="009F0015">
        <w:rPr>
          <w:rFonts w:ascii="Helvetica" w:eastAsia="Times New Roman" w:hAnsi="Helvetica" w:cs="Times New Roman"/>
          <w:color w:val="24292E"/>
        </w:rPr>
        <w:t> of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0065B67F"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update the role of any non-</w:t>
      </w: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w:t>
      </w:r>
    </w:p>
    <w:p w14:paraId="5916CCE0"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xml:space="preserve"> shall be to remove </w:t>
      </w:r>
      <w:proofErr w:type="spellStart"/>
      <w:r w:rsidRPr="009F0015">
        <w:rPr>
          <w:rFonts w:ascii="Helvetica" w:eastAsia="Times New Roman" w:hAnsi="Helvetica" w:cs="Times New Roman"/>
          <w:color w:val="24292E"/>
        </w:rPr>
        <w:t>themself</w:t>
      </w:r>
      <w:proofErr w:type="spellEnd"/>
      <w:r w:rsidRPr="009F0015">
        <w:rPr>
          <w:rFonts w:ascii="Helvetica" w:eastAsia="Times New Roman" w:hAnsi="Helvetica" w:cs="Times New Roman"/>
          <w:color w:val="24292E"/>
        </w:rPr>
        <w:t xml:space="preserve"> from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5ABE83B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ADMIN+</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remove any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w:t>
      </w:r>
      <w:proofErr w:type="spellStart"/>
      <w:r w:rsidRPr="009F0015">
        <w:rPr>
          <w:rFonts w:ascii="Helvetica" w:eastAsia="Times New Roman" w:hAnsi="Helvetica" w:cs="Times New Roman"/>
          <w:color w:val="24292E"/>
        </w:rPr>
        <w:t>user</w:t>
      </w:r>
      <w:proofErr w:type="spellEnd"/>
      <w:r w:rsidRPr="009F0015">
        <w:rPr>
          <w:rFonts w:ascii="Helvetica" w:eastAsia="Times New Roman" w:hAnsi="Helvetica" w:cs="Times New Roman"/>
          <w:color w:val="24292E"/>
        </w:rPr>
        <w:t xml:space="preserve"> from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59CF0F1E"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remove any non-</w:t>
      </w: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 from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7783C85D" w14:textId="77777777" w:rsidR="009F0015" w:rsidRPr="009F0015" w:rsidRDefault="009F0015" w:rsidP="009F0015">
      <w:pPr>
        <w:pBdr>
          <w:bottom w:val="single" w:sz="6" w:space="4" w:color="EAECEF"/>
        </w:pBdr>
        <w:spacing w:before="360" w:after="240"/>
        <w:outlineLvl w:val="1"/>
        <w:rPr>
          <w:rFonts w:ascii="Helvetica" w:eastAsia="Times New Roman" w:hAnsi="Helvetica" w:cs="Times New Roman"/>
          <w:b/>
          <w:bCs/>
          <w:color w:val="24292E"/>
          <w:sz w:val="36"/>
          <w:szCs w:val="36"/>
        </w:rPr>
      </w:pPr>
      <w:r w:rsidRPr="009F0015">
        <w:rPr>
          <w:rFonts w:ascii="Helvetica" w:eastAsia="Times New Roman" w:hAnsi="Helvetica" w:cs="Times New Roman"/>
          <w:b/>
          <w:bCs/>
          <w:color w:val="24292E"/>
          <w:sz w:val="36"/>
          <w:szCs w:val="36"/>
        </w:rPr>
        <w:t>Deleting</w:t>
      </w:r>
    </w:p>
    <w:p w14:paraId="15AA892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b/>
          <w:bCs/>
          <w:color w:val="24292E"/>
        </w:rPr>
        <w:t>OWNER</w:t>
      </w:r>
      <w:r w:rsidRPr="009F0015">
        <w:rPr>
          <w:rFonts w:ascii="Helvetica" w:eastAsia="Times New Roman" w:hAnsi="Helvetica" w:cs="Times New Roman"/>
          <w:color w:val="24292E"/>
        </w:rPr>
        <w:t> users in an existing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shall be able to delete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This will require entering the </w:t>
      </w:r>
      <w:proofErr w:type="spellStart"/>
      <w:r w:rsidRPr="009F0015">
        <w:rPr>
          <w:rFonts w:ascii="Helvetica" w:eastAsia="Times New Roman" w:hAnsi="Helvetica" w:cs="Times New Roman"/>
          <w:b/>
          <w:bCs/>
          <w:color w:val="24292E"/>
        </w:rPr>
        <w:t>name</w:t>
      </w:r>
      <w:r w:rsidRPr="009F0015">
        <w:rPr>
          <w:rFonts w:ascii="Helvetica" w:eastAsia="Times New Roman" w:hAnsi="Helvetica" w:cs="Times New Roman"/>
          <w:color w:val="24292E"/>
        </w:rPr>
        <w:t>of</w:t>
      </w:r>
      <w:proofErr w:type="spellEnd"/>
      <w:r w:rsidRPr="009F0015">
        <w:rPr>
          <w:rFonts w:ascii="Helvetica" w:eastAsia="Times New Roman" w:hAnsi="Helvetica" w:cs="Times New Roman"/>
          <w:color w:val="24292E"/>
        </w:rPr>
        <w:t xml:space="preserve">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and the </w:t>
      </w:r>
      <w:r w:rsidRPr="009F0015">
        <w:rPr>
          <w:rFonts w:ascii="Helvetica" w:eastAsia="Times New Roman" w:hAnsi="Helvetica" w:cs="Times New Roman"/>
          <w:b/>
          <w:bCs/>
          <w:color w:val="24292E"/>
        </w:rPr>
        <w:t>password</w:t>
      </w:r>
      <w:r w:rsidRPr="009F0015">
        <w:rPr>
          <w:rFonts w:ascii="Helvetica" w:eastAsia="Times New Roman" w:hAnsi="Helvetica" w:cs="Times New Roman"/>
          <w:color w:val="24292E"/>
        </w:rPr>
        <w:t> of the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w:t>
      </w:r>
    </w:p>
    <w:p w14:paraId="4A5C7043"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lastRenderedPageBreak/>
        <w:t>Conversations (content)</w:t>
      </w:r>
    </w:p>
    <w:p w14:paraId="574BA509"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enter and delete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0C073D4A"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apply styling to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The styling options are:</w:t>
      </w:r>
    </w:p>
    <w:p w14:paraId="0CC6EC65" w14:textId="77777777" w:rsidR="009F0015" w:rsidRPr="009F0015" w:rsidRDefault="009F0015" w:rsidP="009F0015">
      <w:pPr>
        <w:numPr>
          <w:ilvl w:val="0"/>
          <w:numId w:val="4"/>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bold</w:t>
      </w:r>
    </w:p>
    <w:p w14:paraId="46678E1F"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italics</w:t>
      </w:r>
    </w:p>
    <w:p w14:paraId="0DC41448"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underline</w:t>
      </w:r>
    </w:p>
    <w:p w14:paraId="364AB98A"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background colour (highlight)</w:t>
      </w:r>
    </w:p>
    <w:p w14:paraId="6BBCC37D"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font family</w:t>
      </w:r>
    </w:p>
    <w:p w14:paraId="43A482E1"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font colour</w:t>
      </w:r>
    </w:p>
    <w:p w14:paraId="193DBDF1" w14:textId="77777777" w:rsidR="009F0015" w:rsidRPr="009F0015" w:rsidRDefault="009F0015" w:rsidP="009F0015">
      <w:pPr>
        <w:numPr>
          <w:ilvl w:val="0"/>
          <w:numId w:val="4"/>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font size</w:t>
      </w:r>
    </w:p>
    <w:p w14:paraId="70AC95F9"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format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in the following ways:</w:t>
      </w:r>
    </w:p>
    <w:p w14:paraId="28025FFA" w14:textId="77777777" w:rsidR="009F0015" w:rsidRPr="009F0015" w:rsidRDefault="009F0015" w:rsidP="009F0015">
      <w:pPr>
        <w:numPr>
          <w:ilvl w:val="0"/>
          <w:numId w:val="5"/>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justification</w:t>
      </w:r>
    </w:p>
    <w:p w14:paraId="7E28D0A9" w14:textId="77777777" w:rsidR="009F0015" w:rsidRPr="009F0015" w:rsidRDefault="009F0015" w:rsidP="009F0015">
      <w:pPr>
        <w:numPr>
          <w:ilvl w:val="0"/>
          <w:numId w:val="5"/>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 xml:space="preserve">lists (ordered or </w:t>
      </w:r>
      <w:proofErr w:type="spellStart"/>
      <w:r w:rsidRPr="009F0015">
        <w:rPr>
          <w:rFonts w:ascii="Helvetica" w:eastAsia="Times New Roman" w:hAnsi="Helvetica" w:cs="Times New Roman"/>
          <w:color w:val="24292E"/>
        </w:rPr>
        <w:t>undordered</w:t>
      </w:r>
      <w:proofErr w:type="spellEnd"/>
      <w:r w:rsidRPr="009F0015">
        <w:rPr>
          <w:rFonts w:ascii="Helvetica" w:eastAsia="Times New Roman" w:hAnsi="Helvetica" w:cs="Times New Roman"/>
          <w:color w:val="24292E"/>
        </w:rPr>
        <w:t>)</w:t>
      </w:r>
    </w:p>
    <w:p w14:paraId="7ED9D13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(REVIEW) Users shall be able to insert images and gifs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which will be anchored as characters.</w:t>
      </w:r>
    </w:p>
    <w:p w14:paraId="053CF61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set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as a hyperlink to a web page.</w:t>
      </w:r>
    </w:p>
    <w:p w14:paraId="0EB99D9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click on hyperlink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to open the linked web page in a new tab.</w:t>
      </w:r>
    </w:p>
    <w:p w14:paraId="01E0279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type the </w:t>
      </w:r>
      <w:r w:rsidRPr="009F0015">
        <w:rPr>
          <w:rFonts w:ascii="Helvetica" w:eastAsia="Times New Roman" w:hAnsi="Helvetica" w:cs="Times New Roman"/>
          <w:b/>
          <w:bCs/>
          <w:color w:val="24292E"/>
        </w:rPr>
        <w:t>username</w:t>
      </w:r>
      <w:r w:rsidRPr="009F0015">
        <w:rPr>
          <w:rFonts w:ascii="Helvetica" w:eastAsia="Times New Roman" w:hAnsi="Helvetica" w:cs="Times New Roman"/>
          <w:color w:val="24292E"/>
        </w:rPr>
        <w:t> of another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with a prefixed "@" symbol to send that user a notification.</w:t>
      </w:r>
    </w:p>
    <w:p w14:paraId="0F5A9A8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lock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so that it cannot be modified.</w:t>
      </w:r>
    </w:p>
    <w:p w14:paraId="21E5FC84"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access a list of all the locked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0F15208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 xml:space="preserve">(REVIEW) Users shall be able to unlock </w:t>
      </w:r>
      <w:proofErr w:type="gramStart"/>
      <w:r w:rsidRPr="009F0015">
        <w:rPr>
          <w:rFonts w:ascii="Helvetica" w:eastAsia="Times New Roman" w:hAnsi="Helvetica" w:cs="Times New Roman"/>
          <w:color w:val="24292E"/>
        </w:rPr>
        <w:t>previously-locked</w:t>
      </w:r>
      <w:proofErr w:type="gramEnd"/>
      <w:r w:rsidRPr="009F0015">
        <w:rPr>
          <w:rFonts w:ascii="Helvetica" w:eastAsia="Times New Roman" w:hAnsi="Helvetica" w:cs="Times New Roman"/>
          <w:color w:val="24292E"/>
        </w:rPr>
        <w:t xml:space="preserve">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so that it can be modified, with the following conditions:</w:t>
      </w:r>
    </w:p>
    <w:p w14:paraId="388DCD4F" w14:textId="77777777" w:rsidR="009F0015" w:rsidRPr="009F0015" w:rsidRDefault="009F0015" w:rsidP="009F0015">
      <w:pPr>
        <w:numPr>
          <w:ilvl w:val="0"/>
          <w:numId w:val="6"/>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locked text can be unlocked by the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who originally locked it</w:t>
      </w:r>
    </w:p>
    <w:p w14:paraId="330A299D" w14:textId="77777777" w:rsidR="009F0015" w:rsidRPr="009F0015" w:rsidRDefault="009F0015" w:rsidP="009F0015">
      <w:pPr>
        <w:numPr>
          <w:ilvl w:val="0"/>
          <w:numId w:val="6"/>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locked text can be unlocked by any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with a greater </w:t>
      </w:r>
      <w:r w:rsidRPr="009F0015">
        <w:rPr>
          <w:rFonts w:ascii="Helvetica" w:eastAsia="Times New Roman" w:hAnsi="Helvetica" w:cs="Times New Roman"/>
          <w:b/>
          <w:bCs/>
          <w:color w:val="24292E"/>
        </w:rPr>
        <w:t>role</w:t>
      </w:r>
      <w:r w:rsidRPr="009F0015">
        <w:rPr>
          <w:rFonts w:ascii="Helvetica" w:eastAsia="Times New Roman" w:hAnsi="Helvetica" w:cs="Times New Roman"/>
          <w:color w:val="24292E"/>
        </w:rPr>
        <w:t> than the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who originally locked it</w:t>
      </w:r>
    </w:p>
    <w:p w14:paraId="27EB44AD"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lastRenderedPageBreak/>
        <w:t>History</w:t>
      </w:r>
    </w:p>
    <w:p w14:paraId="07B6761F"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access a list of changes made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7DDE2B7F"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filter the list of changes made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based on:</w:t>
      </w:r>
    </w:p>
    <w:p w14:paraId="4F3795BB" w14:textId="77777777" w:rsidR="009F0015" w:rsidRPr="009F0015" w:rsidRDefault="009F0015" w:rsidP="009F0015">
      <w:pPr>
        <w:numPr>
          <w:ilvl w:val="0"/>
          <w:numId w:val="7"/>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start time</w:t>
      </w:r>
    </w:p>
    <w:p w14:paraId="227804AC" w14:textId="77777777" w:rsidR="009F0015" w:rsidRPr="009F0015" w:rsidRDefault="009F0015" w:rsidP="009F0015">
      <w:pPr>
        <w:numPr>
          <w:ilvl w:val="0"/>
          <w:numId w:val="7"/>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end time</w:t>
      </w:r>
    </w:p>
    <w:p w14:paraId="7157F6E0" w14:textId="77777777" w:rsidR="009F0015" w:rsidRPr="009F0015" w:rsidRDefault="009F0015" w:rsidP="009F0015">
      <w:pPr>
        <w:numPr>
          <w:ilvl w:val="0"/>
          <w:numId w:val="7"/>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w:t>
      </w:r>
    </w:p>
    <w:p w14:paraId="56A6D8A6" w14:textId="77777777" w:rsidR="009F0015" w:rsidRPr="009F0015" w:rsidRDefault="009F0015" w:rsidP="009F0015">
      <w:pPr>
        <w:numPr>
          <w:ilvl w:val="0"/>
          <w:numId w:val="7"/>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keywords</w:t>
      </w:r>
    </w:p>
    <w:p w14:paraId="59D23A16" w14:textId="77777777" w:rsidR="009F0015" w:rsidRPr="009F0015" w:rsidRDefault="009F0015" w:rsidP="009F0015">
      <w:pPr>
        <w:numPr>
          <w:ilvl w:val="0"/>
          <w:numId w:val="7"/>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type of change (addition/deletion/styling/formatting)</w:t>
      </w:r>
    </w:p>
    <w:p w14:paraId="710B3967"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see a specific pre-filtered list of changes made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that shows only the changes made since they last had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open.</w:t>
      </w:r>
    </w:p>
    <w:p w14:paraId="56A61555"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9F0015">
        <w:rPr>
          <w:rFonts w:ascii="Helvetica" w:eastAsia="Times New Roman" w:hAnsi="Helvetica" w:cs="Times New Roman"/>
          <w:b/>
          <w:bCs/>
          <w:color w:val="24292E"/>
          <w:kern w:val="36"/>
          <w:sz w:val="48"/>
          <w:szCs w:val="48"/>
        </w:rPr>
        <w:t>Notifications</w:t>
      </w:r>
    </w:p>
    <w:p w14:paraId="3C8D53E4"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both a browser notification and an email when invited to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14D82EE4"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both a browser notification and an email when tagged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448BAB3B"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a browser notification when another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modifies the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while the browser tab is not open.</w:t>
      </w:r>
    </w:p>
    <w:p w14:paraId="3D34DE6F"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a browser notification and an email when their </w:t>
      </w:r>
      <w:r w:rsidRPr="009F0015">
        <w:rPr>
          <w:rFonts w:ascii="Helvetica" w:eastAsia="Times New Roman" w:hAnsi="Helvetica" w:cs="Times New Roman"/>
          <w:b/>
          <w:bCs/>
          <w:color w:val="24292E"/>
        </w:rPr>
        <w:t>role</w:t>
      </w:r>
      <w:r w:rsidRPr="009F0015">
        <w:rPr>
          <w:rFonts w:ascii="Helvetica" w:eastAsia="Times New Roman" w:hAnsi="Helvetica" w:cs="Times New Roman"/>
          <w:color w:val="24292E"/>
        </w:rPr>
        <w:t> has been changed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w:t>
      </w:r>
    </w:p>
    <w:p w14:paraId="304626A9"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w:t>
      </w:r>
      <w:r w:rsidRPr="009F0015">
        <w:rPr>
          <w:rFonts w:ascii="Helvetica" w:eastAsia="Times New Roman" w:hAnsi="Helvetica" w:cs="Times New Roman"/>
          <w:i/>
          <w:iCs/>
          <w:color w:val="24292E"/>
        </w:rPr>
        <w:t>globally</w:t>
      </w:r>
      <w:r w:rsidRPr="009F0015">
        <w:rPr>
          <w:rFonts w:ascii="Helvetica" w:eastAsia="Times New Roman" w:hAnsi="Helvetica" w:cs="Times New Roman"/>
          <w:color w:val="24292E"/>
        </w:rPr>
        <w:t> mute notifications </w:t>
      </w:r>
      <w:r w:rsidRPr="009F0015">
        <w:rPr>
          <w:rFonts w:ascii="Helvetica" w:eastAsia="Times New Roman" w:hAnsi="Helvetica" w:cs="Times New Roman"/>
          <w:i/>
          <w:iCs/>
          <w:color w:val="24292E"/>
        </w:rPr>
        <w:t>for all</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conversations</w:t>
      </w:r>
      <w:r w:rsidRPr="009F0015">
        <w:rPr>
          <w:rFonts w:ascii="Helvetica" w:eastAsia="Times New Roman" w:hAnsi="Helvetica" w:cs="Times New Roman"/>
          <w:color w:val="24292E"/>
        </w:rPr>
        <w:t>. Global muting can be applied to just browser notifications or just emails. Global muting can selectively be applied to the following notification types:</w:t>
      </w:r>
    </w:p>
    <w:p w14:paraId="0E45EF2C" w14:textId="77777777" w:rsidR="009F0015" w:rsidRPr="009F0015" w:rsidRDefault="009F0015" w:rsidP="009F0015">
      <w:pPr>
        <w:numPr>
          <w:ilvl w:val="0"/>
          <w:numId w:val="8"/>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invitation</w:t>
      </w:r>
    </w:p>
    <w:p w14:paraId="2BF5334B" w14:textId="77777777" w:rsidR="009F0015" w:rsidRPr="009F0015" w:rsidRDefault="009F0015" w:rsidP="009F0015">
      <w:pPr>
        <w:numPr>
          <w:ilvl w:val="0"/>
          <w:numId w:val="8"/>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text entered</w:t>
      </w:r>
    </w:p>
    <w:p w14:paraId="78BD8295" w14:textId="77777777" w:rsidR="009F0015" w:rsidRPr="009F0015" w:rsidRDefault="009F0015" w:rsidP="009F0015">
      <w:pPr>
        <w:numPr>
          <w:ilvl w:val="0"/>
          <w:numId w:val="8"/>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text re-styled/re-formatted</w:t>
      </w:r>
    </w:p>
    <w:p w14:paraId="19479321" w14:textId="77777777" w:rsidR="009F0015" w:rsidRPr="009F0015" w:rsidRDefault="009F0015" w:rsidP="009F0015">
      <w:pPr>
        <w:numPr>
          <w:ilvl w:val="0"/>
          <w:numId w:val="8"/>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 was tagged</w:t>
      </w:r>
    </w:p>
    <w:p w14:paraId="69E41C59" w14:textId="77777777" w:rsidR="009F0015" w:rsidRPr="009F0015" w:rsidRDefault="009F0015" w:rsidP="009F0015">
      <w:pPr>
        <w:numPr>
          <w:ilvl w:val="0"/>
          <w:numId w:val="8"/>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user's role changed</w:t>
      </w:r>
    </w:p>
    <w:p w14:paraId="6F20677C"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lastRenderedPageBreak/>
        <w:t>Users shall be able to mute notifications </w:t>
      </w:r>
      <w:r w:rsidRPr="009F0015">
        <w:rPr>
          <w:rFonts w:ascii="Helvetica" w:eastAsia="Times New Roman" w:hAnsi="Helvetica" w:cs="Times New Roman"/>
          <w:i/>
          <w:iCs/>
          <w:color w:val="24292E"/>
        </w:rPr>
        <w:t>for each</w:t>
      </w:r>
      <w:r w:rsidRPr="009F0015">
        <w:rPr>
          <w:rFonts w:ascii="Helvetica" w:eastAsia="Times New Roman" w:hAnsi="Helvetica" w:cs="Times New Roman"/>
          <w:color w:val="24292E"/>
        </w:rPr>
        <w:t>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for a set amount of time.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-specific muting can be applied to just browser notifications or just emails.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-specific muting can selectively be applied to the following notification types:</w:t>
      </w:r>
    </w:p>
    <w:p w14:paraId="492EE221" w14:textId="77777777" w:rsidR="009F0015" w:rsidRPr="009F0015" w:rsidRDefault="009F0015" w:rsidP="009F0015">
      <w:pPr>
        <w:numPr>
          <w:ilvl w:val="0"/>
          <w:numId w:val="9"/>
        </w:numPr>
        <w:spacing w:before="100" w:beforeAutospacing="1"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text entered</w:t>
      </w:r>
    </w:p>
    <w:p w14:paraId="26A5DCFD" w14:textId="77777777" w:rsidR="009F0015" w:rsidRPr="009F0015" w:rsidRDefault="009F0015" w:rsidP="009F0015">
      <w:pPr>
        <w:numPr>
          <w:ilvl w:val="0"/>
          <w:numId w:val="9"/>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text re-styled/re-formatted</w:t>
      </w:r>
    </w:p>
    <w:p w14:paraId="441B96F3" w14:textId="77777777" w:rsidR="009F0015" w:rsidRPr="009F0015" w:rsidRDefault="009F0015" w:rsidP="009F0015">
      <w:pPr>
        <w:numPr>
          <w:ilvl w:val="0"/>
          <w:numId w:val="9"/>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 was tagged</w:t>
      </w:r>
    </w:p>
    <w:p w14:paraId="717AB53A" w14:textId="77777777" w:rsidR="009F0015" w:rsidRPr="009F0015" w:rsidRDefault="009F0015" w:rsidP="009F0015">
      <w:pPr>
        <w:numPr>
          <w:ilvl w:val="0"/>
          <w:numId w:val="9"/>
        </w:numPr>
        <w:spacing w:before="60"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user's role changed</w:t>
      </w:r>
    </w:p>
    <w:p w14:paraId="0B8760D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receive a visual indication when another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modifies the text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while the browser tab is open, but the conversation is not open.</w:t>
      </w:r>
    </w:p>
    <w:p w14:paraId="6399F762" w14:textId="77777777" w:rsidR="009F0015" w:rsidRPr="009F0015" w:rsidRDefault="009F0015" w:rsidP="009F0015">
      <w:pPr>
        <w:pBdr>
          <w:bottom w:val="single" w:sz="6" w:space="4" w:color="EAECEF"/>
        </w:pBdr>
        <w:spacing w:before="360" w:after="240"/>
        <w:outlineLvl w:val="0"/>
        <w:rPr>
          <w:rFonts w:ascii="Helvetica" w:eastAsia="Times New Roman" w:hAnsi="Helvetica" w:cs="Times New Roman"/>
          <w:b/>
          <w:bCs/>
          <w:color w:val="24292E"/>
          <w:kern w:val="36"/>
          <w:sz w:val="48"/>
          <w:szCs w:val="48"/>
        </w:rPr>
      </w:pPr>
      <w:proofErr w:type="gramStart"/>
      <w:r w:rsidRPr="009F0015">
        <w:rPr>
          <w:rFonts w:ascii="Helvetica" w:eastAsia="Times New Roman" w:hAnsi="Helvetica" w:cs="Times New Roman"/>
          <w:b/>
          <w:bCs/>
          <w:color w:val="24292E"/>
          <w:kern w:val="36"/>
          <w:sz w:val="48"/>
          <w:szCs w:val="48"/>
        </w:rPr>
        <w:t>Mini-map</w:t>
      </w:r>
      <w:proofErr w:type="gramEnd"/>
    </w:p>
    <w:p w14:paraId="24B4530E"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shown a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 when they have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open.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 will be a small section of the browser page that displays the entire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in a smaller format than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area itself. The position of all active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will be displayed in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w:t>
      </w:r>
    </w:p>
    <w:p w14:paraId="34E2FB81"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Users shall be able to click on a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position indicator in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 which will adjust their main </w:t>
      </w:r>
      <w:proofErr w:type="spellStart"/>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view</w:t>
      </w:r>
      <w:proofErr w:type="spellEnd"/>
      <w:r w:rsidRPr="009F0015">
        <w:rPr>
          <w:rFonts w:ascii="Helvetica" w:eastAsia="Times New Roman" w:hAnsi="Helvetica" w:cs="Times New Roman"/>
          <w:color w:val="24292E"/>
        </w:rPr>
        <w:t xml:space="preserve"> to the position of the </w:t>
      </w:r>
      <w:r w:rsidRPr="009F0015">
        <w:rPr>
          <w:rFonts w:ascii="Helvetica" w:eastAsia="Times New Roman" w:hAnsi="Helvetica" w:cs="Times New Roman"/>
          <w:b/>
          <w:bCs/>
          <w:color w:val="24292E"/>
        </w:rPr>
        <w:t>user</w:t>
      </w:r>
      <w:r w:rsidRPr="009F0015">
        <w:rPr>
          <w:rFonts w:ascii="Helvetica" w:eastAsia="Times New Roman" w:hAnsi="Helvetica" w:cs="Times New Roman"/>
          <w:color w:val="24292E"/>
        </w:rPr>
        <w:t> they clicked on.</w:t>
      </w:r>
    </w:p>
    <w:p w14:paraId="02D75F48" w14:textId="77777777" w:rsidR="009F0015" w:rsidRPr="009F0015" w:rsidRDefault="009F0015" w:rsidP="009F0015">
      <w:pPr>
        <w:spacing w:after="240"/>
        <w:rPr>
          <w:rFonts w:ascii="Helvetica" w:eastAsia="Times New Roman" w:hAnsi="Helvetica" w:cs="Times New Roman"/>
          <w:color w:val="24292E"/>
        </w:rPr>
      </w:pPr>
      <w:r w:rsidRPr="009F0015">
        <w:rPr>
          <w:rFonts w:ascii="Helvetica" w:eastAsia="Times New Roman" w:hAnsi="Helvetica" w:cs="Times New Roman"/>
          <w:color w:val="24292E"/>
        </w:rPr>
        <w:t xml:space="preserve">Users shall be shown real-time </w:t>
      </w:r>
      <w:proofErr w:type="spellStart"/>
      <w:r w:rsidRPr="009F0015">
        <w:rPr>
          <w:rFonts w:ascii="Helvetica" w:eastAsia="Times New Roman" w:hAnsi="Helvetica" w:cs="Times New Roman"/>
          <w:color w:val="24292E"/>
        </w:rPr>
        <w:t>inidicators</w:t>
      </w:r>
      <w:proofErr w:type="spellEnd"/>
      <w:r w:rsidRPr="009F0015">
        <w:rPr>
          <w:rFonts w:ascii="Helvetica" w:eastAsia="Times New Roman" w:hAnsi="Helvetica" w:cs="Times New Roman"/>
          <w:color w:val="24292E"/>
        </w:rPr>
        <w:t xml:space="preserve"> of other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typing in the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next to the </w:t>
      </w:r>
      <w:r w:rsidRPr="009F0015">
        <w:rPr>
          <w:rFonts w:ascii="Helvetica" w:eastAsia="Times New Roman" w:hAnsi="Helvetica" w:cs="Times New Roman"/>
          <w:b/>
          <w:bCs/>
          <w:color w:val="24292E"/>
        </w:rPr>
        <w:t>users'</w:t>
      </w:r>
      <w:r w:rsidRPr="009F0015">
        <w:rPr>
          <w:rFonts w:ascii="Helvetica" w:eastAsia="Times New Roman" w:hAnsi="Helvetica" w:cs="Times New Roman"/>
          <w:color w:val="24292E"/>
        </w:rPr>
        <w:t> position indicators on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w:t>
      </w:r>
    </w:p>
    <w:p w14:paraId="1B6EF159" w14:textId="77777777" w:rsidR="009F0015" w:rsidRPr="009F0015" w:rsidRDefault="009F0015" w:rsidP="009F0015">
      <w:pPr>
        <w:spacing w:after="100" w:afterAutospacing="1"/>
        <w:rPr>
          <w:rFonts w:ascii="Helvetica" w:eastAsia="Times New Roman" w:hAnsi="Helvetica" w:cs="Times New Roman"/>
          <w:color w:val="24292E"/>
        </w:rPr>
      </w:pPr>
      <w:r w:rsidRPr="009F0015">
        <w:rPr>
          <w:rFonts w:ascii="Helvetica" w:eastAsia="Times New Roman" w:hAnsi="Helvetica" w:cs="Times New Roman"/>
          <w:color w:val="24292E"/>
        </w:rPr>
        <w:t>(REVIEW) Users shall be shown the position of the </w:t>
      </w:r>
      <w:r w:rsidRPr="009F0015">
        <w:rPr>
          <w:rFonts w:ascii="Helvetica" w:eastAsia="Times New Roman" w:hAnsi="Helvetica" w:cs="Times New Roman"/>
          <w:b/>
          <w:bCs/>
          <w:color w:val="24292E"/>
        </w:rPr>
        <w:t>tags</w:t>
      </w:r>
      <w:r w:rsidRPr="009F0015">
        <w:rPr>
          <w:rFonts w:ascii="Helvetica" w:eastAsia="Times New Roman" w:hAnsi="Helvetica" w:cs="Times New Roman"/>
          <w:color w:val="24292E"/>
        </w:rPr>
        <w:t> in a </w:t>
      </w:r>
      <w:r w:rsidRPr="009F0015">
        <w:rPr>
          <w:rFonts w:ascii="Helvetica" w:eastAsia="Times New Roman" w:hAnsi="Helvetica" w:cs="Times New Roman"/>
          <w:b/>
          <w:bCs/>
          <w:color w:val="24292E"/>
        </w:rPr>
        <w:t>conversation</w:t>
      </w:r>
      <w:r w:rsidRPr="009F0015">
        <w:rPr>
          <w:rFonts w:ascii="Helvetica" w:eastAsia="Times New Roman" w:hAnsi="Helvetica" w:cs="Times New Roman"/>
          <w:color w:val="24292E"/>
        </w:rPr>
        <w:t> that refer to them on the </w:t>
      </w:r>
      <w:proofErr w:type="gramStart"/>
      <w:r w:rsidRPr="009F0015">
        <w:rPr>
          <w:rFonts w:ascii="Helvetica" w:eastAsia="Times New Roman" w:hAnsi="Helvetica" w:cs="Times New Roman"/>
          <w:b/>
          <w:bCs/>
          <w:color w:val="24292E"/>
        </w:rPr>
        <w:t>mini-map</w:t>
      </w:r>
      <w:proofErr w:type="gramEnd"/>
      <w:r w:rsidRPr="009F0015">
        <w:rPr>
          <w:rFonts w:ascii="Helvetica" w:eastAsia="Times New Roman" w:hAnsi="Helvetica" w:cs="Times New Roman"/>
          <w:color w:val="24292E"/>
        </w:rPr>
        <w:t>.</w:t>
      </w:r>
    </w:p>
    <w:p w14:paraId="47FFB665" w14:textId="77777777" w:rsidR="00EE569A" w:rsidRDefault="00CC2370"/>
    <w:sectPr w:rsidR="00EE569A" w:rsidSect="003549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C4A1F"/>
    <w:multiLevelType w:val="multilevel"/>
    <w:tmpl w:val="B4EA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2126F"/>
    <w:multiLevelType w:val="multilevel"/>
    <w:tmpl w:val="BDE0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06B2B"/>
    <w:multiLevelType w:val="multilevel"/>
    <w:tmpl w:val="1B1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D4046"/>
    <w:multiLevelType w:val="multilevel"/>
    <w:tmpl w:val="E050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E08A9"/>
    <w:multiLevelType w:val="multilevel"/>
    <w:tmpl w:val="DAF0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B7176"/>
    <w:multiLevelType w:val="multilevel"/>
    <w:tmpl w:val="3DCE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6B7A81"/>
    <w:multiLevelType w:val="multilevel"/>
    <w:tmpl w:val="D4F0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E7233"/>
    <w:multiLevelType w:val="multilevel"/>
    <w:tmpl w:val="C050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B5D4F"/>
    <w:multiLevelType w:val="multilevel"/>
    <w:tmpl w:val="D45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4"/>
  </w:num>
  <w:num w:numId="5">
    <w:abstractNumId w:val="3"/>
  </w:num>
  <w:num w:numId="6">
    <w:abstractNumId w:val="8"/>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15"/>
    <w:rsid w:val="003549A1"/>
    <w:rsid w:val="00574B06"/>
    <w:rsid w:val="009F0015"/>
    <w:rsid w:val="00CC2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78D6FC"/>
  <w15:chartTrackingRefBased/>
  <w15:docId w15:val="{079B3E78-02C3-8F43-BCFE-9B14F7F9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F001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01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0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0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001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F0015"/>
  </w:style>
  <w:style w:type="character" w:styleId="Emphasis">
    <w:name w:val="Emphasis"/>
    <w:basedOn w:val="DefaultParagraphFont"/>
    <w:uiPriority w:val="20"/>
    <w:qFormat/>
    <w:rsid w:val="009F0015"/>
    <w:rPr>
      <w:i/>
      <w:iCs/>
    </w:rPr>
  </w:style>
  <w:style w:type="character" w:styleId="Strong">
    <w:name w:val="Strong"/>
    <w:basedOn w:val="DefaultParagraphFont"/>
    <w:uiPriority w:val="22"/>
    <w:qFormat/>
    <w:rsid w:val="009F0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0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MacKinnon</dc:creator>
  <cp:keywords/>
  <dc:description/>
  <cp:lastModifiedBy>Riley MacKinnon</cp:lastModifiedBy>
  <cp:revision>1</cp:revision>
  <dcterms:created xsi:type="dcterms:W3CDTF">2019-12-05T02:18:00Z</dcterms:created>
  <dcterms:modified xsi:type="dcterms:W3CDTF">2019-12-07T03:45:00Z</dcterms:modified>
</cp:coreProperties>
</file>