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1462"/>
        <w:gridCol w:w="1596"/>
        <w:gridCol w:w="1877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Eigenwert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Varianz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Kumulativ (%)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0F9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Faktor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0F9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0F9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0F9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32.70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9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Faktor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9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9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9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54.72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9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Faktor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9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9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9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73.27</w:t>
            </w:r>
          </w:p>
        </w:tc>
      </w:tr>
      <w:tr>
        <w:trPr>
          <w:trHeight w:val="57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9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Faktor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9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9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9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87.54</w:t>
            </w:r>
          </w:p>
        </w:tc>
      </w:tr>
      <w:tr>
        <w:trPr>
          <w:trHeight w:val="572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9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Faktor 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9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9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0F9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2025-08-30T19:28:14Z</dcterms:modified>
  <cp:category/>
</cp:coreProperties>
</file>