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A32638"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w:t>
      </w:r>
      <w:r w:rsidR="002559D8">
        <w:rPr>
          <w:noProof/>
        </w:rPr>
        <w:fldChar w:fldCharType="end"/>
      </w:r>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2</w:t>
      </w:r>
      <w:r w:rsidR="002559D8">
        <w:rPr>
          <w:noProof/>
        </w:rPr>
        <w:fldChar w:fldCharType="end"/>
      </w:r>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3</w:t>
      </w:r>
      <w:r w:rsidR="002559D8">
        <w:rPr>
          <w:noProof/>
        </w:rPr>
        <w:fldChar w:fldCharType="end"/>
      </w:r>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4</w:t>
      </w:r>
      <w:r w:rsidR="002559D8">
        <w:rPr>
          <w:noProof/>
        </w:rPr>
        <w:fldChar w:fldCharType="end"/>
      </w:r>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5</w:t>
      </w:r>
      <w:r w:rsidR="002559D8">
        <w:rPr>
          <w:noProof/>
        </w:rPr>
        <w:fldChar w:fldCharType="end"/>
      </w:r>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6</w:t>
      </w:r>
      <w:r w:rsidR="002559D8">
        <w:rPr>
          <w:noProof/>
        </w:rPr>
        <w:fldChar w:fldCharType="end"/>
      </w:r>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7</w:t>
      </w:r>
      <w:r w:rsidR="002559D8">
        <w:rPr>
          <w:noProof/>
        </w:rPr>
        <w:fldChar w:fldCharType="end"/>
      </w:r>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8</w:t>
      </w:r>
      <w:r w:rsidR="002559D8">
        <w:rPr>
          <w:noProof/>
        </w:rPr>
        <w:fldChar w:fldCharType="end"/>
      </w:r>
      <w:r w:rsidR="009D3512">
        <w:t xml:space="preserve"> výsledky</w:t>
      </w:r>
      <w:r>
        <w:t xml:space="preserve"> průzkum</w:t>
      </w:r>
      <w:r w:rsidR="009D3512">
        <w:t>u</w:t>
      </w:r>
      <w:r>
        <w:t xml:space="preserve"> </w:t>
      </w:r>
      <w:proofErr w:type="spellStart"/>
      <w:r w:rsidRPr="00CD7452">
        <w:t>State</w:t>
      </w:r>
      <w:proofErr w:type="spellEnd"/>
      <w:r w:rsidRPr="00CD7452">
        <w:t xml:space="preserve"> </w:t>
      </w:r>
      <w:proofErr w:type="spellStart"/>
      <w:r w:rsidRPr="00CD7452">
        <w:t>of</w:t>
      </w:r>
      <w:proofErr w:type="spellEnd"/>
      <w:r w:rsidRPr="00CD7452">
        <w:t xml:space="preserve">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r w:rsidR="002559D8">
        <w:fldChar w:fldCharType="begin"/>
      </w:r>
      <w:r w:rsidR="002559D8">
        <w:instrText xml:space="preserve"> SEQ Obrázek \* ARABIC </w:instrText>
      </w:r>
      <w:r w:rsidR="002559D8">
        <w:fldChar w:fldCharType="separate"/>
      </w:r>
      <w:r w:rsidR="002A046E">
        <w:rPr>
          <w:noProof/>
        </w:rPr>
        <w:t>9</w:t>
      </w:r>
      <w:r w:rsidR="002559D8">
        <w:rPr>
          <w:noProof/>
        </w:rPr>
        <w:fldChar w:fldCharType="end"/>
      </w:r>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A32638"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w:t>
      </w:r>
      <w:r w:rsidR="00EA54D1" w:rsidRPr="00C25354">
        <w:rPr>
          <w:szCs w:val="24"/>
        </w:rPr>
        <w:lastRenderedPageBreak/>
        <w:t xml:space="preserve">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xml:space="preserve">, které jsou řešeny podle </w:t>
      </w:r>
      <w:proofErr w:type="spellStart"/>
      <w:r w:rsidR="005D097A" w:rsidRPr="001B5C4D">
        <w:rPr>
          <w:szCs w:val="24"/>
        </w:rPr>
        <w:t>zavedných</w:t>
      </w:r>
      <w:proofErr w:type="spellEnd"/>
      <w:r w:rsidR="005D097A" w:rsidRPr="001B5C4D">
        <w:rPr>
          <w:szCs w:val="24"/>
        </w:rPr>
        <w:t xml:space="preserve">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proofErr w:type="gramStart"/>
      <w:r w:rsidR="00FE541D" w:rsidRPr="001B5C4D">
        <w:rPr>
          <w:szCs w:val="24"/>
        </w:rPr>
        <w:t>framework</w:t>
      </w:r>
      <w:proofErr w:type="gramEnd"/>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10</w:t>
      </w:r>
      <w:r w:rsidR="002559D8">
        <w:rPr>
          <w:noProof/>
        </w:rPr>
        <w:fldChar w:fldCharType="end"/>
      </w:r>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11</w:t>
      </w:r>
      <w:r w:rsidR="002559D8">
        <w:rPr>
          <w:noProof/>
        </w:rPr>
        <w:fldChar w:fldCharType="end"/>
      </w:r>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r w:rsidR="002559D8">
        <w:fldChar w:fldCharType="begin"/>
      </w:r>
      <w:r w:rsidR="002559D8">
        <w:instrText xml:space="preserve"> SEQ Kód \* ARABIC </w:instrText>
      </w:r>
      <w:r w:rsidR="002559D8">
        <w:fldChar w:fldCharType="separate"/>
      </w:r>
      <w:r w:rsidR="002A046E">
        <w:rPr>
          <w:noProof/>
        </w:rPr>
        <w:t>1</w:t>
      </w:r>
      <w:r w:rsidR="002559D8">
        <w:rPr>
          <w:noProof/>
        </w:rPr>
        <w:fldChar w:fldCharType="end"/>
      </w:r>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12</w:t>
      </w:r>
      <w:r w:rsidR="002559D8">
        <w:rPr>
          <w:noProof/>
        </w:rPr>
        <w:fldChar w:fldCharType="end"/>
      </w:r>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13</w:t>
      </w:r>
      <w:r w:rsidR="002559D8">
        <w:rPr>
          <w:noProof/>
        </w:rPr>
        <w:fldChar w:fldCharType="end"/>
      </w:r>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proofErr w:type="spellStart"/>
      <w:r w:rsidR="00166130">
        <w:rPr>
          <w:szCs w:val="24"/>
        </w:rPr>
        <w:t>zvládně</w:t>
      </w:r>
      <w:proofErr w:type="spellEnd"/>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w:t>
      </w:r>
      <w:proofErr w:type="spellStart"/>
      <w:r w:rsidR="00B13A57">
        <w:rPr>
          <w:szCs w:val="24"/>
        </w:rPr>
        <w:t>uplaňovat</w:t>
      </w:r>
      <w:proofErr w:type="spellEnd"/>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w:t>
      </w:r>
      <w:proofErr w:type="spellStart"/>
      <w:r w:rsidR="00FA3205">
        <w:rPr>
          <w:szCs w:val="24"/>
        </w:rPr>
        <w:t>vkládní</w:t>
      </w:r>
      <w:proofErr w:type="spellEnd"/>
      <w:r w:rsidR="00FA3205">
        <w:rPr>
          <w:szCs w:val="24"/>
        </w:rPr>
        <w:t xml:space="preserve">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w:t>
      </w:r>
      <w:proofErr w:type="spellStart"/>
      <w:r w:rsidR="006F6D30">
        <w:rPr>
          <w:szCs w:val="24"/>
        </w:rPr>
        <w:t>knohvna</w:t>
      </w:r>
      <w:proofErr w:type="spellEnd"/>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6F443039"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je</w:t>
      </w:r>
      <w:r w:rsidR="00446ADE">
        <w:rPr>
          <w:szCs w:val="24"/>
        </w:rPr>
        <w:t xml:space="preserve"> </w:t>
      </w:r>
      <w:proofErr w:type="spellStart"/>
      <w:r w:rsidR="00446ADE">
        <w:rPr>
          <w:szCs w:val="24"/>
        </w:rPr>
        <w:t>Spark</w:t>
      </w:r>
      <w:proofErr w:type="spellEnd"/>
      <w:r w:rsidR="00446ADE">
        <w:rPr>
          <w:szCs w:val="24"/>
        </w:rPr>
        <w:t xml:space="preserve"> je</w:t>
      </w:r>
      <w:r w:rsidR="00623E47">
        <w:rPr>
          <w:szCs w:val="24"/>
        </w:rPr>
        <w:t>dná se o</w:t>
      </w:r>
      <w:r w:rsidR="00446ADE">
        <w:rPr>
          <w:szCs w:val="24"/>
        </w:rPr>
        <w:t xml:space="preserve"> minimalistický </w:t>
      </w:r>
      <w:r w:rsidR="00623E47">
        <w:rPr>
          <w:szCs w:val="24"/>
        </w:rPr>
        <w:t xml:space="preserve">framework, který je oblíbený mezi vývojáři. Druhý je </w:t>
      </w:r>
      <w:proofErr w:type="spellStart"/>
      <w:r w:rsidR="00623E47">
        <w:rPr>
          <w:szCs w:val="24"/>
        </w:rPr>
        <w:t>Micronaut</w:t>
      </w:r>
      <w:proofErr w:type="spellEnd"/>
      <w:r w:rsidR="00623E47">
        <w:rPr>
          <w:szCs w:val="24"/>
        </w:rPr>
        <w:t xml:space="preserve">, který se vyznačuje svým zajímavým 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5B3B8BBF"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w:t>
      </w:r>
      <w:proofErr w:type="spellStart"/>
      <w:r w:rsidR="00CF5EA1">
        <w:rPr>
          <w:szCs w:val="24"/>
        </w:rPr>
        <w:t>framewrok</w:t>
      </w:r>
      <w:proofErr w:type="spellEnd"/>
      <w:r w:rsidR="00CF5EA1">
        <w:rPr>
          <w:szCs w:val="24"/>
        </w:rPr>
        <w:t xml:space="preserve">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hodnocení frameworku byla využita metoda </w:t>
      </w:r>
      <w:proofErr w:type="spellStart"/>
      <w:r w:rsidR="00F56F4B" w:rsidRPr="004A44FD">
        <w:rPr>
          <w:szCs w:val="24"/>
        </w:rPr>
        <w:t>Fullerova</w:t>
      </w:r>
      <w:proofErr w:type="spellEnd"/>
      <w:r w:rsidR="00F56F4B" w:rsidRPr="004A44FD">
        <w:rPr>
          <w:szCs w:val="24"/>
        </w:rPr>
        <w:t xml:space="preserve"> trojúhelníku.</w:t>
      </w:r>
      <w:r w:rsidR="00EB5C45">
        <w:rPr>
          <w:szCs w:val="24"/>
        </w:rPr>
        <w:t xml:space="preserve"> Tabulka s váhami v podobě </w:t>
      </w:r>
      <w:proofErr w:type="spellStart"/>
      <w:r w:rsidR="00EB5C45">
        <w:rPr>
          <w:szCs w:val="24"/>
        </w:rPr>
        <w:t>Fullerůvova</w:t>
      </w:r>
      <w:proofErr w:type="spellEnd"/>
      <w:r w:rsidR="00EB5C45">
        <w:rPr>
          <w:szCs w:val="24"/>
        </w:rPr>
        <w:t xml:space="preserve"> trojúhelník</w:t>
      </w:r>
      <w:r w:rsidR="0001294E">
        <w:rPr>
          <w:szCs w:val="24"/>
        </w:rPr>
        <w:t>u</w:t>
      </w:r>
      <w:r w:rsidR="00EB5C45">
        <w:rPr>
          <w:szCs w:val="24"/>
        </w:rPr>
        <w:t xml:space="preserve"> je zobrazena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Toto kritérium zkoumá, jak moc framework podporuje Kotlin a do jaké míry. Zda jde pouze o tenkou fasádu,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funkcion</w:t>
      </w:r>
      <w:r>
        <w:rPr>
          <w:szCs w:val="24"/>
        </w:rPr>
        <w:t>kcemi.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proofErr w:type="spellStart"/>
      <w:r w:rsidR="00A94287">
        <w:rPr>
          <w:szCs w:val="24"/>
        </w:rPr>
        <w:t>cockeies</w:t>
      </w:r>
      <w:proofErr w:type="spellEnd"/>
      <w:r w:rsidR="00A94287">
        <w:rPr>
          <w:szCs w:val="24"/>
        </w:rPr>
        <w:t xml:space="preserve">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t>Caching</w:t>
      </w:r>
      <w:proofErr w:type="spellEnd"/>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5C3A97BE" w14:textId="116B460E" w:rsidR="00FE2084" w:rsidRDefault="00FE2084" w:rsidP="00B76A51">
      <w:pPr>
        <w:pStyle w:val="Nadpis4"/>
      </w:pPr>
      <w:proofErr w:type="spellStart"/>
      <w:r>
        <w:lastRenderedPageBreak/>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0803DCFE" w:rsidR="001B3B75" w:rsidRDefault="001B3B75" w:rsidP="001B3B75">
      <w:pPr>
        <w:rPr>
          <w:szCs w:val="24"/>
        </w:rPr>
      </w:pPr>
      <w:r w:rsidRPr="001B3B75">
        <w:rPr>
          <w:szCs w:val="24"/>
        </w:rPr>
        <w:t>Úroveň integrace je hodnocena podle množství technologií, které framework podporuje. Nadstandardně jsou hodnoceny proprietární 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Hodnoceno je také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 xml:space="preserve">. X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nejinovativnější technologii pro Javu v rámci JAX Innovation </w:t>
      </w:r>
      <w:proofErr w:type="spellStart"/>
      <w:r w:rsidR="00063240">
        <w:rPr>
          <w:szCs w:val="24"/>
        </w:rPr>
        <w:t>awards</w:t>
      </w:r>
      <w:proofErr w:type="spellEnd"/>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 xml:space="preserve">a </w:t>
      </w:r>
      <w:r>
        <w:rPr>
          <w:szCs w:val="24"/>
        </w:rPr>
        <w:lastRenderedPageBreak/>
        <w:t>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r w:rsidR="002559D8">
        <w:fldChar w:fldCharType="begin"/>
      </w:r>
      <w:r w:rsidR="002559D8">
        <w:instrText xml:space="preserve"> SEQ Obrázek \* ARABIC </w:instrText>
      </w:r>
      <w:r w:rsidR="002559D8">
        <w:fldChar w:fldCharType="separate"/>
      </w:r>
      <w:r w:rsidR="002A046E">
        <w:rPr>
          <w:noProof/>
        </w:rPr>
        <w:t>14</w:t>
      </w:r>
      <w:r w:rsidR="002559D8">
        <w:rPr>
          <w:noProof/>
        </w:rPr>
        <w:fldChar w:fldCharType="end"/>
      </w:r>
      <w:bookmarkEnd w:id="0"/>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760E0798"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xml:space="preserve">.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w:t>
      </w:r>
      <w:r w:rsidR="00B35895">
        <w:rPr>
          <w:szCs w:val="24"/>
        </w:rPr>
        <w:lastRenderedPageBreak/>
        <w:t xml:space="preserve">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xml:space="preserve"> čase velmi blízkému </w:t>
      </w:r>
      <w:proofErr w:type="gramStart"/>
      <w:r w:rsidR="00041D55">
        <w:rPr>
          <w:szCs w:val="24"/>
        </w:rPr>
        <w:t>T</w:t>
      </w:r>
      <w:proofErr w:type="gramEnd"/>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r w:rsidR="002559D8">
        <w:fldChar w:fldCharType="begin"/>
      </w:r>
      <w:r w:rsidR="002559D8">
        <w:instrText xml:space="preserve"> SEQ Obrázek \* ARABIC </w:instrText>
      </w:r>
      <w:r w:rsidR="002559D8">
        <w:fldChar w:fldCharType="separate"/>
      </w:r>
      <w:r w:rsidR="002A046E">
        <w:rPr>
          <w:noProof/>
        </w:rPr>
        <w:t>15</w:t>
      </w:r>
      <w:r w:rsidR="002559D8">
        <w:rPr>
          <w:noProof/>
        </w:rPr>
        <w:fldChar w:fldCharType="end"/>
      </w:r>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66142C" w:rsidRPr="0004661C">
        <w:rPr>
          <w:szCs w:val="24"/>
        </w:rPr>
        <w:t xml:space="preserve">, které běží v jiné </w:t>
      </w:r>
      <w:proofErr w:type="spellStart"/>
      <w:r w:rsidR="0066142C" w:rsidRPr="0004661C">
        <w:rPr>
          <w:szCs w:val="24"/>
        </w:rPr>
        <w:t>Vert.x</w:t>
      </w:r>
      <w:proofErr w:type="spellEnd"/>
      <w:r w:rsidR="0066142C" w:rsidRPr="0004661C">
        <w:rPr>
          <w:szCs w:val="24"/>
        </w:rPr>
        <w:t xml:space="preserve"> instanci, ale i ty které jsou spuštěny v jiné JVM</w:t>
      </w:r>
      <w:r w:rsidR="005F18A9" w:rsidRPr="0004661C">
        <w:rPr>
          <w:szCs w:val="24"/>
        </w:rPr>
        <w:t xml:space="preserve">, avšak od tohoto je vývojář odstíněn a framework zajišťuje tuto komunikační režii. Kromě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16</w:t>
      </w:r>
      <w:r w:rsidR="002559D8">
        <w:rPr>
          <w:noProof/>
        </w:rPr>
        <w:fldChar w:fldCharType="end"/>
      </w:r>
      <w:r>
        <w:t xml:space="preserve"> Možná topologie frameworku </w:t>
      </w:r>
      <w:proofErr w:type="spellStart"/>
      <w:r>
        <w:t>Vert.x</w:t>
      </w:r>
      <w:proofErr w:type="spellEnd"/>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430B7976"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2A3F8B7F" w14:textId="183376FB" w:rsidR="0018421A" w:rsidRPr="001A440B" w:rsidRDefault="001A440B" w:rsidP="0004661C">
      <w:pPr>
        <w:rPr>
          <w:b/>
          <w:bCs/>
          <w:szCs w:val="24"/>
        </w:rPr>
      </w:pPr>
      <w:r w:rsidRPr="001A440B">
        <w:rPr>
          <w:b/>
          <w:bCs/>
          <w:szCs w:val="24"/>
        </w:rPr>
        <w:t xml:space="preserve">Hodnocení (0-3): 2 </w:t>
      </w: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lastRenderedPageBreak/>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Ve</w:t>
      </w:r>
      <w:proofErr w:type="spellStart"/>
      <w:r w:rsidRPr="00203BAB">
        <w:rPr>
          <w:szCs w:val="24"/>
        </w:rPr>
        <w:t>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se framework zašle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3F50BFDB"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xml:space="preserve">,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19"/>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w:t>
      </w:r>
      <w:proofErr w:type="spellStart"/>
      <w:r w:rsidR="002A046E">
        <w:rPr>
          <w:szCs w:val="24"/>
        </w:rPr>
        <w:t>framewrok</w:t>
      </w:r>
      <w:proofErr w:type="spellEnd"/>
      <w:r w:rsidR="002A046E">
        <w:rPr>
          <w:szCs w:val="24"/>
        </w:rPr>
        <w:t xml:space="preserve">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w:t>
      </w:r>
      <w:proofErr w:type="spellStart"/>
      <w:r w:rsidR="004735E2">
        <w:rPr>
          <w:szCs w:val="24"/>
        </w:rPr>
        <w:t>soubry</w:t>
      </w:r>
      <w:proofErr w:type="spellEnd"/>
      <w:r w:rsidR="004735E2">
        <w:rPr>
          <w:szCs w:val="24"/>
        </w:rPr>
        <w:t xml:space="preserve">. Tento </w:t>
      </w:r>
      <w:proofErr w:type="spellStart"/>
      <w:r w:rsidR="004735E2">
        <w:rPr>
          <w:szCs w:val="24"/>
        </w:rPr>
        <w:t>handler</w:t>
      </w:r>
      <w:proofErr w:type="spellEnd"/>
      <w:r w:rsidR="004735E2">
        <w:rPr>
          <w:szCs w:val="24"/>
        </w:rPr>
        <w:t xml:space="preserve"> lze samozřejmě dále upravovat pomocí konfigurace při jeho vytváření (využívá návrhový vzor </w:t>
      </w:r>
      <w:proofErr w:type="spellStart"/>
      <w:r w:rsidR="004735E2">
        <w:rPr>
          <w:szCs w:val="24"/>
        </w:rPr>
        <w:t>Builder</w:t>
      </w:r>
      <w:proofErr w:type="spellEnd"/>
      <w:r w:rsidR="004735E2">
        <w:rPr>
          <w:rStyle w:val="Znakapoznpodarou"/>
          <w:szCs w:val="24"/>
        </w:rPr>
        <w:footnoteReference w:id="21"/>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lastRenderedPageBreak/>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70132C82"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177C26F6"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předávanán do </w:t>
      </w:r>
      <w:proofErr w:type="spellStart"/>
      <w:r w:rsidRPr="00203BAB">
        <w:rPr>
          <w:szCs w:val="24"/>
        </w:rPr>
        <w:t>handleru</w:t>
      </w:r>
      <w:proofErr w:type="spellEnd"/>
      <w:r w:rsidRPr="00203BAB">
        <w:rPr>
          <w:szCs w:val="24"/>
        </w:rPr>
        <w:t>. Samotná logika zpracování překladu už je plně v režii vývojáře.</w:t>
      </w:r>
    </w:p>
    <w:p w14:paraId="5DF76202" w14:textId="1790F320" w:rsidR="00DA5D1A" w:rsidRPr="00E46305"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420204AC" w:rsidR="008C05D3" w:rsidRDefault="00015E6C" w:rsidP="0004661C">
      <w:pPr>
        <w:rPr>
          <w:szCs w:val="24"/>
        </w:rPr>
      </w:pPr>
      <w:r w:rsidRPr="008C05D3">
        <w:rPr>
          <w:szCs w:val="24"/>
        </w:rPr>
        <w:t xml:space="preserve">Pro zajištění bezpečnosti webové aplikace poskytuje framework </w:t>
      </w:r>
      <w:proofErr w:type="spellStart"/>
      <w:r w:rsidRPr="008C05D3">
        <w:rPr>
          <w:szCs w:val="24"/>
        </w:rPr>
        <w:t>Vert.x</w:t>
      </w:r>
      <w:proofErr w:type="spellEnd"/>
      <w:r w:rsidRPr="008C05D3">
        <w:rPr>
          <w:szCs w:val="24"/>
        </w:rPr>
        <w:t xml:space="preserve">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autorizaci.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 .</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utomatizovanou ochranu před CSRF 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w:t>
      </w:r>
      <w:r w:rsidR="008C05D3" w:rsidRPr="008C05D3">
        <w:rPr>
          <w:szCs w:val="24"/>
        </w:rPr>
        <w:lastRenderedPageBreak/>
        <w:t xml:space="preserve">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627A17EB" w14:textId="71BEC85D" w:rsidR="000D3B9E" w:rsidRPr="00E46305" w:rsidRDefault="00E46305" w:rsidP="0004661C">
      <w:pPr>
        <w:rPr>
          <w:b/>
          <w:bCs/>
          <w:szCs w:val="24"/>
        </w:rPr>
      </w:pPr>
      <w:r w:rsidRPr="001A440B">
        <w:rPr>
          <w:b/>
          <w:bCs/>
          <w:szCs w:val="24"/>
        </w:rPr>
        <w:t xml:space="preserve">Hodnocení (0-3): </w:t>
      </w:r>
      <w:r>
        <w:rPr>
          <w:b/>
          <w:bCs/>
          <w:szCs w:val="24"/>
        </w:rPr>
        <w:t>2</w:t>
      </w: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2196DC2E"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3389A169" w14:textId="5280D3C4" w:rsidR="000D3B9E" w:rsidRPr="00E46305" w:rsidRDefault="00E46305" w:rsidP="0004661C">
      <w:pPr>
        <w:rPr>
          <w:b/>
          <w:bCs/>
          <w:szCs w:val="24"/>
        </w:rPr>
      </w:pPr>
      <w:r w:rsidRPr="001A440B">
        <w:rPr>
          <w:b/>
          <w:bCs/>
          <w:szCs w:val="24"/>
        </w:rPr>
        <w:t xml:space="preserve">Hodnocení (0-3): </w:t>
      </w:r>
      <w:r>
        <w:rPr>
          <w:b/>
          <w:bCs/>
          <w:szCs w:val="24"/>
        </w:rPr>
        <w:t>2</w:t>
      </w:r>
    </w:p>
    <w:p w14:paraId="5BAF2B8F" w14:textId="77777777" w:rsidR="00015E6C" w:rsidRDefault="00015E6C" w:rsidP="00015E6C">
      <w:pPr>
        <w:pStyle w:val="Nadpis4"/>
      </w:pPr>
      <w:proofErr w:type="spellStart"/>
      <w:r>
        <w:t>Caching</w:t>
      </w:r>
      <w:proofErr w:type="spellEnd"/>
    </w:p>
    <w:p w14:paraId="6A26EDD4" w14:textId="4B2013A9" w:rsidR="00015E6C" w:rsidRDefault="00015E6C" w:rsidP="00015E6C"/>
    <w:p w14:paraId="289F19C8" w14:textId="0E7FFC16" w:rsidR="00E9224D" w:rsidRPr="00F70C67"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25DDDAD0" w14:textId="3F4407B5" w:rsidR="00E9224D" w:rsidRPr="00E46305" w:rsidRDefault="00E46305" w:rsidP="00E46305">
      <w:pPr>
        <w:rPr>
          <w:b/>
          <w:bCs/>
          <w:szCs w:val="24"/>
        </w:rPr>
      </w:pPr>
      <w:r w:rsidRPr="001A440B">
        <w:rPr>
          <w:b/>
          <w:bCs/>
          <w:szCs w:val="24"/>
        </w:rPr>
        <w:t xml:space="preserve">Hodnocení (0-3): </w:t>
      </w:r>
      <w:r>
        <w:rPr>
          <w:b/>
          <w:bCs/>
          <w:szCs w:val="24"/>
        </w:rPr>
        <w:t>1</w:t>
      </w: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2391E809"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2F7F60E3" w14:textId="55CB21FF" w:rsidR="000D3B9E" w:rsidRPr="00E46305" w:rsidRDefault="00E46305" w:rsidP="00E46305">
      <w:pPr>
        <w:rPr>
          <w:b/>
          <w:bCs/>
          <w:szCs w:val="24"/>
        </w:rPr>
      </w:pPr>
      <w:r w:rsidRPr="001A440B">
        <w:rPr>
          <w:b/>
          <w:bCs/>
          <w:szCs w:val="24"/>
        </w:rPr>
        <w:t xml:space="preserve">Hodnocení (0-3): </w:t>
      </w:r>
      <w:r>
        <w:rPr>
          <w:b/>
          <w:bCs/>
          <w:szCs w:val="24"/>
        </w:rPr>
        <w:t>1</w:t>
      </w:r>
    </w:p>
    <w:p w14:paraId="33C100AE" w14:textId="77777777" w:rsidR="00015E6C" w:rsidRDefault="00015E6C" w:rsidP="00015E6C">
      <w:pPr>
        <w:pStyle w:val="Nadpis4"/>
      </w:pPr>
      <w:r>
        <w:t>JSON</w:t>
      </w:r>
    </w:p>
    <w:p w14:paraId="0E43F42C" w14:textId="150B7BB5" w:rsidR="00015E6C" w:rsidRDefault="00015E6C" w:rsidP="00015E6C"/>
    <w:p w14:paraId="03880A9B" w14:textId="44B4A01C"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06F1C20" w14:textId="1F6E88D4" w:rsidR="000D3B9E" w:rsidRPr="00E46305" w:rsidRDefault="00E46305" w:rsidP="000D3B9E">
      <w:pPr>
        <w:rPr>
          <w:b/>
          <w:bCs/>
          <w:szCs w:val="24"/>
        </w:rPr>
      </w:pPr>
      <w:r w:rsidRPr="001A440B">
        <w:rPr>
          <w:b/>
          <w:bCs/>
          <w:szCs w:val="24"/>
        </w:rPr>
        <w:t xml:space="preserve">Hodnocení (0-3): </w:t>
      </w:r>
      <w:r>
        <w:rPr>
          <w:b/>
          <w:bCs/>
          <w:szCs w:val="24"/>
        </w:rPr>
        <w:t>2</w:t>
      </w:r>
    </w:p>
    <w:p w14:paraId="5FFAF11B" w14:textId="2DEFB103" w:rsidR="00015E6C" w:rsidRDefault="00015E6C" w:rsidP="00015E6C">
      <w:pPr>
        <w:pStyle w:val="Nadpis4"/>
      </w:pPr>
      <w:r>
        <w:lastRenderedPageBreak/>
        <w:t>Integrace</w:t>
      </w:r>
    </w:p>
    <w:p w14:paraId="390090B2" w14:textId="00A245A1" w:rsidR="00015E6C" w:rsidRDefault="00015E6C" w:rsidP="00015E6C"/>
    <w:p w14:paraId="6C55DCA5" w14:textId="0400B3E1" w:rsidR="00A773FD" w:rsidRPr="001D5F21"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6CBD43BB" w:rsidR="000660A0" w:rsidRPr="00455868"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79694208"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368C1658"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w:t>
      </w:r>
      <w:r w:rsidRPr="000E227A">
        <w:rPr>
          <w:szCs w:val="24"/>
        </w:rPr>
        <w:lastRenderedPageBreak/>
        <w:t xml:space="preserve">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2E126F43"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2E4838EA"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proofErr w:type="spellStart"/>
      <w:r w:rsidR="00F14FB7">
        <w:rPr>
          <w:szCs w:val="24"/>
        </w:rPr>
        <w:t>google</w:t>
      </w:r>
      <w:proofErr w:type="spellEnd"/>
      <w:r w:rsidR="00F14FB7">
        <w:rPr>
          <w:szCs w:val="24"/>
        </w:rPr>
        <w:t xml:space="preserv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lastRenderedPageBreak/>
        <w:t xml:space="preserve">Kolem frameworku </w:t>
      </w:r>
      <w:proofErr w:type="spellStart"/>
      <w:r w:rsidRPr="00D91B8D">
        <w:t>Vert.x</w:t>
      </w:r>
      <w:proofErr w:type="spellEnd"/>
      <w:r w:rsidRPr="00D91B8D">
        <w:t xml:space="preserve">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 xml:space="preserve">Web odkazuje i na interní wiki, kde jsou detailně popsány všechny verze frameworku včetně změn, které obsahují. O frameworku u ž bylo i publikováno několik knih, dostala se i do série knih in </w:t>
      </w:r>
      <w:proofErr w:type="spellStart"/>
      <w:r w:rsidR="001A5EFF" w:rsidRPr="00D91B8D">
        <w:t>Action</w:t>
      </w:r>
      <w:proofErr w:type="spellEnd"/>
      <w:r w:rsidR="001A5EFF" w:rsidRPr="00D91B8D">
        <w:rPr>
          <w:rStyle w:val="Znakapoznpodarou"/>
          <w:szCs w:val="24"/>
        </w:rPr>
        <w:footnoteReference w:id="24"/>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lastRenderedPageBreak/>
        <w:t>Technologie</w:t>
      </w:r>
    </w:p>
    <w:p w14:paraId="7FE2F29D" w14:textId="4B1EBB40" w:rsidR="007F37C7" w:rsidRDefault="007F37C7" w:rsidP="007F37C7"/>
    <w:p w14:paraId="75026448" w14:textId="5EA65BE2" w:rsidR="00EE4265" w:rsidRDefault="00EE4265" w:rsidP="007F37C7">
      <w:proofErr w:type="spellStart"/>
      <w:r>
        <w:t>Ktor</w:t>
      </w:r>
      <w:proofErr w:type="spellEnd"/>
      <w:r>
        <w:t xml:space="preserve"> je plně implementován v jazyce Kotlin a je to jediný jazyk pro, který je framework určen. Od počátku je koncipován jako plně asynchronní,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5"/>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v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ji zpracovávají v dané fázi.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w:t>
      </w:r>
      <w:r>
        <w:lastRenderedPageBreak/>
        <w:t xml:space="preserve">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sloužit jako HTTP filtr. </w:t>
      </w:r>
      <w:proofErr w:type="spellStart"/>
      <w:r w:rsidR="006C2680">
        <w:t>Routování</w:t>
      </w:r>
      <w:proofErr w:type="spellEnd"/>
      <w:r w:rsidR="006C2680">
        <w:t xml:space="preserve"> je velmi flexibilní, jelikož je možné všechny </w:t>
      </w:r>
      <w:proofErr w:type="spellStart"/>
      <w:r w:rsidR="006C2680">
        <w:t>funcke</w:t>
      </w:r>
      <w:proofErr w:type="spellEnd"/>
      <w:r w:rsidR="006C2680">
        <w:t xml:space="preserve"> mezi sebou kombinovat a je tedy možné pokrýt i složité struktury. Při zpracování </w:t>
      </w:r>
      <w:proofErr w:type="spellStart"/>
      <w:r w:rsidR="006C2680">
        <w:t>requestu</w:t>
      </w:r>
      <w:proofErr w:type="spellEnd"/>
      <w:r w:rsidR="006C2680">
        <w:t xml:space="preserve"> je z koncového uzlu možné přistupovat ke parametru call, přes který je možno získávat všechna data spojená s obsluhou </w:t>
      </w:r>
      <w:proofErr w:type="spellStart"/>
      <w:r w:rsidR="006C2680">
        <w:t>requestu</w:t>
      </w:r>
      <w:proofErr w:type="spellEnd"/>
      <w:r w:rsidR="006C2680">
        <w:t>, včetně jeho samého.</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 pracuje přímo s instancemi </w:t>
      </w:r>
      <w:proofErr w:type="spellStart"/>
      <w:r w:rsidR="00CD5B7D">
        <w:t>ParData</w:t>
      </w:r>
      <w:proofErr w:type="spellEnd"/>
      <w:r w:rsidR="00CD5B7D">
        <w:t xml:space="preserve">, jež reprezentují objekty z těla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52DA0E4F"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 které dokáže vytvořit komplexní strukturu. </w:t>
      </w:r>
    </w:p>
    <w:p w14:paraId="786D8323" w14:textId="77777777" w:rsidR="00D079E0" w:rsidRDefault="000E4340" w:rsidP="009359FD">
      <w:proofErr w:type="spellStart"/>
      <w:r>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024050EF" w:rsidR="001A196D" w:rsidRDefault="006C2680" w:rsidP="009359FD">
      <w:proofErr w:type="spellStart"/>
      <w:r>
        <w:lastRenderedPageBreak/>
        <w:t>Ktor</w:t>
      </w:r>
      <w:proofErr w:type="spellEnd"/>
      <w:r>
        <w:t xml:space="preserve"> umožňuje správu cookies a </w:t>
      </w:r>
      <w:proofErr w:type="spellStart"/>
      <w:r>
        <w:t>sessions</w:t>
      </w:r>
      <w:proofErr w:type="spellEnd"/>
      <w:r>
        <w:t xml:space="preserve">. </w:t>
      </w:r>
      <w:proofErr w:type="spellStart"/>
      <w:r>
        <w:t>Cokies</w:t>
      </w:r>
      <w:proofErr w:type="spellEnd"/>
      <w:r>
        <w:t xml:space="preserve"> lze upravovat okamžitě</w:t>
      </w:r>
      <w:r w:rsidR="00DE5D33">
        <w:t xml:space="preserve"> bez </w:t>
      </w:r>
      <w:proofErr w:type="spellStart"/>
      <w:r w:rsidR="00DE5D33">
        <w:t>konfuigurace</w:t>
      </w:r>
      <w:proofErr w:type="spellEnd"/>
      <w:r w:rsidR="00DE5D33">
        <w:t xml:space="preserve">, programové rozhraní je přímo dostupné přes </w:t>
      </w:r>
      <w:proofErr w:type="spellStart"/>
      <w:r w:rsidR="00DE5D33">
        <w:t>request</w:t>
      </w:r>
      <w:proofErr w:type="spellEnd"/>
      <w:r w:rsidR="00DE5D33">
        <w:t xml:space="preserve">. V případě </w:t>
      </w:r>
      <w:proofErr w:type="spellStart"/>
      <w:r w:rsidR="00DE5D33">
        <w:t>sessions</w:t>
      </w:r>
      <w:proofErr w:type="spellEnd"/>
      <w:r w:rsidR="00DE5D33">
        <w:t xml:space="preserve">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proofErr w:type="spellStart"/>
      <w:r>
        <w:t>Ktor</w:t>
      </w:r>
      <w:proofErr w:type="spellEnd"/>
      <w:r>
        <w:t xml:space="preserve"> podporuje HTTP/2 a HTTPS, díky nativní podpoře SSL.</w:t>
      </w:r>
      <w:r w:rsidR="00B03BDB">
        <w:t xml:space="preserve"> Také poskytuje podporu pro práci s web </w:t>
      </w:r>
      <w:proofErr w:type="spellStart"/>
      <w:r w:rsidR="00B03BDB">
        <w:t>sockety</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501308DF"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proofErr w:type="spellStart"/>
      <w:r w:rsidRPr="00296695">
        <w:t>Security</w:t>
      </w:r>
      <w:proofErr w:type="spellEnd"/>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xml:space="preserve">. Ta se programově zaintegruje v kódu a také poskytuje nové metody do routeru, kdy je možné obalit skupinu funkcí a vynutit tak na nich </w:t>
      </w:r>
      <w:proofErr w:type="spellStart"/>
      <w:r w:rsidR="005B6841">
        <w:t>autentitzaci</w:t>
      </w:r>
      <w:proofErr w:type="spellEnd"/>
      <w:r w:rsidR="005B6841">
        <w:t>.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2C2D88C1" w:rsidR="00E908E7" w:rsidRDefault="00E908E7" w:rsidP="009359FD">
      <w:proofErr w:type="spellStart"/>
      <w:r>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xml:space="preserve">. Všechny jsou poskytovány skrze knihovny. A 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w:t>
      </w:r>
      <w:r>
        <w:lastRenderedPageBreak/>
        <w:t xml:space="preserve">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t>Dependency</w:t>
      </w:r>
      <w:proofErr w:type="spellEnd"/>
      <w:r>
        <w:t xml:space="preserve"> </w:t>
      </w:r>
      <w:proofErr w:type="spellStart"/>
      <w:r>
        <w:t>injection</w:t>
      </w:r>
      <w:proofErr w:type="spellEnd"/>
    </w:p>
    <w:p w14:paraId="46D97C93" w14:textId="2908B6D5" w:rsidR="00463A22" w:rsidRDefault="00463A22" w:rsidP="00463A22"/>
    <w:p w14:paraId="5868015A" w14:textId="66F6F3CF"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 závislosti se organizují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 </w:t>
      </w:r>
      <w:r w:rsidR="008027C1">
        <w:t xml:space="preserve">třídy v 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lastRenderedPageBreak/>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xml:space="preserve">, což je nativní knihovna přímo pro Kotlin a také Jackson. Obě jsou distribuovány formou externí knihovny. Jejich konfigurace probíhá při její </w:t>
      </w:r>
      <w:proofErr w:type="gramStart"/>
      <w:r>
        <w:t>instalaci</w:t>
      </w:r>
      <w:proofErr w:type="gramEnd"/>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697FF90C" w14:textId="689655E0" w:rsidR="00D0326F" w:rsidRDefault="00D0326F" w:rsidP="00D0326F"/>
    <w:p w14:paraId="6A69622A" w14:textId="77777777" w:rsidR="00D0326F" w:rsidRDefault="00D0326F" w:rsidP="00D0326F"/>
    <w:p w14:paraId="38E08592" w14:textId="77777777" w:rsidR="00D0326F" w:rsidRPr="00D0326F" w:rsidRDefault="00D0326F" w:rsidP="00D0326F"/>
    <w:p w14:paraId="55436DC1" w14:textId="6593CD98" w:rsidR="008C1200" w:rsidRDefault="008C1200" w:rsidP="008C1200">
      <w:pPr>
        <w:pStyle w:val="Nadpis4"/>
      </w:pPr>
      <w:r>
        <w:t>Přístup k</w:t>
      </w:r>
      <w:r w:rsidR="00D0326F">
        <w:t> </w:t>
      </w:r>
      <w:r>
        <w:t>datům</w:t>
      </w:r>
    </w:p>
    <w:p w14:paraId="44B07F19" w14:textId="72431AF4" w:rsidR="00D0326F" w:rsidRDefault="00D0326F" w:rsidP="00D0326F"/>
    <w:p w14:paraId="136E0192" w14:textId="67E7E5C2" w:rsidR="00D0326F" w:rsidRDefault="00D0326F" w:rsidP="00D0326F"/>
    <w:p w14:paraId="46663106" w14:textId="77777777" w:rsidR="00D0326F" w:rsidRPr="00D0326F" w:rsidRDefault="00D0326F" w:rsidP="00D0326F"/>
    <w:p w14:paraId="7F1CD113" w14:textId="7E3F0C7C" w:rsidR="008C1200" w:rsidRDefault="008C1200" w:rsidP="008C1200">
      <w:pPr>
        <w:pStyle w:val="Nadpis4"/>
      </w:pPr>
      <w:r>
        <w:t>AOP</w:t>
      </w:r>
    </w:p>
    <w:p w14:paraId="5D399BEA" w14:textId="59737C15" w:rsidR="00D0326F" w:rsidRDefault="00D0326F" w:rsidP="00D0326F"/>
    <w:p w14:paraId="3E6C27B7" w14:textId="77777777" w:rsidR="00D0326F" w:rsidRDefault="00D0326F" w:rsidP="00D0326F"/>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77777777" w:rsidR="00D0326F" w:rsidRDefault="00D0326F" w:rsidP="009359FD"/>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proofErr w:type="spellStart"/>
      <w:r>
        <w:t>Ktor</w:t>
      </w:r>
      <w:proofErr w:type="spellEnd"/>
      <w:r>
        <w:t xml:space="preserve">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 xml:space="preserve">spouštět testy, což ušetří poměrně hodně času a testy </w:t>
      </w:r>
      <w:r w:rsidR="00D97766">
        <w:lastRenderedPageBreak/>
        <w:t>jsou rychlé</w:t>
      </w:r>
      <w:r w:rsidR="00834456">
        <w:t xml:space="preserve">. </w:t>
      </w:r>
      <w:proofErr w:type="spellStart"/>
      <w:r w:rsidR="00834456">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0F21B659" w14:textId="77777777" w:rsidR="008C1200" w:rsidRDefault="008C1200" w:rsidP="008C1200">
      <w:pPr>
        <w:pStyle w:val="Nadpis3"/>
      </w:pPr>
      <w:r>
        <w:t>Podpora a komunita</w:t>
      </w:r>
    </w:p>
    <w:p w14:paraId="657CD890" w14:textId="018CF298" w:rsidR="008C1200" w:rsidRDefault="008C1200" w:rsidP="00DE5D33">
      <w:pPr>
        <w:pStyle w:val="Nadpis3"/>
      </w:pPr>
    </w:p>
    <w:p w14:paraId="17436260" w14:textId="77777777" w:rsidR="008C1200" w:rsidRPr="008C1200" w:rsidRDefault="008C1200" w:rsidP="008C1200"/>
    <w:p w14:paraId="2B6620E7" w14:textId="0DBB4CC5" w:rsidR="00117DE0" w:rsidRDefault="00DE5D33" w:rsidP="00DE5D33">
      <w:pPr>
        <w:pStyle w:val="Nadpis3"/>
      </w:pPr>
      <w:r>
        <w:t>Praxe</w:t>
      </w:r>
    </w:p>
    <w:p w14:paraId="2D4D7655" w14:textId="0FC167AF" w:rsidR="00DE5D33" w:rsidRDefault="00DE5D33" w:rsidP="00DE5D33"/>
    <w:p w14:paraId="23AAB3DA" w14:textId="21066772" w:rsidR="008C1200" w:rsidRDefault="00DE5D33" w:rsidP="00DE5D33">
      <w:proofErr w:type="spellStart"/>
      <w:r>
        <w:t>Ktor</w:t>
      </w:r>
      <w:proofErr w:type="spellEnd"/>
      <w:r w:rsidR="00B03BDB">
        <w:t xml:space="preserve"> má kvalitní</w:t>
      </w:r>
      <w:r>
        <w:t xml:space="preserve"> podporu</w:t>
      </w:r>
      <w:r w:rsidR="00B03BDB">
        <w:t xml:space="preserve"> pro</w:t>
      </w:r>
      <w:r>
        <w:t xml:space="preserve"> automatický </w:t>
      </w:r>
      <w:proofErr w:type="spellStart"/>
      <w:r>
        <w:t>reloading</w:t>
      </w:r>
      <w:proofErr w:type="spellEnd"/>
      <w:r>
        <w:t>, který urychluje práci vývojáře při vývoji, kdy automati</w:t>
      </w:r>
      <w:r w:rsidR="00F465A9">
        <w:t>zovaně</w:t>
      </w:r>
      <w:r>
        <w:t xml:space="preserve"> nasazuje aplikaci</w:t>
      </w:r>
      <w:r w:rsidR="004C04EC">
        <w:t>,</w:t>
      </w:r>
      <w:r>
        <w:t xml:space="preserve"> pokud nastanou změny v projektu.</w:t>
      </w:r>
      <w:r w:rsidR="00B03BDB">
        <w:t xml:space="preserve"> </w:t>
      </w:r>
    </w:p>
    <w:p w14:paraId="4F2A1676" w14:textId="77777777" w:rsidR="008C1200" w:rsidRPr="00DE5D33" w:rsidRDefault="008C1200" w:rsidP="00DE5D33"/>
    <w:p w14:paraId="2D2E08A9" w14:textId="2E4FD479" w:rsidR="00027237" w:rsidRDefault="00027237" w:rsidP="00027237">
      <w:pPr>
        <w:pStyle w:val="Nadpis1"/>
      </w:pPr>
      <w:proofErr w:type="spellStart"/>
      <w:r>
        <w:t>Spark</w:t>
      </w:r>
      <w:proofErr w:type="spellEnd"/>
    </w:p>
    <w:p w14:paraId="4796F229" w14:textId="04D4DE53" w:rsidR="00117DE0" w:rsidRDefault="00117DE0" w:rsidP="00117DE0"/>
    <w:p w14:paraId="7561B7F1" w14:textId="77777777" w:rsidR="00117DE0" w:rsidRPr="00117DE0" w:rsidRDefault="00117DE0" w:rsidP="00117DE0"/>
    <w:p w14:paraId="1D129B2D" w14:textId="5B2912B3" w:rsidR="00027237" w:rsidRDefault="00027237" w:rsidP="00027237">
      <w:pPr>
        <w:pStyle w:val="Nadpis1"/>
      </w:pPr>
      <w:proofErr w:type="spellStart"/>
      <w:r>
        <w:t>Micronaut</w:t>
      </w:r>
      <w:proofErr w:type="spellEnd"/>
    </w:p>
    <w:p w14:paraId="51BF39F0" w14:textId="301E8F05" w:rsidR="00117DE0" w:rsidRDefault="00117DE0" w:rsidP="00117DE0"/>
    <w:p w14:paraId="1F617CB3" w14:textId="77777777" w:rsidR="00117DE0" w:rsidRPr="00117DE0" w:rsidRDefault="00117DE0" w:rsidP="00117DE0"/>
    <w:p w14:paraId="3EB3A326" w14:textId="77777777" w:rsidR="00E65FC0" w:rsidRDefault="00E65FC0" w:rsidP="00E65FC0"/>
    <w:p w14:paraId="424D0713" w14:textId="77777777" w:rsidR="00E65FC0" w:rsidRPr="00E65FC0" w:rsidRDefault="00E65FC0" w:rsidP="00E65FC0"/>
    <w:p w14:paraId="03AE55F5" w14:textId="77777777" w:rsidR="002E2CA7" w:rsidRPr="00AC2B68" w:rsidRDefault="002E2CA7" w:rsidP="00AC2B68">
      <w:pPr>
        <w:rPr>
          <w:szCs w:val="24"/>
        </w:rPr>
      </w:pPr>
    </w:p>
    <w:p w14:paraId="06BCF314" w14:textId="77777777" w:rsidR="002F6488" w:rsidRDefault="002F6488" w:rsidP="00CF7387"/>
    <w:p w14:paraId="4D669DDB" w14:textId="77777777" w:rsidR="00CF7387" w:rsidRDefault="00CF7387" w:rsidP="00CF7387">
      <w:r>
        <w:t>TODO popis a charakteristika frameworků</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w:t>
      </w:r>
      <w:r>
        <w:rPr>
          <w:szCs w:val="24"/>
        </w:rPr>
        <w:lastRenderedPageBreak/>
        <w:t>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26"/>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27"/>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w:t>
      </w:r>
      <w:r w:rsidR="007F7470">
        <w:rPr>
          <w:szCs w:val="24"/>
        </w:rPr>
        <w:lastRenderedPageBreak/>
        <w:t xml:space="preserve">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17</w:t>
      </w:r>
      <w:r w:rsidR="002559D8">
        <w:rPr>
          <w:noProof/>
        </w:rPr>
        <w:fldChar w:fldCharType="end"/>
      </w:r>
      <w:r>
        <w:t xml:space="preserve"> HTTP </w:t>
      </w:r>
      <w:proofErr w:type="spellStart"/>
      <w:r>
        <w:t>pipelining</w:t>
      </w:r>
      <w:proofErr w:type="spellEnd"/>
      <w:r w:rsidR="007211EF">
        <w:rPr>
          <w:rStyle w:val="Znakapoznpodarou"/>
        </w:rPr>
        <w:footnoteReference w:id="28"/>
      </w:r>
    </w:p>
    <w:p w14:paraId="0668B647" w14:textId="77777777" w:rsidR="00C6007C" w:rsidRPr="00C6007C" w:rsidRDefault="00C6007C" w:rsidP="00C6007C"/>
    <w:p w14:paraId="7A256B60" w14:textId="77777777"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18</w:t>
      </w:r>
      <w:r w:rsidR="002559D8">
        <w:rPr>
          <w:noProof/>
        </w:rPr>
        <w:fldChar w:fldCharType="end"/>
      </w:r>
      <w:r>
        <w:t xml:space="preserve"> </w:t>
      </w:r>
      <w:r w:rsidRPr="009C7045">
        <w:t>Ukázka filtrování</w:t>
      </w:r>
    </w:p>
    <w:p w14:paraId="2D11D2ED" w14:textId="77777777" w:rsidR="00CB54DD" w:rsidRPr="00C25354" w:rsidRDefault="001D74F3" w:rsidP="00DE0B04">
      <w:pPr>
        <w:rPr>
          <w:szCs w:val="24"/>
        </w:rPr>
      </w:pPr>
      <w:r w:rsidRPr="00C25354">
        <w:rPr>
          <w:szCs w:val="24"/>
        </w:rPr>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w:t>
      </w:r>
      <w:r w:rsidR="00DE0B04" w:rsidRPr="00C25354">
        <w:rPr>
          <w:szCs w:val="24"/>
        </w:rPr>
        <w:lastRenderedPageBreak/>
        <w:t xml:space="preserve">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bookmarkStart w:id="1" w:name="_GoBack"/>
      <w:bookmarkEnd w:id="1"/>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10055" w:type="dxa"/>
        <w:jc w:val="center"/>
        <w:tblLayout w:type="fixed"/>
        <w:tblCellMar>
          <w:left w:w="70" w:type="dxa"/>
          <w:right w:w="70" w:type="dxa"/>
        </w:tblCellMar>
        <w:tblLook w:val="04A0" w:firstRow="1" w:lastRow="0" w:firstColumn="1" w:lastColumn="0" w:noHBand="0" w:noVBand="1"/>
      </w:tblPr>
      <w:tblGrid>
        <w:gridCol w:w="1895"/>
        <w:gridCol w:w="1214"/>
        <w:gridCol w:w="992"/>
        <w:gridCol w:w="992"/>
        <w:gridCol w:w="993"/>
        <w:gridCol w:w="992"/>
        <w:gridCol w:w="992"/>
        <w:gridCol w:w="992"/>
        <w:gridCol w:w="993"/>
      </w:tblGrid>
      <w:tr w:rsidR="008F7291" w:rsidRPr="008F7291" w14:paraId="4520C97B" w14:textId="77777777" w:rsidTr="00490D63">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21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Responses</w:t>
            </w:r>
            <w:proofErr w:type="spellEnd"/>
            <w:r w:rsidRPr="008F7291">
              <w:rPr>
                <w:rFonts w:ascii="Calibri" w:eastAsia="Times New Roman" w:hAnsi="Calibri" w:cs="Calibri"/>
                <w:color w:val="000000"/>
                <w:lang w:eastAsia="cs-CZ"/>
              </w:rPr>
              <w:t>/sec.</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121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sidR="00166A19">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21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121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121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490D63">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121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t xml:space="preserve">Tabulka </w:t>
      </w:r>
      <w:r w:rsidR="002559D8">
        <w:fldChar w:fldCharType="begin"/>
      </w:r>
      <w:r w:rsidR="002559D8">
        <w:instrText xml:space="preserve"> SEQ Tabulka \* ARABIC </w:instrText>
      </w:r>
      <w:r w:rsidR="002559D8">
        <w:fldChar w:fldCharType="separate"/>
      </w:r>
      <w:r w:rsidR="002A046E">
        <w:rPr>
          <w:noProof/>
        </w:rPr>
        <w:t>1</w:t>
      </w:r>
      <w:r w:rsidR="002559D8">
        <w:rPr>
          <w:noProof/>
        </w:rPr>
        <w:fldChar w:fldCharType="end"/>
      </w:r>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77777777" w:rsidR="008F7291" w:rsidRDefault="008F7291" w:rsidP="008F7291">
      <w:pPr>
        <w:keepNext/>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r w:rsidR="002559D8">
        <w:fldChar w:fldCharType="begin"/>
      </w:r>
      <w:r w:rsidR="002559D8">
        <w:instrText xml:space="preserve"> SEQ Obrázek \* ARABIC </w:instrText>
      </w:r>
      <w:r w:rsidR="002559D8">
        <w:fldChar w:fldCharType="separate"/>
      </w:r>
      <w:r w:rsidR="002A046E">
        <w:rPr>
          <w:noProof/>
        </w:rPr>
        <w:t>19</w:t>
      </w:r>
      <w:r w:rsidR="002559D8">
        <w:rPr>
          <w:noProof/>
        </w:rPr>
        <w:fldChar w:fldCharType="end"/>
      </w:r>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lastRenderedPageBreak/>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20</w:t>
      </w:r>
      <w:r w:rsidR="002559D8">
        <w:rPr>
          <w:noProof/>
        </w:rPr>
        <w:fldChar w:fldCharType="end"/>
      </w:r>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29"/>
      </w:r>
      <w:r w:rsidR="00F9064D" w:rsidRPr="00C25354">
        <w:rPr>
          <w:szCs w:val="24"/>
        </w:rPr>
        <w:t xml:space="preserve">, lze snížit latenci až na 4ms a celkově se 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0"/>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638"/>
        <w:gridCol w:w="903"/>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lastRenderedPageBreak/>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Responses</w:t>
            </w:r>
            <w:proofErr w:type="spellEnd"/>
            <w:r w:rsidRPr="0065147C">
              <w:rPr>
                <w:rFonts w:ascii="Calibri" w:eastAsia="Times New Roman" w:hAnsi="Calibri" w:cs="Calibri"/>
                <w:color w:val="000000"/>
                <w:lang w:eastAsia="cs-CZ"/>
              </w:rPr>
              <w:t>/sec.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r w:rsidR="002559D8">
        <w:fldChar w:fldCharType="begin"/>
      </w:r>
      <w:r w:rsidR="002559D8">
        <w:instrText xml:space="preserve"> SEQ Tabulka \* ARABIC </w:instrText>
      </w:r>
      <w:r w:rsidR="002559D8">
        <w:fldChar w:fldCharType="separate"/>
      </w:r>
      <w:r w:rsidR="002A046E">
        <w:rPr>
          <w:noProof/>
        </w:rPr>
        <w:t>2</w:t>
      </w:r>
      <w:r w:rsidR="002559D8">
        <w:rPr>
          <w:noProof/>
        </w:rPr>
        <w:fldChar w:fldCharType="end"/>
      </w:r>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21</w:t>
      </w:r>
      <w:r w:rsidR="002559D8">
        <w:rPr>
          <w:noProof/>
        </w:rPr>
        <w:fldChar w:fldCharType="end"/>
      </w:r>
      <w:r>
        <w:t xml:space="preserve"> </w:t>
      </w:r>
      <w:r w:rsidRPr="00B95990">
        <w:t xml:space="preserve">Graf HTTP </w:t>
      </w:r>
      <w:proofErr w:type="spellStart"/>
      <w:r w:rsidRPr="00B95990">
        <w:t>responses</w:t>
      </w:r>
      <w:proofErr w:type="spellEnd"/>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22</w:t>
      </w:r>
      <w:r w:rsidR="002559D8">
        <w:rPr>
          <w:noProof/>
        </w:rPr>
        <w:fldChar w:fldCharType="end"/>
      </w:r>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599C4E92" w:rsidR="008C5202" w:rsidRDefault="008E06C9" w:rsidP="008C5202">
      <w:r>
        <w:fldChar w:fldCharType="begin"/>
      </w:r>
      <w:r>
        <w:instrText xml:space="preserve"> LINK </w:instrText>
      </w:r>
      <w:r w:rsidR="00A32638">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40C168BF" w:rsidR="008C5202" w:rsidRDefault="008C5202" w:rsidP="008C5202">
      <w:pPr>
        <w:pStyle w:val="Titulek"/>
        <w:jc w:val="center"/>
      </w:pPr>
      <w:r>
        <w:t xml:space="preserve">Tabulka </w:t>
      </w:r>
      <w:r w:rsidR="002559D8">
        <w:fldChar w:fldCharType="begin"/>
      </w:r>
      <w:r w:rsidR="002559D8">
        <w:instrText xml:space="preserve"> SEQ Tabulka \* ARABIC </w:instrText>
      </w:r>
      <w:r w:rsidR="002559D8">
        <w:fldChar w:fldCharType="separate"/>
      </w:r>
      <w:r w:rsidR="002A046E">
        <w:rPr>
          <w:noProof/>
        </w:rPr>
        <w:t>3</w:t>
      </w:r>
      <w:r w:rsidR="002559D8">
        <w:rPr>
          <w:noProof/>
        </w:rPr>
        <w:fldChar w:fldCharType="end"/>
      </w:r>
      <w:r>
        <w:t xml:space="preserve"> </w:t>
      </w:r>
      <w:r w:rsidRPr="00130445">
        <w:t xml:space="preserve">Test </w:t>
      </w:r>
      <w:proofErr w:type="spellStart"/>
      <w:r>
        <w:t>Multiple</w:t>
      </w:r>
      <w:proofErr w:type="spellEnd"/>
      <w:r w:rsidRPr="00130445">
        <w:t xml:space="preserve"> </w:t>
      </w:r>
      <w:proofErr w:type="spellStart"/>
      <w:r w:rsidRPr="00130445">
        <w:t>query</w:t>
      </w:r>
      <w:proofErr w:type="spellEnd"/>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r w:rsidR="002559D8">
        <w:fldChar w:fldCharType="begin"/>
      </w:r>
      <w:r w:rsidR="002559D8">
        <w:instrText xml:space="preserve"> SEQ Tabulka \* ARABIC </w:instrText>
      </w:r>
      <w:r w:rsidR="002559D8">
        <w:fldChar w:fldCharType="separate"/>
      </w:r>
      <w:r w:rsidR="002A046E">
        <w:rPr>
          <w:noProof/>
        </w:rPr>
        <w:t>4</w:t>
      </w:r>
      <w:r w:rsidR="002559D8">
        <w:rPr>
          <w:noProof/>
        </w:rPr>
        <w:fldChar w:fldCharType="end"/>
      </w:r>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r w:rsidR="002559D8">
        <w:fldChar w:fldCharType="begin"/>
      </w:r>
      <w:r w:rsidR="002559D8">
        <w:instrText xml:space="preserve"> SEQ Tabulka \* ARABIC </w:instrText>
      </w:r>
      <w:r w:rsidR="002559D8">
        <w:fldChar w:fldCharType="separate"/>
      </w:r>
      <w:r w:rsidR="002A046E">
        <w:rPr>
          <w:noProof/>
        </w:rPr>
        <w:t>5</w:t>
      </w:r>
      <w:r w:rsidR="002559D8">
        <w:rPr>
          <w:noProof/>
        </w:rPr>
        <w:fldChar w:fldCharType="end"/>
      </w:r>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w:t>
      </w:r>
      <w:r w:rsidR="00A74364" w:rsidRPr="00C25354">
        <w:rPr>
          <w:szCs w:val="24"/>
        </w:rPr>
        <w:lastRenderedPageBreak/>
        <w:t xml:space="preserve">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Responses</w:t>
            </w:r>
            <w:proofErr w:type="spellEnd"/>
            <w:r w:rsidRPr="00A74364">
              <w:rPr>
                <w:rFonts w:ascii="Calibri" w:eastAsia="Times New Roman" w:hAnsi="Calibri" w:cs="Calibri"/>
                <w:color w:val="000000"/>
                <w:lang w:eastAsia="cs-CZ"/>
              </w:rPr>
              <w:t>/sec.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r w:rsidR="002559D8">
        <w:fldChar w:fldCharType="begin"/>
      </w:r>
      <w:r w:rsidR="002559D8">
        <w:instrText xml:space="preserve"> SEQ Tabulka \* ARABIC </w:instrText>
      </w:r>
      <w:r w:rsidR="002559D8">
        <w:fldChar w:fldCharType="separate"/>
      </w:r>
      <w:r w:rsidR="002A046E">
        <w:rPr>
          <w:noProof/>
        </w:rPr>
        <w:t>6</w:t>
      </w:r>
      <w:r w:rsidR="002559D8">
        <w:rPr>
          <w:noProof/>
        </w:rPr>
        <w:fldChar w:fldCharType="end"/>
      </w:r>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r w:rsidR="002559D8">
        <w:fldChar w:fldCharType="begin"/>
      </w:r>
      <w:r w:rsidR="002559D8">
        <w:instrText xml:space="preserve"> SEQ Tabulka \* ARABIC </w:instrText>
      </w:r>
      <w:r w:rsidR="002559D8">
        <w:fldChar w:fldCharType="separate"/>
      </w:r>
      <w:r w:rsidR="002A046E">
        <w:rPr>
          <w:noProof/>
        </w:rPr>
        <w:t>7</w:t>
      </w:r>
      <w:r w:rsidR="002559D8">
        <w:rPr>
          <w:noProof/>
        </w:rPr>
        <w:fldChar w:fldCharType="end"/>
      </w:r>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r w:rsidR="002559D8">
        <w:fldChar w:fldCharType="begin"/>
      </w:r>
      <w:r w:rsidR="002559D8">
        <w:instrText xml:space="preserve"> SEQ Tabulka \* ARABIC </w:instrText>
      </w:r>
      <w:r w:rsidR="002559D8">
        <w:fldChar w:fldCharType="separate"/>
      </w:r>
      <w:r w:rsidR="002A046E">
        <w:rPr>
          <w:noProof/>
        </w:rPr>
        <w:t>8</w:t>
      </w:r>
      <w:r w:rsidR="002559D8">
        <w:rPr>
          <w:noProof/>
        </w:rPr>
        <w:fldChar w:fldCharType="end"/>
      </w:r>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 xml:space="preserve">jsou </w:t>
      </w:r>
      <w:r w:rsidR="00CC2F48">
        <w:rPr>
          <w:szCs w:val="24"/>
        </w:rPr>
        <w:lastRenderedPageBreak/>
        <w:t>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2B26BA2A" w14:textId="77777777" w:rsidR="00100610" w:rsidRDefault="00100610" w:rsidP="00A74364"/>
    <w:tbl>
      <w:tblPr>
        <w:tblW w:w="10242" w:type="dxa"/>
        <w:jc w:val="center"/>
        <w:tblLayout w:type="fixed"/>
        <w:tblCellMar>
          <w:left w:w="70" w:type="dxa"/>
          <w:right w:w="70" w:type="dxa"/>
        </w:tblCellMar>
        <w:tblLook w:val="04A0" w:firstRow="1" w:lastRow="0" w:firstColumn="1" w:lastColumn="0" w:noHBand="0" w:noVBand="1"/>
      </w:tblPr>
      <w:tblGrid>
        <w:gridCol w:w="2117"/>
        <w:gridCol w:w="1287"/>
        <w:gridCol w:w="987"/>
        <w:gridCol w:w="1101"/>
        <w:gridCol w:w="1216"/>
        <w:gridCol w:w="1159"/>
        <w:gridCol w:w="1159"/>
        <w:gridCol w:w="1216"/>
      </w:tblGrid>
      <w:tr w:rsidR="00A54DE4" w:rsidRPr="00A54DE4" w14:paraId="096B4511" w14:textId="77777777" w:rsidTr="00915A6F">
        <w:trPr>
          <w:trHeight w:val="595"/>
          <w:jc w:val="center"/>
        </w:trPr>
        <w:tc>
          <w:tcPr>
            <w:tcW w:w="211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287"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Responses</w:t>
            </w:r>
            <w:proofErr w:type="spellEnd"/>
            <w:r w:rsidRPr="00A54DE4">
              <w:rPr>
                <w:rFonts w:ascii="Calibri" w:eastAsia="Times New Roman" w:hAnsi="Calibri" w:cs="Calibri"/>
                <w:color w:val="000000"/>
                <w:lang w:eastAsia="cs-CZ"/>
              </w:rPr>
              <w:t>/sec.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A54DE4" w:rsidRPr="00A54DE4" w14:paraId="1F980505"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A54DE4" w:rsidRPr="00A54DE4" w:rsidRDefault="00A54DE4" w:rsidP="00915A6F">
            <w:pPr>
              <w:spacing w:line="240" w:lineRule="auto"/>
              <w:jc w:val="left"/>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sidR="00915A6F">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sidR="00915A6F">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roofErr w:type="gram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915A6F">
        <w:trPr>
          <w:trHeight w:val="203"/>
          <w:jc w:val="center"/>
        </w:trPr>
        <w:tc>
          <w:tcPr>
            <w:tcW w:w="2117"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1287"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r w:rsidR="002559D8">
        <w:fldChar w:fldCharType="begin"/>
      </w:r>
      <w:r w:rsidR="002559D8">
        <w:instrText xml:space="preserve"> SEQ Tabulka \* ARABIC </w:instrText>
      </w:r>
      <w:r w:rsidR="002559D8">
        <w:fldChar w:fldCharType="separate"/>
      </w:r>
      <w:r w:rsidR="002A046E">
        <w:rPr>
          <w:noProof/>
        </w:rPr>
        <w:t>9</w:t>
      </w:r>
      <w:r w:rsidR="002559D8">
        <w:rPr>
          <w:noProof/>
        </w:rPr>
        <w:fldChar w:fldCharType="end"/>
      </w:r>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23</w:t>
      </w:r>
      <w:r w:rsidR="002559D8">
        <w:rPr>
          <w:noProof/>
        </w:rPr>
        <w:fldChar w:fldCharType="end"/>
      </w:r>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24</w:t>
      </w:r>
      <w:r w:rsidR="002559D8">
        <w:rPr>
          <w:noProof/>
        </w:rPr>
        <w:fldChar w:fldCharType="end"/>
      </w:r>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638"/>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lastRenderedPageBreak/>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Responses</w:t>
            </w:r>
            <w:proofErr w:type="spellEnd"/>
            <w:r w:rsidRPr="00063101">
              <w:rPr>
                <w:rFonts w:ascii="Calibri" w:eastAsia="Times New Roman" w:hAnsi="Calibri" w:cs="Calibri"/>
                <w:color w:val="000000"/>
                <w:lang w:eastAsia="cs-CZ"/>
              </w:rPr>
              <w:t>/sec.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r w:rsidR="002559D8">
        <w:fldChar w:fldCharType="begin"/>
      </w:r>
      <w:r w:rsidR="002559D8">
        <w:instrText xml:space="preserve"> SEQ Tabulka \* ARABIC </w:instrText>
      </w:r>
      <w:r w:rsidR="002559D8">
        <w:fldChar w:fldCharType="separate"/>
      </w:r>
      <w:r w:rsidR="002A046E">
        <w:rPr>
          <w:noProof/>
        </w:rPr>
        <w:t>10</w:t>
      </w:r>
      <w:r w:rsidR="002559D8">
        <w:rPr>
          <w:noProof/>
        </w:rPr>
        <w:fldChar w:fldCharType="end"/>
      </w:r>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25</w:t>
      </w:r>
      <w:r w:rsidR="002559D8">
        <w:rPr>
          <w:noProof/>
        </w:rPr>
        <w:fldChar w:fldCharType="end"/>
      </w:r>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r w:rsidR="002559D8">
        <w:fldChar w:fldCharType="begin"/>
      </w:r>
      <w:r w:rsidR="002559D8">
        <w:instrText xml:space="preserve"> SEQ Obrázek \* ARABIC </w:instrText>
      </w:r>
      <w:r w:rsidR="002559D8">
        <w:fldChar w:fldCharType="separate"/>
      </w:r>
      <w:r w:rsidR="002A046E">
        <w:rPr>
          <w:noProof/>
        </w:rPr>
        <w:t>26</w:t>
      </w:r>
      <w:r w:rsidR="002559D8">
        <w:rPr>
          <w:noProof/>
        </w:rPr>
        <w:fldChar w:fldCharType="end"/>
      </w:r>
      <w:r>
        <w:t xml:space="preserve"> </w:t>
      </w:r>
      <w:r w:rsidRPr="009B0C1E">
        <w:t>Průměrná doba odpovědi</w:t>
      </w:r>
    </w:p>
    <w:p w14:paraId="3C203401" w14:textId="77777777" w:rsidR="0078282D" w:rsidRPr="0078282D" w:rsidRDefault="0078282D" w:rsidP="0078282D"/>
    <w:p w14:paraId="3A77CDA6" w14:textId="2B35FF63" w:rsidR="00EE32B2" w:rsidRDefault="00EB55DD" w:rsidP="00EA54D1">
      <w:pPr>
        <w:rPr>
          <w:szCs w:val="24"/>
        </w:rPr>
      </w:pPr>
      <w:r w:rsidRPr="00C25354">
        <w:rPr>
          <w:szCs w:val="24"/>
        </w:rPr>
        <w:t>Ve fórech</w:t>
      </w:r>
      <w:r w:rsidR="00F90973" w:rsidRPr="00C25354">
        <w:rPr>
          <w:rStyle w:val="Znakapoznpodarou"/>
          <w:szCs w:val="24"/>
        </w:rPr>
        <w:footnoteReference w:id="31"/>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5D98C0AB" w:rsidR="0022403F" w:rsidRDefault="0022403F" w:rsidP="00EA54D1">
      <w:pPr>
        <w:rPr>
          <w:szCs w:val="24"/>
        </w:rPr>
      </w:pPr>
    </w:p>
    <w:p w14:paraId="482454B6" w14:textId="080926DB" w:rsidR="0022403F" w:rsidRDefault="0022403F" w:rsidP="0022403F">
      <w:pPr>
        <w:pStyle w:val="Nadpis1"/>
      </w:pPr>
      <w:r>
        <w:t>Vyhodnocení</w:t>
      </w:r>
    </w:p>
    <w:p w14:paraId="622443D2" w14:textId="244ACC32" w:rsidR="0022403F" w:rsidRDefault="0022403F" w:rsidP="0022403F"/>
    <w:p w14:paraId="64886C22" w14:textId="7B361726" w:rsidR="0022403F" w:rsidRPr="0022403F" w:rsidRDefault="0022403F" w:rsidP="0022403F">
      <w:pPr>
        <w:pStyle w:val="Nadpis1"/>
      </w:pPr>
      <w:r>
        <w:lastRenderedPageBreak/>
        <w:t>Závěr</w:t>
      </w:r>
    </w:p>
    <w:sectPr w:rsidR="0022403F" w:rsidRPr="0022403F"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65AE6" w14:textId="77777777" w:rsidR="00145284" w:rsidRDefault="00145284" w:rsidP="00454018">
      <w:pPr>
        <w:spacing w:line="240" w:lineRule="auto"/>
      </w:pPr>
      <w:r>
        <w:separator/>
      </w:r>
    </w:p>
  </w:endnote>
  <w:endnote w:type="continuationSeparator" w:id="0">
    <w:p w14:paraId="4ED9C5EE" w14:textId="77777777" w:rsidR="00145284" w:rsidRDefault="00145284"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C7141" w14:textId="77777777" w:rsidR="00145284" w:rsidRDefault="00145284" w:rsidP="00454018">
      <w:pPr>
        <w:spacing w:line="240" w:lineRule="auto"/>
      </w:pPr>
      <w:r>
        <w:separator/>
      </w:r>
    </w:p>
  </w:footnote>
  <w:footnote w:type="continuationSeparator" w:id="0">
    <w:p w14:paraId="164FC4D3" w14:textId="77777777" w:rsidR="00145284" w:rsidRDefault="00145284" w:rsidP="00454018">
      <w:pPr>
        <w:spacing w:line="240" w:lineRule="auto"/>
      </w:pPr>
      <w:r>
        <w:continuationSeparator/>
      </w:r>
    </w:p>
  </w:footnote>
  <w:footnote w:id="1">
    <w:p w14:paraId="6459F600" w14:textId="77777777" w:rsidR="002901E5" w:rsidRDefault="002901E5"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2901E5" w:rsidRDefault="002901E5"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2901E5" w:rsidRDefault="002901E5">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2901E5" w:rsidRDefault="002901E5">
      <w:pPr>
        <w:pStyle w:val="Textpoznpodarou"/>
        <w:rPr>
          <w:rFonts w:ascii="Arial" w:hAnsi="Arial" w:cs="Arial"/>
          <w:color w:val="222222"/>
          <w:sz w:val="19"/>
          <w:szCs w:val="19"/>
          <w:shd w:val="clear" w:color="auto" w:fill="EAF3FF"/>
        </w:rPr>
      </w:pPr>
      <w:r>
        <w:rPr>
          <w:rStyle w:val="Znakapoznpodarou"/>
        </w:rPr>
        <w:footnoteRef/>
      </w:r>
      <w:r>
        <w:t xml:space="preserve"> </w:t>
      </w:r>
      <w:proofErr w:type="spellStart"/>
      <w:r>
        <w:rPr>
          <w:rFonts w:ascii="Arial" w:hAnsi="Arial" w:cs="Arial"/>
          <w:color w:val="222222"/>
          <w:sz w:val="19"/>
          <w:szCs w:val="19"/>
          <w:shd w:val="clear" w:color="auto" w:fill="EAF3FF"/>
        </w:rPr>
        <w:t>Richardson</w:t>
      </w:r>
      <w:proofErr w:type="spellEnd"/>
      <w:r>
        <w:rPr>
          <w:rFonts w:ascii="Arial" w:hAnsi="Arial" w:cs="Arial"/>
          <w:color w:val="222222"/>
          <w:sz w:val="19"/>
          <w:szCs w:val="19"/>
          <w:shd w:val="clear" w:color="auto" w:fill="EAF3FF"/>
        </w:rPr>
        <w:t>, Chris. </w:t>
      </w:r>
      <w:hyperlink r:id="rId4" w:history="1">
        <w:r>
          <w:rPr>
            <w:rStyle w:val="Hypertextovodkaz"/>
            <w:rFonts w:ascii="Arial" w:hAnsi="Arial" w:cs="Arial"/>
            <w:color w:val="663366"/>
            <w:sz w:val="19"/>
            <w:szCs w:val="19"/>
            <w:u w:val="none"/>
          </w:rPr>
          <w:t>"</w:t>
        </w:r>
        <w:proofErr w:type="spellStart"/>
        <w:r>
          <w:rPr>
            <w:rStyle w:val="Hypertextovodkaz"/>
            <w:rFonts w:ascii="Arial" w:hAnsi="Arial" w:cs="Arial"/>
            <w:color w:val="663366"/>
            <w:sz w:val="19"/>
            <w:szCs w:val="19"/>
            <w:u w:val="none"/>
          </w:rPr>
          <w:t>Microservice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architecture</w:t>
        </w:r>
        <w:proofErr w:type="spellEnd"/>
        <w:r>
          <w:rPr>
            <w:rStyle w:val="Hypertextovodkaz"/>
            <w:rFonts w:ascii="Arial" w:hAnsi="Arial" w:cs="Arial"/>
            <w:color w:val="663366"/>
            <w:sz w:val="19"/>
            <w:szCs w:val="19"/>
            <w:u w:val="none"/>
          </w:rPr>
          <w:t xml:space="preserve"> </w:t>
        </w:r>
        <w:proofErr w:type="spellStart"/>
        <w:r>
          <w:rPr>
            <w:rStyle w:val="Hypertextovodkaz"/>
            <w:rFonts w:ascii="Arial" w:hAnsi="Arial" w:cs="Arial"/>
            <w:color w:val="663366"/>
            <w:sz w:val="19"/>
            <w:szCs w:val="19"/>
            <w:u w:val="none"/>
          </w:rPr>
          <w:t>pattern</w:t>
        </w:r>
        <w:proofErr w:type="spellEnd"/>
        <w:r>
          <w:rPr>
            <w:rStyle w:val="Hypertextovodkaz"/>
            <w:rFonts w:ascii="Arial" w:hAnsi="Arial" w:cs="Arial"/>
            <w:color w:val="663366"/>
            <w:sz w:val="19"/>
            <w:szCs w:val="19"/>
            <w:u w:val="none"/>
          </w:rPr>
          <w:t>"</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xml:space="preserve">. </w:t>
      </w:r>
      <w:proofErr w:type="spellStart"/>
      <w:r>
        <w:rPr>
          <w:rStyle w:val="reference-accessdate"/>
          <w:rFonts w:ascii="Arial" w:hAnsi="Arial" w:cs="Arial"/>
          <w:color w:val="222222"/>
          <w:sz w:val="19"/>
          <w:szCs w:val="19"/>
          <w:shd w:val="clear" w:color="auto" w:fill="EAF3FF"/>
        </w:rPr>
        <w:t>Retrieved</w:t>
      </w:r>
      <w:proofErr w:type="spellEnd"/>
      <w:r>
        <w:rPr>
          <w:rStyle w:val="reference-accessdate"/>
          <w:rFonts w:ascii="Arial" w:hAnsi="Arial" w:cs="Arial"/>
          <w:color w:val="222222"/>
          <w:sz w:val="19"/>
          <w:szCs w:val="19"/>
          <w:shd w:val="clear" w:color="auto" w:fill="EAF3FF"/>
        </w:rPr>
        <w:t>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2901E5" w:rsidRDefault="002901E5">
      <w:pPr>
        <w:pStyle w:val="Textpoznpodarou"/>
      </w:pPr>
    </w:p>
  </w:footnote>
  <w:footnote w:id="4">
    <w:p w14:paraId="017D6E74" w14:textId="77777777" w:rsidR="002901E5" w:rsidRDefault="002901E5">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Balalaie</w:t>
      </w:r>
      <w:proofErr w:type="spellEnd"/>
      <w:r>
        <w:rPr>
          <w:rStyle w:val="CittHTML"/>
          <w:rFonts w:ascii="Arial" w:hAnsi="Arial" w:cs="Arial"/>
          <w:color w:val="222222"/>
          <w:sz w:val="19"/>
          <w:szCs w:val="19"/>
        </w:rPr>
        <w:t xml:space="preserve">, Armin; </w:t>
      </w:r>
      <w:proofErr w:type="spellStart"/>
      <w:r>
        <w:rPr>
          <w:rStyle w:val="CittHTML"/>
          <w:rFonts w:ascii="Arial" w:hAnsi="Arial" w:cs="Arial"/>
          <w:color w:val="222222"/>
          <w:sz w:val="19"/>
          <w:szCs w:val="19"/>
        </w:rPr>
        <w:t>Heydarnoori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Abbas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Jamshidi</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Pooyan</w:t>
      </w:r>
      <w:proofErr w:type="spellEnd"/>
      <w:r>
        <w:rPr>
          <w:rStyle w:val="CittHTML"/>
          <w:rFonts w:ascii="Arial" w:hAnsi="Arial" w:cs="Arial"/>
          <w:color w:val="222222"/>
          <w:sz w:val="19"/>
          <w:szCs w:val="19"/>
        </w:rPr>
        <w:t xml:space="preserve"> (May 2016). "</w:t>
      </w:r>
      <w:proofErr w:type="spellStart"/>
      <w:r>
        <w:rPr>
          <w:rStyle w:val="CittHTML"/>
          <w:rFonts w:ascii="Arial" w:hAnsi="Arial" w:cs="Arial"/>
          <w:color w:val="222222"/>
          <w:sz w:val="19"/>
          <w:szCs w:val="19"/>
        </w:rPr>
        <w:t>Microservices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Enables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DevOps</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Migration</w:t>
      </w:r>
      <w:proofErr w:type="spellEnd"/>
      <w:r>
        <w:rPr>
          <w:rStyle w:val="CittHTML"/>
          <w:rFonts w:ascii="Arial" w:hAnsi="Arial" w:cs="Arial"/>
          <w:color w:val="222222"/>
          <w:sz w:val="19"/>
          <w:szCs w:val="19"/>
        </w:rPr>
        <w:t xml:space="preserve"> to a Cloud-</w:t>
      </w:r>
      <w:proofErr w:type="spellStart"/>
      <w:r>
        <w:rPr>
          <w:rStyle w:val="CittHTML"/>
          <w:rFonts w:ascii="Arial" w:hAnsi="Arial" w:cs="Arial"/>
          <w:color w:val="222222"/>
          <w:sz w:val="19"/>
          <w:szCs w:val="19"/>
        </w:rPr>
        <w:t>Native</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Architecture</w:t>
      </w:r>
      <w:proofErr w:type="spellEnd"/>
      <w:r>
        <w:rPr>
          <w:rStyle w:val="CittHTML"/>
          <w:rFonts w:ascii="Arial" w:hAnsi="Arial" w:cs="Arial"/>
          <w:color w:val="222222"/>
          <w:sz w:val="19"/>
          <w:szCs w:val="19"/>
        </w:rPr>
        <w:t>".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2901E5" w:rsidRDefault="002901E5">
      <w:pPr>
        <w:pStyle w:val="Textpoznpodarou"/>
        <w:rPr>
          <w:rStyle w:val="CittHTML"/>
          <w:rFonts w:ascii="Arial" w:hAnsi="Arial" w:cs="Arial"/>
          <w:color w:val="222222"/>
          <w:sz w:val="19"/>
          <w:szCs w:val="19"/>
        </w:rPr>
      </w:pPr>
    </w:p>
    <w:p w14:paraId="4517F01B" w14:textId="77777777" w:rsidR="002901E5" w:rsidRDefault="002901E5">
      <w:pPr>
        <w:pStyle w:val="Textpoznpodarou"/>
      </w:pPr>
      <w:r>
        <w:rPr>
          <w:rFonts w:ascii="Arial" w:hAnsi="Arial" w:cs="Arial"/>
          <w:color w:val="222222"/>
          <w:sz w:val="19"/>
          <w:szCs w:val="19"/>
          <w:shd w:val="clear" w:color="auto" w:fill="EAF3FF"/>
        </w:rPr>
        <w:t> </w:t>
      </w:r>
      <w:proofErr w:type="spellStart"/>
      <w:r>
        <w:rPr>
          <w:rStyle w:val="CittHTML"/>
          <w:rFonts w:ascii="Arial" w:hAnsi="Arial" w:cs="Arial"/>
          <w:color w:val="222222"/>
          <w:sz w:val="19"/>
          <w:szCs w:val="19"/>
        </w:rPr>
        <w:t>Chen</w:t>
      </w:r>
      <w:proofErr w:type="spellEnd"/>
      <w:r>
        <w:rPr>
          <w:rStyle w:val="CittHTML"/>
          <w:rFonts w:ascii="Arial" w:hAnsi="Arial" w:cs="Arial"/>
          <w:color w:val="222222"/>
          <w:sz w:val="19"/>
          <w:szCs w:val="19"/>
        </w:rPr>
        <w:t xml:space="preserve">, </w:t>
      </w:r>
      <w:proofErr w:type="spellStart"/>
      <w:r>
        <w:rPr>
          <w:rStyle w:val="CittHTML"/>
          <w:rFonts w:ascii="Arial" w:hAnsi="Arial" w:cs="Arial"/>
          <w:color w:val="222222"/>
          <w:sz w:val="19"/>
          <w:szCs w:val="19"/>
        </w:rPr>
        <w:t>Lianping</w:t>
      </w:r>
      <w:proofErr w:type="spellEnd"/>
      <w:r>
        <w:rPr>
          <w:rStyle w:val="CittHTML"/>
          <w:rFonts w:ascii="Arial" w:hAnsi="Arial" w:cs="Arial"/>
          <w:color w:val="222222"/>
          <w:sz w:val="19"/>
          <w:szCs w:val="19"/>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Pr>
          <w:rStyle w:val="Hypertextovodkaz"/>
          <w:rFonts w:ascii="Arial" w:hAnsi="Arial" w:cs="Arial"/>
          <w:i/>
          <w:iCs/>
          <w:color w:val="663366"/>
          <w:sz w:val="19"/>
          <w:szCs w:val="19"/>
        </w:rPr>
        <w:t>Microservices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Architecting</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for</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Continuous</w:t>
      </w:r>
      <w:proofErr w:type="spellEnd"/>
      <w:r>
        <w:rPr>
          <w:rStyle w:val="Hypertextovodkaz"/>
          <w:rFonts w:ascii="Arial" w:hAnsi="Arial" w:cs="Arial"/>
          <w:i/>
          <w:iCs/>
          <w:color w:val="663366"/>
          <w:sz w:val="19"/>
          <w:szCs w:val="19"/>
        </w:rPr>
        <w:t xml:space="preserve"> </w:t>
      </w:r>
      <w:proofErr w:type="spellStart"/>
      <w:r>
        <w:rPr>
          <w:rStyle w:val="Hypertextovodkaz"/>
          <w:rFonts w:ascii="Arial" w:hAnsi="Arial" w:cs="Arial"/>
          <w:i/>
          <w:iCs/>
          <w:color w:val="663366"/>
          <w:sz w:val="19"/>
          <w:szCs w:val="19"/>
        </w:rPr>
        <w:t>Delivery</w:t>
      </w:r>
      <w:proofErr w:type="spellEnd"/>
      <w:r>
        <w:rPr>
          <w:rStyle w:val="Hypertextovodkaz"/>
          <w:rFonts w:ascii="Arial" w:hAnsi="Arial" w:cs="Arial"/>
          <w:i/>
          <w:iCs/>
          <w:color w:val="663366"/>
          <w:sz w:val="19"/>
          <w:szCs w:val="19"/>
        </w:rPr>
        <w:t xml:space="preserve"> and </w:t>
      </w:r>
      <w:proofErr w:type="spellStart"/>
      <w:r>
        <w:rPr>
          <w:rStyle w:val="Hypertextovodkaz"/>
          <w:rFonts w:ascii="Arial" w:hAnsi="Arial" w:cs="Arial"/>
          <w:i/>
          <w:iCs/>
          <w:color w:val="663366"/>
          <w:sz w:val="19"/>
          <w:szCs w:val="19"/>
        </w:rPr>
        <w:t>DevOps</w:t>
      </w:r>
      <w:proofErr w:type="spellEnd"/>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w:t>
      </w:r>
      <w:proofErr w:type="spellStart"/>
      <w:r>
        <w:fldChar w:fldCharType="begin"/>
      </w:r>
      <w:r>
        <w:instrText xml:space="preserve"> HYPERLINK "http://icsa-conferences.org/2018/" </w:instrText>
      </w:r>
      <w:r>
        <w:fldChar w:fldCharType="separate"/>
      </w:r>
      <w:r>
        <w:rPr>
          <w:rStyle w:val="Hypertextovodkaz"/>
          <w:rFonts w:ascii="Arial" w:hAnsi="Arial" w:cs="Arial"/>
          <w:i/>
          <w:iCs/>
          <w:color w:val="663366"/>
          <w:sz w:val="19"/>
          <w:szCs w:val="19"/>
        </w:rPr>
        <w:t>The</w:t>
      </w:r>
      <w:proofErr w:type="spellEnd"/>
      <w:r>
        <w:rPr>
          <w:rStyle w:val="Hypertextovodkaz"/>
          <w:rFonts w:ascii="Arial" w:hAnsi="Arial" w:cs="Arial"/>
          <w:i/>
          <w:iCs/>
          <w:color w:val="663366"/>
          <w:sz w:val="19"/>
          <w:szCs w:val="19"/>
        </w:rPr>
        <w:t xml:space="preserve"> IEEE International </w:t>
      </w:r>
      <w:proofErr w:type="spellStart"/>
      <w:r>
        <w:rPr>
          <w:rStyle w:val="Hypertextovodkaz"/>
          <w:rFonts w:ascii="Arial" w:hAnsi="Arial" w:cs="Arial"/>
          <w:i/>
          <w:iCs/>
          <w:color w:val="663366"/>
          <w:sz w:val="19"/>
          <w:szCs w:val="19"/>
        </w:rPr>
        <w:t>Conference</w:t>
      </w:r>
      <w:proofErr w:type="spellEnd"/>
      <w:r>
        <w:rPr>
          <w:rStyle w:val="Hypertextovodkaz"/>
          <w:rFonts w:ascii="Arial" w:hAnsi="Arial" w:cs="Arial"/>
          <w:i/>
          <w:iCs/>
          <w:color w:val="663366"/>
          <w:sz w:val="19"/>
          <w:szCs w:val="19"/>
        </w:rPr>
        <w:t xml:space="preserve"> on Software </w:t>
      </w:r>
      <w:proofErr w:type="spellStart"/>
      <w:r>
        <w:rPr>
          <w:rStyle w:val="Hypertextovodkaz"/>
          <w:rFonts w:ascii="Arial" w:hAnsi="Arial" w:cs="Arial"/>
          <w:i/>
          <w:iCs/>
          <w:color w:val="663366"/>
          <w:sz w:val="19"/>
          <w:szCs w:val="19"/>
        </w:rPr>
        <w:t>Architecture</w:t>
      </w:r>
      <w:proofErr w:type="spellEnd"/>
      <w:r>
        <w:rPr>
          <w:rStyle w:val="Hypertextovodkaz"/>
          <w:rFonts w:ascii="Arial" w:hAnsi="Arial" w:cs="Arial"/>
          <w:i/>
          <w:iCs/>
          <w:color w:val="663366"/>
          <w:sz w:val="19"/>
          <w:szCs w:val="19"/>
        </w:rPr>
        <w:t xml:space="preserve"> (ICSA 2018)</w:t>
      </w:r>
      <w:r>
        <w:rPr>
          <w:rStyle w:val="Hypertextovodkaz"/>
          <w:rFonts w:ascii="Arial" w:hAnsi="Arial" w:cs="Arial"/>
          <w:i/>
          <w:iCs/>
          <w:color w:val="663366"/>
          <w:sz w:val="19"/>
          <w:szCs w:val="19"/>
        </w:rPr>
        <w:fldChar w:fldCharType="end"/>
      </w:r>
      <w:r>
        <w:rPr>
          <w:rStyle w:val="CittHTML"/>
          <w:rFonts w:ascii="Arial" w:hAnsi="Arial" w:cs="Arial"/>
          <w:color w:val="222222"/>
          <w:sz w:val="19"/>
          <w:szCs w:val="19"/>
        </w:rPr>
        <w:t>. IEEE.</w:t>
      </w:r>
    </w:p>
  </w:footnote>
  <w:footnote w:id="5">
    <w:p w14:paraId="42630996" w14:textId="77777777" w:rsidR="002901E5" w:rsidRDefault="002901E5" w:rsidP="00EA54D1">
      <w:pPr>
        <w:pStyle w:val="Textpoznpodarou"/>
      </w:pPr>
      <w:r>
        <w:rPr>
          <w:rStyle w:val="Znakapoznpodarou"/>
        </w:rPr>
        <w:footnoteRef/>
      </w:r>
      <w:r>
        <w:t xml:space="preserve"> </w:t>
      </w:r>
      <w:hyperlink r:id="rId11" w:history="1">
        <w:r>
          <w:rPr>
            <w:rStyle w:val="Hypertextovodkaz"/>
          </w:rPr>
          <w:t>https://www.baeldung.com/java-in-2018</w:t>
        </w:r>
      </w:hyperlink>
    </w:p>
  </w:footnote>
  <w:footnote w:id="6">
    <w:p w14:paraId="6C7387CC" w14:textId="77777777" w:rsidR="002901E5" w:rsidRDefault="002901E5" w:rsidP="00EA54D1">
      <w:pPr>
        <w:pStyle w:val="Textpoznpodarou"/>
      </w:pPr>
      <w:r>
        <w:rPr>
          <w:rStyle w:val="Znakapoznpodarou"/>
        </w:rPr>
        <w:footnoteRef/>
      </w:r>
      <w:r>
        <w:t xml:space="preserve"> </w:t>
      </w:r>
      <w:hyperlink r:id="rId12" w:anchor="comment-499765" w:history="1">
        <w:r>
          <w:rPr>
            <w:rStyle w:val="Hypertextovodkaz"/>
          </w:rPr>
          <w:t>https://blog.jetbrains.com/idea/2019/08/whats-next-intellij-idea-2019-3-roadmap/#comment-499765</w:t>
        </w:r>
      </w:hyperlink>
    </w:p>
  </w:footnote>
  <w:footnote w:id="7">
    <w:p w14:paraId="532E17AE" w14:textId="470F4423" w:rsidR="002901E5" w:rsidRDefault="002901E5">
      <w:pPr>
        <w:pStyle w:val="Textpoznpodarou"/>
      </w:pPr>
      <w:r>
        <w:rPr>
          <w:rStyle w:val="Znakapoznpodarou"/>
        </w:rPr>
        <w:footnoteRef/>
      </w:r>
      <w:r>
        <w:t xml:space="preserve"> </w:t>
      </w:r>
      <w:hyperlink r:id="rId13" w:history="1">
        <w:r>
          <w:rPr>
            <w:rStyle w:val="Hypertextovodkaz"/>
          </w:rPr>
          <w:t>https://whatis.techtarget.com/definition/domain-specific-language-DSL</w:t>
        </w:r>
      </w:hyperlink>
    </w:p>
  </w:footnote>
  <w:footnote w:id="8">
    <w:p w14:paraId="43D62B42" w14:textId="1451DA41" w:rsidR="002901E5" w:rsidRDefault="002901E5">
      <w:pPr>
        <w:pStyle w:val="Textpoznpodarou"/>
      </w:pPr>
      <w:r>
        <w:rPr>
          <w:rStyle w:val="Znakapoznpodarou"/>
        </w:rPr>
        <w:footnoteRef/>
      </w:r>
      <w:r>
        <w:t xml:space="preserve"> </w:t>
      </w:r>
      <w:hyperlink r:id="rId14" w:history="1">
        <w:r>
          <w:rPr>
            <w:rStyle w:val="Hypertextovodkaz"/>
          </w:rPr>
          <w:t>https://www.techopedia.com/definition/26802/vendor-lock-in</w:t>
        </w:r>
      </w:hyperlink>
    </w:p>
  </w:footnote>
  <w:footnote w:id="9">
    <w:p w14:paraId="2E00D941" w14:textId="36879CB9" w:rsidR="002901E5" w:rsidRDefault="002901E5">
      <w:pPr>
        <w:pStyle w:val="Textpoznpodarou"/>
      </w:pPr>
      <w:r>
        <w:rPr>
          <w:rStyle w:val="Znakapoznpodarou"/>
        </w:rPr>
        <w:footnoteRef/>
      </w:r>
      <w:r>
        <w:t xml:space="preserve"> </w:t>
      </w:r>
      <w:hyperlink r:id="rId15" w:history="1">
        <w:r>
          <w:rPr>
            <w:rStyle w:val="Hypertextovodkaz"/>
          </w:rPr>
          <w:t>https://dzone.com/articles/modern-type-safe-template-engines</w:t>
        </w:r>
      </w:hyperlink>
    </w:p>
  </w:footnote>
  <w:footnote w:id="10">
    <w:p w14:paraId="07E4FFD7" w14:textId="70261E25" w:rsidR="002901E5" w:rsidRDefault="002901E5">
      <w:pPr>
        <w:pStyle w:val="Textpoznpodarou"/>
      </w:pPr>
      <w:r>
        <w:rPr>
          <w:rStyle w:val="Znakapoznpodarou"/>
        </w:rPr>
        <w:footnoteRef/>
      </w:r>
      <w:r>
        <w:t xml:space="preserve"> </w:t>
      </w:r>
      <w:hyperlink r:id="rId16" w:anchor="how-were-the-results-measured" w:history="1">
        <w:r>
          <w:rPr>
            <w:rStyle w:val="Hypertextovodkaz"/>
          </w:rPr>
          <w:t>https://github.com/xmlet/spring-comparing-template-engines#how-were-the-results-measured</w:t>
        </w:r>
      </w:hyperlink>
    </w:p>
  </w:footnote>
  <w:footnote w:id="11">
    <w:p w14:paraId="3C29D4F8" w14:textId="2EC3B486" w:rsidR="002901E5" w:rsidRDefault="002901E5">
      <w:pPr>
        <w:pStyle w:val="Textpoznpodarou"/>
      </w:pPr>
      <w:r>
        <w:rPr>
          <w:rStyle w:val="Znakapoznpodarou"/>
        </w:rPr>
        <w:footnoteRef/>
      </w:r>
      <w:r>
        <w:t xml:space="preserve"> </w:t>
      </w:r>
      <w:hyperlink r:id="rId17" w:history="1">
        <w:r>
          <w:rPr>
            <w:rStyle w:val="Hypertextovodkaz"/>
          </w:rPr>
          <w:t>https://searchstorage.techtarget.com/definition/cache</w:t>
        </w:r>
      </w:hyperlink>
    </w:p>
  </w:footnote>
  <w:footnote w:id="12">
    <w:p w14:paraId="31AFD0E4" w14:textId="5C571CD0" w:rsidR="002901E5" w:rsidRDefault="002901E5">
      <w:pPr>
        <w:pStyle w:val="Textpoznpodarou"/>
      </w:pPr>
      <w:r>
        <w:rPr>
          <w:rStyle w:val="Znakapoznpodarou"/>
        </w:rPr>
        <w:footnoteRef/>
      </w:r>
      <w:r>
        <w:t xml:space="preserve"> </w:t>
      </w:r>
      <w:hyperlink r:id="rId18" w:history="1">
        <w:r>
          <w:rPr>
            <w:rStyle w:val="Hypertextovodkaz"/>
          </w:rPr>
          <w:t>https://superuser.com/questions/1173675/how-much-faster-is-memory-ram-compared-to-ssd-for-random-access</w:t>
        </w:r>
      </w:hyperlink>
    </w:p>
  </w:footnote>
  <w:footnote w:id="13">
    <w:p w14:paraId="6E06F97A" w14:textId="715A6BAA" w:rsidR="002901E5" w:rsidRDefault="002901E5">
      <w:pPr>
        <w:pStyle w:val="Textpoznpodarou"/>
      </w:pPr>
      <w:r>
        <w:rPr>
          <w:rStyle w:val="Znakapoznpodarou"/>
        </w:rPr>
        <w:footnoteRef/>
      </w:r>
      <w:r>
        <w:t xml:space="preserve"> </w:t>
      </w:r>
      <w:hyperlink r:id="rId19" w:history="1">
        <w:r>
          <w:rPr>
            <w:rStyle w:val="Hypertextovodkaz"/>
          </w:rPr>
          <w:t>https://www.techopedia.com/definition/24200/object-relational-mapping--orm</w:t>
        </w:r>
      </w:hyperlink>
    </w:p>
  </w:footnote>
  <w:footnote w:id="14">
    <w:p w14:paraId="24EDEE92" w14:textId="1EA0EEDD" w:rsidR="002901E5" w:rsidRDefault="002901E5">
      <w:pPr>
        <w:pStyle w:val="Textpoznpodarou"/>
      </w:pPr>
      <w:r>
        <w:rPr>
          <w:rStyle w:val="Znakapoznpodarou"/>
        </w:rPr>
        <w:footnoteRef/>
      </w:r>
      <w:r>
        <w:t xml:space="preserve"> </w:t>
      </w:r>
      <w:hyperlink r:id="rId20" w:history="1">
        <w:r>
          <w:rPr>
            <w:rStyle w:val="Hypertextovodkaz"/>
          </w:rPr>
          <w:t>https://jaxenter.com/jax-innovation-awards-2014-champions-declared-107796.html</w:t>
        </w:r>
      </w:hyperlink>
    </w:p>
  </w:footnote>
  <w:footnote w:id="15">
    <w:p w14:paraId="7A55107F" w14:textId="27C90267" w:rsidR="002901E5" w:rsidRDefault="002901E5">
      <w:pPr>
        <w:pStyle w:val="Textpoznpodarou"/>
      </w:pPr>
      <w:r>
        <w:rPr>
          <w:rStyle w:val="Znakapoznpodarou"/>
        </w:rPr>
        <w:footnoteRef/>
      </w:r>
      <w:r>
        <w:t xml:space="preserve"> </w:t>
      </w:r>
      <w:hyperlink r:id="rId21" w:history="1">
        <w:r>
          <w:rPr>
            <w:rStyle w:val="Hypertextovodkaz"/>
          </w:rPr>
          <w:t>http://www.dre.vanderbilt.edu/~schmidt/PDF/reactor-siemens.pdf</w:t>
        </w:r>
      </w:hyperlink>
    </w:p>
  </w:footnote>
  <w:footnote w:id="16">
    <w:p w14:paraId="197CF4E6" w14:textId="392912EB" w:rsidR="002901E5" w:rsidRDefault="002901E5">
      <w:pPr>
        <w:pStyle w:val="Textpoznpodarou"/>
      </w:pPr>
      <w:r>
        <w:rPr>
          <w:rStyle w:val="Znakapoznpodarou"/>
        </w:rPr>
        <w:footnoteRef/>
      </w:r>
      <w:r>
        <w:t xml:space="preserve"> </w:t>
      </w:r>
      <w:hyperlink r:id="rId22" w:history="1">
        <w:r>
          <w:rPr>
            <w:rStyle w:val="Hypertextovodkaz"/>
          </w:rPr>
          <w:t>http://www.kegel.com/c10k.html</w:t>
        </w:r>
      </w:hyperlink>
    </w:p>
  </w:footnote>
  <w:footnote w:id="17">
    <w:p w14:paraId="5229F89C" w14:textId="45FF18B9" w:rsidR="002901E5" w:rsidRDefault="002901E5">
      <w:pPr>
        <w:pStyle w:val="Textpoznpodarou"/>
      </w:pPr>
      <w:r>
        <w:rPr>
          <w:rStyle w:val="Znakapoznpodarou"/>
        </w:rPr>
        <w:footnoteRef/>
      </w:r>
      <w:r>
        <w:t xml:space="preserve"> </w:t>
      </w:r>
      <w:hyperlink r:id="rId23" w:history="1">
        <w:r>
          <w:rPr>
            <w:rStyle w:val="Hypertextovodkaz"/>
          </w:rPr>
          <w:t>http://highscalability.com/blog/2013/5/13/the-secret-to-10-million-concurrent-connections-the-kernel-i.html</w:t>
        </w:r>
      </w:hyperlink>
    </w:p>
  </w:footnote>
  <w:footnote w:id="18">
    <w:p w14:paraId="46A11312" w14:textId="78BB564D" w:rsidR="002901E5" w:rsidRDefault="002901E5">
      <w:pPr>
        <w:pStyle w:val="Textpoznpodarou"/>
      </w:pPr>
      <w:r>
        <w:rPr>
          <w:rStyle w:val="Znakapoznpodarou"/>
        </w:rPr>
        <w:footnoteRef/>
      </w:r>
      <w:r>
        <w:t xml:space="preserve"> </w:t>
      </w:r>
      <w:hyperlink r:id="rId24" w:history="1">
        <w:r>
          <w:rPr>
            <w:rStyle w:val="Hypertextovodkaz"/>
          </w:rPr>
          <w:t>https://kotlinlang.org/docs/reference/coroutines-overview.html</w:t>
        </w:r>
      </w:hyperlink>
    </w:p>
  </w:footnote>
  <w:footnote w:id="19">
    <w:p w14:paraId="4E4727DF" w14:textId="77424355" w:rsidR="002901E5" w:rsidRDefault="002901E5">
      <w:pPr>
        <w:pStyle w:val="Textpoznpodarou"/>
      </w:pPr>
      <w:r>
        <w:rPr>
          <w:rStyle w:val="Znakapoznpodarou"/>
        </w:rPr>
        <w:footnoteRef/>
      </w:r>
      <w:r>
        <w:t xml:space="preserve"> </w:t>
      </w:r>
      <w:hyperlink r:id="rId25" w:history="1">
        <w:r>
          <w:rPr>
            <w:rStyle w:val="Hypertextovodkaz"/>
          </w:rPr>
          <w:t>https://whatis.techtarget.com/definition/MIME-Multi-Purpose-Internet-Mail-Extensions</w:t>
        </w:r>
      </w:hyperlink>
    </w:p>
  </w:footnote>
  <w:footnote w:id="20">
    <w:p w14:paraId="6F846FEE" w14:textId="6DB180C6" w:rsidR="002901E5" w:rsidRDefault="002901E5">
      <w:pPr>
        <w:pStyle w:val="Textpoznpodarou"/>
      </w:pPr>
      <w:r>
        <w:rPr>
          <w:rStyle w:val="Znakapoznpodarou"/>
        </w:rPr>
        <w:footnoteRef/>
      </w:r>
      <w:r>
        <w:t xml:space="preserve"> </w:t>
      </w:r>
      <w:hyperlink r:id="rId26" w:history="1">
        <w:r>
          <w:rPr>
            <w:rStyle w:val="Hypertextovodkaz"/>
          </w:rPr>
          <w:t>https://www.w3.org/Protocols/rfc1341/7_2_Multipart.html</w:t>
        </w:r>
      </w:hyperlink>
    </w:p>
  </w:footnote>
  <w:footnote w:id="21">
    <w:p w14:paraId="26695B49" w14:textId="1CC02E35" w:rsidR="002901E5" w:rsidRDefault="002901E5">
      <w:pPr>
        <w:pStyle w:val="Textpoznpodarou"/>
      </w:pPr>
      <w:r>
        <w:rPr>
          <w:rStyle w:val="Znakapoznpodarou"/>
        </w:rPr>
        <w:footnoteRef/>
      </w:r>
      <w:r>
        <w:t xml:space="preserve"> </w:t>
      </w:r>
      <w:hyperlink r:id="rId27" w:history="1">
        <w:r>
          <w:rPr>
            <w:rStyle w:val="Hypertextovodkaz"/>
          </w:rPr>
          <w:t>https://www.geeksforgeeks.org/builder-design-pattern/</w:t>
        </w:r>
      </w:hyperlink>
    </w:p>
  </w:footnote>
  <w:footnote w:id="22">
    <w:p w14:paraId="2B5B703B" w14:textId="2F1786DA" w:rsidR="002901E5" w:rsidRDefault="002901E5">
      <w:pPr>
        <w:pStyle w:val="Textpoznpodarou"/>
      </w:pPr>
      <w:r>
        <w:rPr>
          <w:rStyle w:val="Znakapoznpodarou"/>
        </w:rPr>
        <w:footnoteRef/>
      </w:r>
      <w:r>
        <w:t xml:space="preserve"> </w:t>
      </w:r>
      <w:hyperlink r:id="rId28" w:history="1">
        <w:r>
          <w:rPr>
            <w:rStyle w:val="Hypertextovodkaz"/>
          </w:rPr>
          <w:t>https://whatis.techtarget.com/definition/multi-tenancy</w:t>
        </w:r>
      </w:hyperlink>
    </w:p>
  </w:footnote>
  <w:footnote w:id="23">
    <w:p w14:paraId="16658098" w14:textId="610414A0" w:rsidR="002901E5" w:rsidRDefault="002901E5">
      <w:pPr>
        <w:pStyle w:val="Textpoznpodarou"/>
      </w:pPr>
      <w:r>
        <w:rPr>
          <w:rStyle w:val="Znakapoznpodarou"/>
        </w:rPr>
        <w:footnoteRef/>
      </w:r>
      <w:r>
        <w:t xml:space="preserve"> </w:t>
      </w:r>
      <w:hyperlink r:id="rId29" w:history="1">
        <w:r>
          <w:rPr>
            <w:rStyle w:val="Hypertextovodkaz"/>
          </w:rPr>
          <w:t>https://www.zdrojak.cz/clanky/co-je-cross-site-request-forgery-a-jak-se-branit/</w:t>
        </w:r>
      </w:hyperlink>
    </w:p>
  </w:footnote>
  <w:footnote w:id="24">
    <w:p w14:paraId="58F86609" w14:textId="1B74C49B" w:rsidR="002901E5" w:rsidRDefault="002901E5">
      <w:pPr>
        <w:pStyle w:val="Textpoznpodarou"/>
      </w:pPr>
      <w:r>
        <w:rPr>
          <w:rStyle w:val="Znakapoznpodarou"/>
        </w:rPr>
        <w:footnoteRef/>
      </w:r>
      <w:r>
        <w:t xml:space="preserve"> </w:t>
      </w:r>
      <w:hyperlink r:id="rId30" w:history="1">
        <w:r>
          <w:rPr>
            <w:rStyle w:val="Hypertextovodkaz"/>
          </w:rPr>
          <w:t>https://www.manning.com/books/vertx-in-action</w:t>
        </w:r>
      </w:hyperlink>
    </w:p>
  </w:footnote>
  <w:footnote w:id="25">
    <w:p w14:paraId="0442CD09" w14:textId="1F719C9E" w:rsidR="002901E5" w:rsidRDefault="002901E5">
      <w:pPr>
        <w:pStyle w:val="Textpoznpodarou"/>
      </w:pPr>
      <w:r>
        <w:rPr>
          <w:rStyle w:val="Znakapoznpodarou"/>
        </w:rPr>
        <w:footnoteRef/>
      </w:r>
      <w:r>
        <w:t xml:space="preserve"> </w:t>
      </w:r>
      <w:hyperlink r:id="rId31" w:history="1">
        <w:r>
          <w:rPr>
            <w:rStyle w:val="Hypertextovodkaz"/>
          </w:rPr>
          <w:t>http://callbackhell.com/</w:t>
        </w:r>
      </w:hyperlink>
    </w:p>
  </w:footnote>
  <w:footnote w:id="26">
    <w:p w14:paraId="272D81D1" w14:textId="77777777" w:rsidR="002901E5" w:rsidRDefault="002901E5">
      <w:pPr>
        <w:pStyle w:val="Textpoznpodarou"/>
      </w:pPr>
      <w:r>
        <w:rPr>
          <w:rStyle w:val="Znakapoznpodarou"/>
        </w:rPr>
        <w:footnoteRef/>
      </w:r>
      <w:r>
        <w:t xml:space="preserve"> </w:t>
      </w:r>
      <w:hyperlink r:id="rId32" w:history="1">
        <w:r>
          <w:rPr>
            <w:rStyle w:val="Hypertextovodkaz"/>
          </w:rPr>
          <w:t>https://github.com/wg/wrk</w:t>
        </w:r>
      </w:hyperlink>
    </w:p>
  </w:footnote>
  <w:footnote w:id="27">
    <w:p w14:paraId="17D9E733" w14:textId="77777777" w:rsidR="002901E5" w:rsidRDefault="002901E5">
      <w:pPr>
        <w:pStyle w:val="Textpoznpodarou"/>
      </w:pPr>
      <w:r>
        <w:rPr>
          <w:rStyle w:val="Znakapoznpodarou"/>
        </w:rPr>
        <w:footnoteRef/>
      </w:r>
      <w:r>
        <w:t xml:space="preserve"> </w:t>
      </w:r>
      <w:hyperlink r:id="rId33" w:history="1">
        <w:r>
          <w:rPr>
            <w:rStyle w:val="Hypertextovodkaz"/>
          </w:rPr>
          <w:t>https://www.cpubenchmark.net/cpu.php?cpu=Intel+Xeon+Gold+5120+%40+2.20GHz&amp;id=3154</w:t>
        </w:r>
      </w:hyperlink>
    </w:p>
  </w:footnote>
  <w:footnote w:id="28">
    <w:p w14:paraId="1D8752D1" w14:textId="77777777" w:rsidR="002901E5" w:rsidRDefault="002901E5" w:rsidP="007211EF">
      <w:pPr>
        <w:pStyle w:val="Textpoznpodarou"/>
      </w:pPr>
      <w:r>
        <w:rPr>
          <w:rStyle w:val="Znakapoznpodarou"/>
        </w:rPr>
        <w:footnoteRef/>
      </w:r>
      <w:r>
        <w:t xml:space="preserve"> </w:t>
      </w:r>
      <w:hyperlink r:id="rId34" w:anchor="/media/File:HTTP_pipelining2.svg" w:history="1">
        <w:r w:rsidRPr="000D0293">
          <w:rPr>
            <w:rStyle w:val="Hypertextovodkaz"/>
          </w:rPr>
          <w:t>https://en.wikipedia.org/wiki/HTTP_pipelining#/media/File:HTTP_pipelining2.svg</w:t>
        </w:r>
      </w:hyperlink>
    </w:p>
  </w:footnote>
  <w:footnote w:id="29">
    <w:p w14:paraId="6B80D3BF" w14:textId="77777777" w:rsidR="002901E5" w:rsidRDefault="002901E5" w:rsidP="00F9064D">
      <w:pPr>
        <w:pStyle w:val="Textpoznpodarou"/>
      </w:pPr>
      <w:r>
        <w:rPr>
          <w:rStyle w:val="Znakapoznpodarou"/>
        </w:rPr>
        <w:footnoteRef/>
      </w:r>
      <w:r>
        <w:t xml:space="preserve"> </w:t>
      </w:r>
      <w:hyperlink r:id="rId35" w:history="1">
        <w:r>
          <w:rPr>
            <w:rStyle w:val="Hypertextovodkaz"/>
          </w:rPr>
          <w:t>http://www.julienviet.com/reactive-pg-client/</w:t>
        </w:r>
      </w:hyperlink>
    </w:p>
  </w:footnote>
  <w:footnote w:id="30">
    <w:p w14:paraId="48482C97" w14:textId="77777777" w:rsidR="002901E5" w:rsidRDefault="002901E5">
      <w:pPr>
        <w:pStyle w:val="Textpoznpodarou"/>
      </w:pPr>
      <w:r>
        <w:rPr>
          <w:rStyle w:val="Znakapoznpodarou"/>
        </w:rPr>
        <w:footnoteRef/>
      </w:r>
      <w:r>
        <w:t xml:space="preserve"> </w:t>
      </w:r>
      <w:hyperlink r:id="rId36" w:history="1">
        <w:r>
          <w:rPr>
            <w:rStyle w:val="Hypertextovodkaz"/>
          </w:rPr>
          <w:t>https://github.com/davidmoten/rxjava2-jdbc</w:t>
        </w:r>
      </w:hyperlink>
    </w:p>
  </w:footnote>
  <w:footnote w:id="31">
    <w:p w14:paraId="13E36D68" w14:textId="77777777" w:rsidR="002901E5" w:rsidRDefault="002901E5">
      <w:pPr>
        <w:pStyle w:val="Textpoznpodarou"/>
      </w:pPr>
      <w:r>
        <w:rPr>
          <w:rStyle w:val="Znakapoznpodarou"/>
        </w:rPr>
        <w:footnoteRef/>
      </w:r>
      <w:r>
        <w:t xml:space="preserve"> </w:t>
      </w:r>
      <w:hyperlink r:id="rId37"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697B"/>
    <w:rsid w:val="00056CF1"/>
    <w:rsid w:val="00056FF2"/>
    <w:rsid w:val="00060373"/>
    <w:rsid w:val="000611B0"/>
    <w:rsid w:val="00061E23"/>
    <w:rsid w:val="00062960"/>
    <w:rsid w:val="00063101"/>
    <w:rsid w:val="00063240"/>
    <w:rsid w:val="0006520F"/>
    <w:rsid w:val="000660A0"/>
    <w:rsid w:val="000714D1"/>
    <w:rsid w:val="00072225"/>
    <w:rsid w:val="00073FBB"/>
    <w:rsid w:val="00083F87"/>
    <w:rsid w:val="00084028"/>
    <w:rsid w:val="00085233"/>
    <w:rsid w:val="00085AEE"/>
    <w:rsid w:val="00087F31"/>
    <w:rsid w:val="00090A4C"/>
    <w:rsid w:val="000924DF"/>
    <w:rsid w:val="00093634"/>
    <w:rsid w:val="000954B9"/>
    <w:rsid w:val="000956BE"/>
    <w:rsid w:val="000A1EBF"/>
    <w:rsid w:val="000A7864"/>
    <w:rsid w:val="000B5086"/>
    <w:rsid w:val="000B7B2C"/>
    <w:rsid w:val="000C4B3F"/>
    <w:rsid w:val="000C67F4"/>
    <w:rsid w:val="000C778C"/>
    <w:rsid w:val="000C78C9"/>
    <w:rsid w:val="000D0566"/>
    <w:rsid w:val="000D0984"/>
    <w:rsid w:val="000D1C5E"/>
    <w:rsid w:val="000D36BB"/>
    <w:rsid w:val="000D3B9E"/>
    <w:rsid w:val="000D7137"/>
    <w:rsid w:val="000E227A"/>
    <w:rsid w:val="000E2993"/>
    <w:rsid w:val="000E4340"/>
    <w:rsid w:val="000E7891"/>
    <w:rsid w:val="000F42EF"/>
    <w:rsid w:val="00100610"/>
    <w:rsid w:val="00100831"/>
    <w:rsid w:val="00100C49"/>
    <w:rsid w:val="00100C7F"/>
    <w:rsid w:val="001016C6"/>
    <w:rsid w:val="00102327"/>
    <w:rsid w:val="00102A35"/>
    <w:rsid w:val="00103D43"/>
    <w:rsid w:val="00107841"/>
    <w:rsid w:val="00113845"/>
    <w:rsid w:val="00115875"/>
    <w:rsid w:val="00117DE0"/>
    <w:rsid w:val="001217EA"/>
    <w:rsid w:val="00121A6A"/>
    <w:rsid w:val="00125B82"/>
    <w:rsid w:val="00130A3A"/>
    <w:rsid w:val="0013354D"/>
    <w:rsid w:val="00141940"/>
    <w:rsid w:val="00145284"/>
    <w:rsid w:val="00152D12"/>
    <w:rsid w:val="00152D3B"/>
    <w:rsid w:val="00156BB6"/>
    <w:rsid w:val="00162151"/>
    <w:rsid w:val="00162B5F"/>
    <w:rsid w:val="0016310A"/>
    <w:rsid w:val="00166130"/>
    <w:rsid w:val="00166A19"/>
    <w:rsid w:val="00167581"/>
    <w:rsid w:val="00171FD6"/>
    <w:rsid w:val="001738C2"/>
    <w:rsid w:val="00173C69"/>
    <w:rsid w:val="001756D6"/>
    <w:rsid w:val="001816B5"/>
    <w:rsid w:val="001818FE"/>
    <w:rsid w:val="00181E1F"/>
    <w:rsid w:val="00182A88"/>
    <w:rsid w:val="0018421A"/>
    <w:rsid w:val="00185FC3"/>
    <w:rsid w:val="0018745C"/>
    <w:rsid w:val="00195333"/>
    <w:rsid w:val="00195C9B"/>
    <w:rsid w:val="001A196D"/>
    <w:rsid w:val="001A2E16"/>
    <w:rsid w:val="001A36FD"/>
    <w:rsid w:val="001A43B7"/>
    <w:rsid w:val="001A440B"/>
    <w:rsid w:val="001A5EFF"/>
    <w:rsid w:val="001A6D04"/>
    <w:rsid w:val="001B1486"/>
    <w:rsid w:val="001B3B75"/>
    <w:rsid w:val="001B4093"/>
    <w:rsid w:val="001B5C4D"/>
    <w:rsid w:val="001B7C0F"/>
    <w:rsid w:val="001C6F40"/>
    <w:rsid w:val="001D0143"/>
    <w:rsid w:val="001D5F21"/>
    <w:rsid w:val="001D73F9"/>
    <w:rsid w:val="001D7444"/>
    <w:rsid w:val="001D74F3"/>
    <w:rsid w:val="001D7913"/>
    <w:rsid w:val="001E304D"/>
    <w:rsid w:val="001E74F7"/>
    <w:rsid w:val="001F1C9E"/>
    <w:rsid w:val="001F2463"/>
    <w:rsid w:val="002008E8"/>
    <w:rsid w:val="00200C6B"/>
    <w:rsid w:val="00201B14"/>
    <w:rsid w:val="002020A5"/>
    <w:rsid w:val="00203BAB"/>
    <w:rsid w:val="00204A79"/>
    <w:rsid w:val="0020579A"/>
    <w:rsid w:val="00205F79"/>
    <w:rsid w:val="00206CD2"/>
    <w:rsid w:val="00206DC3"/>
    <w:rsid w:val="00206E5D"/>
    <w:rsid w:val="00213658"/>
    <w:rsid w:val="0021608E"/>
    <w:rsid w:val="0022147E"/>
    <w:rsid w:val="00223D18"/>
    <w:rsid w:val="0022403F"/>
    <w:rsid w:val="002265D1"/>
    <w:rsid w:val="002267B3"/>
    <w:rsid w:val="00233E14"/>
    <w:rsid w:val="0023489F"/>
    <w:rsid w:val="0023495D"/>
    <w:rsid w:val="00234CE3"/>
    <w:rsid w:val="00235977"/>
    <w:rsid w:val="00240173"/>
    <w:rsid w:val="002476E2"/>
    <w:rsid w:val="002559D8"/>
    <w:rsid w:val="00261755"/>
    <w:rsid w:val="002631B2"/>
    <w:rsid w:val="002713E4"/>
    <w:rsid w:val="00274E3D"/>
    <w:rsid w:val="00277318"/>
    <w:rsid w:val="00280CB6"/>
    <w:rsid w:val="00285705"/>
    <w:rsid w:val="002901E5"/>
    <w:rsid w:val="002918ED"/>
    <w:rsid w:val="00291D67"/>
    <w:rsid w:val="00292BE1"/>
    <w:rsid w:val="00294108"/>
    <w:rsid w:val="002948A7"/>
    <w:rsid w:val="00296695"/>
    <w:rsid w:val="002A046E"/>
    <w:rsid w:val="002A5510"/>
    <w:rsid w:val="002B39BF"/>
    <w:rsid w:val="002B3A9D"/>
    <w:rsid w:val="002C361E"/>
    <w:rsid w:val="002C5320"/>
    <w:rsid w:val="002C57B0"/>
    <w:rsid w:val="002C6066"/>
    <w:rsid w:val="002D0D1F"/>
    <w:rsid w:val="002D0DC4"/>
    <w:rsid w:val="002D0F20"/>
    <w:rsid w:val="002D3827"/>
    <w:rsid w:val="002D6842"/>
    <w:rsid w:val="002D70A4"/>
    <w:rsid w:val="002E2CA7"/>
    <w:rsid w:val="002E4B71"/>
    <w:rsid w:val="002E69D7"/>
    <w:rsid w:val="002F23DF"/>
    <w:rsid w:val="002F6488"/>
    <w:rsid w:val="002F794E"/>
    <w:rsid w:val="0030706D"/>
    <w:rsid w:val="00317C9F"/>
    <w:rsid w:val="00320E7F"/>
    <w:rsid w:val="003211F2"/>
    <w:rsid w:val="0032343A"/>
    <w:rsid w:val="003237DC"/>
    <w:rsid w:val="00326F83"/>
    <w:rsid w:val="003271AF"/>
    <w:rsid w:val="00330F15"/>
    <w:rsid w:val="003317AE"/>
    <w:rsid w:val="00336FA3"/>
    <w:rsid w:val="00337B6A"/>
    <w:rsid w:val="00341E13"/>
    <w:rsid w:val="003457AB"/>
    <w:rsid w:val="00357DA4"/>
    <w:rsid w:val="00360323"/>
    <w:rsid w:val="0036094A"/>
    <w:rsid w:val="00362B22"/>
    <w:rsid w:val="003643BF"/>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38A4"/>
    <w:rsid w:val="003F0E27"/>
    <w:rsid w:val="003F60B8"/>
    <w:rsid w:val="00400C8A"/>
    <w:rsid w:val="00411FFB"/>
    <w:rsid w:val="00414B5C"/>
    <w:rsid w:val="00414DA3"/>
    <w:rsid w:val="004151C0"/>
    <w:rsid w:val="0041608B"/>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7C61"/>
    <w:rsid w:val="00490D63"/>
    <w:rsid w:val="004967E6"/>
    <w:rsid w:val="00496D4D"/>
    <w:rsid w:val="00497A18"/>
    <w:rsid w:val="004A2C1D"/>
    <w:rsid w:val="004A44FD"/>
    <w:rsid w:val="004B0F30"/>
    <w:rsid w:val="004B3288"/>
    <w:rsid w:val="004C04EC"/>
    <w:rsid w:val="004C293D"/>
    <w:rsid w:val="004C4784"/>
    <w:rsid w:val="004C6C47"/>
    <w:rsid w:val="004D06EC"/>
    <w:rsid w:val="004D0A7E"/>
    <w:rsid w:val="004D244E"/>
    <w:rsid w:val="004D32D7"/>
    <w:rsid w:val="004D56CC"/>
    <w:rsid w:val="004D632C"/>
    <w:rsid w:val="004E09B3"/>
    <w:rsid w:val="004E19F4"/>
    <w:rsid w:val="004E4D49"/>
    <w:rsid w:val="004E5533"/>
    <w:rsid w:val="004E56A3"/>
    <w:rsid w:val="004E5DEE"/>
    <w:rsid w:val="004F5733"/>
    <w:rsid w:val="004F6C54"/>
    <w:rsid w:val="00503033"/>
    <w:rsid w:val="0050381D"/>
    <w:rsid w:val="005057B1"/>
    <w:rsid w:val="00505A98"/>
    <w:rsid w:val="00511F2E"/>
    <w:rsid w:val="00512181"/>
    <w:rsid w:val="00512DEE"/>
    <w:rsid w:val="00513205"/>
    <w:rsid w:val="0051447A"/>
    <w:rsid w:val="00515C48"/>
    <w:rsid w:val="00515FC5"/>
    <w:rsid w:val="005165FC"/>
    <w:rsid w:val="005262A9"/>
    <w:rsid w:val="005269DE"/>
    <w:rsid w:val="00527D1B"/>
    <w:rsid w:val="005322AD"/>
    <w:rsid w:val="005340AA"/>
    <w:rsid w:val="00537F7C"/>
    <w:rsid w:val="005403FE"/>
    <w:rsid w:val="005406C6"/>
    <w:rsid w:val="00542658"/>
    <w:rsid w:val="00551753"/>
    <w:rsid w:val="00562A27"/>
    <w:rsid w:val="005643A6"/>
    <w:rsid w:val="00564E44"/>
    <w:rsid w:val="00570405"/>
    <w:rsid w:val="00570D67"/>
    <w:rsid w:val="005725A9"/>
    <w:rsid w:val="00576B7D"/>
    <w:rsid w:val="00576F1B"/>
    <w:rsid w:val="005802D6"/>
    <w:rsid w:val="00583A19"/>
    <w:rsid w:val="00591C38"/>
    <w:rsid w:val="00593E12"/>
    <w:rsid w:val="005959AC"/>
    <w:rsid w:val="005975C6"/>
    <w:rsid w:val="00597865"/>
    <w:rsid w:val="005A0AAF"/>
    <w:rsid w:val="005A16D3"/>
    <w:rsid w:val="005A1AB0"/>
    <w:rsid w:val="005B17D3"/>
    <w:rsid w:val="005B2A00"/>
    <w:rsid w:val="005B3B7E"/>
    <w:rsid w:val="005B5429"/>
    <w:rsid w:val="005B6841"/>
    <w:rsid w:val="005C43CD"/>
    <w:rsid w:val="005C6C40"/>
    <w:rsid w:val="005D097A"/>
    <w:rsid w:val="005D0AC3"/>
    <w:rsid w:val="005D0E60"/>
    <w:rsid w:val="005D34EB"/>
    <w:rsid w:val="005D35A4"/>
    <w:rsid w:val="005D48EC"/>
    <w:rsid w:val="005D4B19"/>
    <w:rsid w:val="005E2804"/>
    <w:rsid w:val="005E525B"/>
    <w:rsid w:val="005F18A9"/>
    <w:rsid w:val="005F1954"/>
    <w:rsid w:val="005F1C13"/>
    <w:rsid w:val="005F341A"/>
    <w:rsid w:val="005F55EC"/>
    <w:rsid w:val="005F7514"/>
    <w:rsid w:val="00601D17"/>
    <w:rsid w:val="00602702"/>
    <w:rsid w:val="00602B2B"/>
    <w:rsid w:val="006065A1"/>
    <w:rsid w:val="00612B8F"/>
    <w:rsid w:val="00615D4F"/>
    <w:rsid w:val="00615EA3"/>
    <w:rsid w:val="00623E47"/>
    <w:rsid w:val="00626C76"/>
    <w:rsid w:val="00627432"/>
    <w:rsid w:val="00627762"/>
    <w:rsid w:val="006377D7"/>
    <w:rsid w:val="006412CB"/>
    <w:rsid w:val="00644B7A"/>
    <w:rsid w:val="00644F28"/>
    <w:rsid w:val="0065015D"/>
    <w:rsid w:val="0065147C"/>
    <w:rsid w:val="0066142C"/>
    <w:rsid w:val="00661566"/>
    <w:rsid w:val="006618E3"/>
    <w:rsid w:val="006627BE"/>
    <w:rsid w:val="00662829"/>
    <w:rsid w:val="00664E08"/>
    <w:rsid w:val="00666720"/>
    <w:rsid w:val="00666B9C"/>
    <w:rsid w:val="00666E7D"/>
    <w:rsid w:val="00667E77"/>
    <w:rsid w:val="00673974"/>
    <w:rsid w:val="00673E71"/>
    <w:rsid w:val="0067603A"/>
    <w:rsid w:val="00685B24"/>
    <w:rsid w:val="00694867"/>
    <w:rsid w:val="00695551"/>
    <w:rsid w:val="006A4920"/>
    <w:rsid w:val="006A6313"/>
    <w:rsid w:val="006A6337"/>
    <w:rsid w:val="006B37D9"/>
    <w:rsid w:val="006B7D1B"/>
    <w:rsid w:val="006C00B8"/>
    <w:rsid w:val="006C2680"/>
    <w:rsid w:val="006C64FF"/>
    <w:rsid w:val="006E00D4"/>
    <w:rsid w:val="006E067A"/>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78DC"/>
    <w:rsid w:val="00752121"/>
    <w:rsid w:val="007556B5"/>
    <w:rsid w:val="0076407B"/>
    <w:rsid w:val="00767B83"/>
    <w:rsid w:val="00770A9C"/>
    <w:rsid w:val="00773AE6"/>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D25C3"/>
    <w:rsid w:val="007D5752"/>
    <w:rsid w:val="007E6B36"/>
    <w:rsid w:val="007F0255"/>
    <w:rsid w:val="007F37C7"/>
    <w:rsid w:val="007F45EE"/>
    <w:rsid w:val="007F7470"/>
    <w:rsid w:val="007F7EC7"/>
    <w:rsid w:val="0080084E"/>
    <w:rsid w:val="008027C1"/>
    <w:rsid w:val="00802AA5"/>
    <w:rsid w:val="00813240"/>
    <w:rsid w:val="00822FEF"/>
    <w:rsid w:val="008235CD"/>
    <w:rsid w:val="00823B24"/>
    <w:rsid w:val="008308A9"/>
    <w:rsid w:val="00830C33"/>
    <w:rsid w:val="00833D74"/>
    <w:rsid w:val="00834456"/>
    <w:rsid w:val="008444FA"/>
    <w:rsid w:val="008505B5"/>
    <w:rsid w:val="00851F40"/>
    <w:rsid w:val="00853133"/>
    <w:rsid w:val="008568B7"/>
    <w:rsid w:val="00857930"/>
    <w:rsid w:val="00857977"/>
    <w:rsid w:val="00857BCB"/>
    <w:rsid w:val="00857FAA"/>
    <w:rsid w:val="008622DB"/>
    <w:rsid w:val="008703D8"/>
    <w:rsid w:val="00877327"/>
    <w:rsid w:val="0087799A"/>
    <w:rsid w:val="00877F04"/>
    <w:rsid w:val="008802EA"/>
    <w:rsid w:val="00880F1E"/>
    <w:rsid w:val="00883878"/>
    <w:rsid w:val="00886C66"/>
    <w:rsid w:val="00886E11"/>
    <w:rsid w:val="00887AA1"/>
    <w:rsid w:val="008A07D3"/>
    <w:rsid w:val="008A2F59"/>
    <w:rsid w:val="008A536E"/>
    <w:rsid w:val="008B04F5"/>
    <w:rsid w:val="008B6F52"/>
    <w:rsid w:val="008B7050"/>
    <w:rsid w:val="008C05D3"/>
    <w:rsid w:val="008C1200"/>
    <w:rsid w:val="008C2BD8"/>
    <w:rsid w:val="008C5202"/>
    <w:rsid w:val="008C5447"/>
    <w:rsid w:val="008C6D8D"/>
    <w:rsid w:val="008D0FA3"/>
    <w:rsid w:val="008D1DCA"/>
    <w:rsid w:val="008D4557"/>
    <w:rsid w:val="008D4979"/>
    <w:rsid w:val="008D59CE"/>
    <w:rsid w:val="008E06C9"/>
    <w:rsid w:val="008E1D3B"/>
    <w:rsid w:val="008E2C72"/>
    <w:rsid w:val="008E2D2A"/>
    <w:rsid w:val="008E2E6C"/>
    <w:rsid w:val="008F26A0"/>
    <w:rsid w:val="008F26FE"/>
    <w:rsid w:val="008F7291"/>
    <w:rsid w:val="009020A4"/>
    <w:rsid w:val="009045B0"/>
    <w:rsid w:val="00905DB8"/>
    <w:rsid w:val="00910B94"/>
    <w:rsid w:val="00915643"/>
    <w:rsid w:val="00915A6F"/>
    <w:rsid w:val="00924474"/>
    <w:rsid w:val="00925795"/>
    <w:rsid w:val="009331EA"/>
    <w:rsid w:val="00933B84"/>
    <w:rsid w:val="009359FD"/>
    <w:rsid w:val="0093786E"/>
    <w:rsid w:val="00940DE3"/>
    <w:rsid w:val="00941FF1"/>
    <w:rsid w:val="00947DA9"/>
    <w:rsid w:val="00952DAB"/>
    <w:rsid w:val="009611BC"/>
    <w:rsid w:val="0096167A"/>
    <w:rsid w:val="00966577"/>
    <w:rsid w:val="00966DCB"/>
    <w:rsid w:val="00967AFE"/>
    <w:rsid w:val="00970D3F"/>
    <w:rsid w:val="00971D0C"/>
    <w:rsid w:val="00972521"/>
    <w:rsid w:val="009743F2"/>
    <w:rsid w:val="00974CAE"/>
    <w:rsid w:val="00976388"/>
    <w:rsid w:val="00977447"/>
    <w:rsid w:val="00986F3F"/>
    <w:rsid w:val="00995067"/>
    <w:rsid w:val="0099594D"/>
    <w:rsid w:val="009A7221"/>
    <w:rsid w:val="009A7274"/>
    <w:rsid w:val="009A7D39"/>
    <w:rsid w:val="009B381E"/>
    <w:rsid w:val="009B58DB"/>
    <w:rsid w:val="009C0110"/>
    <w:rsid w:val="009C0ABF"/>
    <w:rsid w:val="009C2748"/>
    <w:rsid w:val="009C35EB"/>
    <w:rsid w:val="009C3682"/>
    <w:rsid w:val="009C6DAC"/>
    <w:rsid w:val="009D19E1"/>
    <w:rsid w:val="009D337F"/>
    <w:rsid w:val="009D3512"/>
    <w:rsid w:val="009D6983"/>
    <w:rsid w:val="009D728C"/>
    <w:rsid w:val="009E1BF3"/>
    <w:rsid w:val="009E3770"/>
    <w:rsid w:val="009E387E"/>
    <w:rsid w:val="009F6492"/>
    <w:rsid w:val="009F7101"/>
    <w:rsid w:val="00A03C42"/>
    <w:rsid w:val="00A14DEC"/>
    <w:rsid w:val="00A15BF3"/>
    <w:rsid w:val="00A215A4"/>
    <w:rsid w:val="00A2165F"/>
    <w:rsid w:val="00A22AE8"/>
    <w:rsid w:val="00A23D78"/>
    <w:rsid w:val="00A244E7"/>
    <w:rsid w:val="00A245C2"/>
    <w:rsid w:val="00A25153"/>
    <w:rsid w:val="00A25899"/>
    <w:rsid w:val="00A26099"/>
    <w:rsid w:val="00A32638"/>
    <w:rsid w:val="00A343BF"/>
    <w:rsid w:val="00A37720"/>
    <w:rsid w:val="00A40922"/>
    <w:rsid w:val="00A42CEB"/>
    <w:rsid w:val="00A42E36"/>
    <w:rsid w:val="00A46DB9"/>
    <w:rsid w:val="00A47683"/>
    <w:rsid w:val="00A54C04"/>
    <w:rsid w:val="00A54DE4"/>
    <w:rsid w:val="00A61195"/>
    <w:rsid w:val="00A612A9"/>
    <w:rsid w:val="00A644CE"/>
    <w:rsid w:val="00A65393"/>
    <w:rsid w:val="00A66499"/>
    <w:rsid w:val="00A74364"/>
    <w:rsid w:val="00A745A3"/>
    <w:rsid w:val="00A755AE"/>
    <w:rsid w:val="00A762C8"/>
    <w:rsid w:val="00A773FD"/>
    <w:rsid w:val="00A776DE"/>
    <w:rsid w:val="00A85806"/>
    <w:rsid w:val="00A92AB7"/>
    <w:rsid w:val="00A94287"/>
    <w:rsid w:val="00A94E5E"/>
    <w:rsid w:val="00A97F37"/>
    <w:rsid w:val="00AA3CCE"/>
    <w:rsid w:val="00AA48C2"/>
    <w:rsid w:val="00AA6018"/>
    <w:rsid w:val="00AA67D8"/>
    <w:rsid w:val="00AA7A15"/>
    <w:rsid w:val="00AB3A60"/>
    <w:rsid w:val="00AB5D1C"/>
    <w:rsid w:val="00AB7218"/>
    <w:rsid w:val="00AB7E39"/>
    <w:rsid w:val="00AC05DF"/>
    <w:rsid w:val="00AC2B68"/>
    <w:rsid w:val="00AC58C8"/>
    <w:rsid w:val="00AD1220"/>
    <w:rsid w:val="00AD2066"/>
    <w:rsid w:val="00AD207D"/>
    <w:rsid w:val="00AD284A"/>
    <w:rsid w:val="00AD52A8"/>
    <w:rsid w:val="00AE1EC3"/>
    <w:rsid w:val="00AE5F84"/>
    <w:rsid w:val="00AE6A76"/>
    <w:rsid w:val="00AF2AC0"/>
    <w:rsid w:val="00AF2C9D"/>
    <w:rsid w:val="00B02D30"/>
    <w:rsid w:val="00B03BDB"/>
    <w:rsid w:val="00B0503D"/>
    <w:rsid w:val="00B07830"/>
    <w:rsid w:val="00B11A48"/>
    <w:rsid w:val="00B12FFE"/>
    <w:rsid w:val="00B13A57"/>
    <w:rsid w:val="00B143D4"/>
    <w:rsid w:val="00B22B5D"/>
    <w:rsid w:val="00B26218"/>
    <w:rsid w:val="00B268FD"/>
    <w:rsid w:val="00B35895"/>
    <w:rsid w:val="00B423FE"/>
    <w:rsid w:val="00B434EA"/>
    <w:rsid w:val="00B43EC5"/>
    <w:rsid w:val="00B45DF9"/>
    <w:rsid w:val="00B472B7"/>
    <w:rsid w:val="00B5224A"/>
    <w:rsid w:val="00B52B6C"/>
    <w:rsid w:val="00B551CD"/>
    <w:rsid w:val="00B5555A"/>
    <w:rsid w:val="00B55E22"/>
    <w:rsid w:val="00B56AF7"/>
    <w:rsid w:val="00B57455"/>
    <w:rsid w:val="00B60F10"/>
    <w:rsid w:val="00B63DA6"/>
    <w:rsid w:val="00B64002"/>
    <w:rsid w:val="00B64863"/>
    <w:rsid w:val="00B656A7"/>
    <w:rsid w:val="00B6605B"/>
    <w:rsid w:val="00B76A51"/>
    <w:rsid w:val="00B81CA7"/>
    <w:rsid w:val="00B81DE5"/>
    <w:rsid w:val="00B907BB"/>
    <w:rsid w:val="00B91FCF"/>
    <w:rsid w:val="00B9730F"/>
    <w:rsid w:val="00B97344"/>
    <w:rsid w:val="00BA07F0"/>
    <w:rsid w:val="00BA25BE"/>
    <w:rsid w:val="00BA45A9"/>
    <w:rsid w:val="00BA4FB9"/>
    <w:rsid w:val="00BA60FF"/>
    <w:rsid w:val="00BB7423"/>
    <w:rsid w:val="00BC12F1"/>
    <w:rsid w:val="00BC1415"/>
    <w:rsid w:val="00BC4D8B"/>
    <w:rsid w:val="00BC5F44"/>
    <w:rsid w:val="00BD24BA"/>
    <w:rsid w:val="00BE341E"/>
    <w:rsid w:val="00BE5A58"/>
    <w:rsid w:val="00BF2F65"/>
    <w:rsid w:val="00BF3406"/>
    <w:rsid w:val="00C058C3"/>
    <w:rsid w:val="00C1337B"/>
    <w:rsid w:val="00C156C4"/>
    <w:rsid w:val="00C16899"/>
    <w:rsid w:val="00C23933"/>
    <w:rsid w:val="00C25354"/>
    <w:rsid w:val="00C31843"/>
    <w:rsid w:val="00C40F53"/>
    <w:rsid w:val="00C411D6"/>
    <w:rsid w:val="00C42FCE"/>
    <w:rsid w:val="00C433E7"/>
    <w:rsid w:val="00C461FA"/>
    <w:rsid w:val="00C521CC"/>
    <w:rsid w:val="00C5248A"/>
    <w:rsid w:val="00C52970"/>
    <w:rsid w:val="00C5362E"/>
    <w:rsid w:val="00C54C11"/>
    <w:rsid w:val="00C55E00"/>
    <w:rsid w:val="00C57D56"/>
    <w:rsid w:val="00C6007C"/>
    <w:rsid w:val="00C600E8"/>
    <w:rsid w:val="00C62E7F"/>
    <w:rsid w:val="00C63A8B"/>
    <w:rsid w:val="00C64DD4"/>
    <w:rsid w:val="00C66ECA"/>
    <w:rsid w:val="00C70754"/>
    <w:rsid w:val="00C72D54"/>
    <w:rsid w:val="00C81833"/>
    <w:rsid w:val="00C82CB9"/>
    <w:rsid w:val="00C8403F"/>
    <w:rsid w:val="00C850B8"/>
    <w:rsid w:val="00C8513C"/>
    <w:rsid w:val="00C8517F"/>
    <w:rsid w:val="00C87276"/>
    <w:rsid w:val="00C879BA"/>
    <w:rsid w:val="00C961E3"/>
    <w:rsid w:val="00CA4974"/>
    <w:rsid w:val="00CB00A8"/>
    <w:rsid w:val="00CB1058"/>
    <w:rsid w:val="00CB176E"/>
    <w:rsid w:val="00CB3545"/>
    <w:rsid w:val="00CB54DD"/>
    <w:rsid w:val="00CB6075"/>
    <w:rsid w:val="00CB7B90"/>
    <w:rsid w:val="00CC111F"/>
    <w:rsid w:val="00CC1B64"/>
    <w:rsid w:val="00CC2F48"/>
    <w:rsid w:val="00CC6C8A"/>
    <w:rsid w:val="00CD07BA"/>
    <w:rsid w:val="00CD3DA7"/>
    <w:rsid w:val="00CD47EA"/>
    <w:rsid w:val="00CD4F72"/>
    <w:rsid w:val="00CD5B7D"/>
    <w:rsid w:val="00CE11E0"/>
    <w:rsid w:val="00CE19F1"/>
    <w:rsid w:val="00CE21D7"/>
    <w:rsid w:val="00CE6880"/>
    <w:rsid w:val="00CF361B"/>
    <w:rsid w:val="00CF5EA1"/>
    <w:rsid w:val="00CF7387"/>
    <w:rsid w:val="00D020D3"/>
    <w:rsid w:val="00D0326F"/>
    <w:rsid w:val="00D0385A"/>
    <w:rsid w:val="00D079E0"/>
    <w:rsid w:val="00D13950"/>
    <w:rsid w:val="00D13FA4"/>
    <w:rsid w:val="00D14BC1"/>
    <w:rsid w:val="00D1524B"/>
    <w:rsid w:val="00D21F18"/>
    <w:rsid w:val="00D22B39"/>
    <w:rsid w:val="00D22F32"/>
    <w:rsid w:val="00D23A1A"/>
    <w:rsid w:val="00D24FEC"/>
    <w:rsid w:val="00D2560F"/>
    <w:rsid w:val="00D25FB7"/>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97766"/>
    <w:rsid w:val="00DA2A3C"/>
    <w:rsid w:val="00DA5440"/>
    <w:rsid w:val="00DA5D1A"/>
    <w:rsid w:val="00DB1AE4"/>
    <w:rsid w:val="00DB27CA"/>
    <w:rsid w:val="00DB3184"/>
    <w:rsid w:val="00DB4FD7"/>
    <w:rsid w:val="00DB56D4"/>
    <w:rsid w:val="00DC136E"/>
    <w:rsid w:val="00DC2305"/>
    <w:rsid w:val="00DC5CCE"/>
    <w:rsid w:val="00DE0B04"/>
    <w:rsid w:val="00DE1F65"/>
    <w:rsid w:val="00DE26D4"/>
    <w:rsid w:val="00DE373C"/>
    <w:rsid w:val="00DE56E6"/>
    <w:rsid w:val="00DE5D33"/>
    <w:rsid w:val="00DE6982"/>
    <w:rsid w:val="00DF070C"/>
    <w:rsid w:val="00DF35C6"/>
    <w:rsid w:val="00E0391E"/>
    <w:rsid w:val="00E12EFC"/>
    <w:rsid w:val="00E14A76"/>
    <w:rsid w:val="00E1550A"/>
    <w:rsid w:val="00E160AB"/>
    <w:rsid w:val="00E17248"/>
    <w:rsid w:val="00E23D8B"/>
    <w:rsid w:val="00E249DF"/>
    <w:rsid w:val="00E249E0"/>
    <w:rsid w:val="00E258E5"/>
    <w:rsid w:val="00E25AEA"/>
    <w:rsid w:val="00E25BD0"/>
    <w:rsid w:val="00E378D6"/>
    <w:rsid w:val="00E4128A"/>
    <w:rsid w:val="00E417D7"/>
    <w:rsid w:val="00E424A6"/>
    <w:rsid w:val="00E46305"/>
    <w:rsid w:val="00E47CF6"/>
    <w:rsid w:val="00E50787"/>
    <w:rsid w:val="00E511CA"/>
    <w:rsid w:val="00E51D1B"/>
    <w:rsid w:val="00E53D5E"/>
    <w:rsid w:val="00E56655"/>
    <w:rsid w:val="00E62F0A"/>
    <w:rsid w:val="00E65022"/>
    <w:rsid w:val="00E65222"/>
    <w:rsid w:val="00E65FC0"/>
    <w:rsid w:val="00E70CB7"/>
    <w:rsid w:val="00E71803"/>
    <w:rsid w:val="00E73CE7"/>
    <w:rsid w:val="00E806D8"/>
    <w:rsid w:val="00E812AA"/>
    <w:rsid w:val="00E83A87"/>
    <w:rsid w:val="00E908E7"/>
    <w:rsid w:val="00E9224D"/>
    <w:rsid w:val="00E94BBD"/>
    <w:rsid w:val="00E95D02"/>
    <w:rsid w:val="00EA0ED5"/>
    <w:rsid w:val="00EA4D14"/>
    <w:rsid w:val="00EA54D1"/>
    <w:rsid w:val="00EA76CE"/>
    <w:rsid w:val="00EA7BB5"/>
    <w:rsid w:val="00EB2F60"/>
    <w:rsid w:val="00EB330E"/>
    <w:rsid w:val="00EB55DD"/>
    <w:rsid w:val="00EB5C45"/>
    <w:rsid w:val="00EB660B"/>
    <w:rsid w:val="00EC16A9"/>
    <w:rsid w:val="00EC3101"/>
    <w:rsid w:val="00EC7A18"/>
    <w:rsid w:val="00ED03DC"/>
    <w:rsid w:val="00ED31AD"/>
    <w:rsid w:val="00ED442F"/>
    <w:rsid w:val="00EE057F"/>
    <w:rsid w:val="00EE1E6A"/>
    <w:rsid w:val="00EE32B2"/>
    <w:rsid w:val="00EE37F2"/>
    <w:rsid w:val="00EE4265"/>
    <w:rsid w:val="00EE5EC7"/>
    <w:rsid w:val="00EE69FC"/>
    <w:rsid w:val="00EE6DF9"/>
    <w:rsid w:val="00EE70D6"/>
    <w:rsid w:val="00EF4938"/>
    <w:rsid w:val="00EF671C"/>
    <w:rsid w:val="00EF6BA1"/>
    <w:rsid w:val="00F003D1"/>
    <w:rsid w:val="00F00540"/>
    <w:rsid w:val="00F0172B"/>
    <w:rsid w:val="00F0201D"/>
    <w:rsid w:val="00F02C00"/>
    <w:rsid w:val="00F112B6"/>
    <w:rsid w:val="00F13AA4"/>
    <w:rsid w:val="00F14FB7"/>
    <w:rsid w:val="00F15D51"/>
    <w:rsid w:val="00F16066"/>
    <w:rsid w:val="00F17D19"/>
    <w:rsid w:val="00F22117"/>
    <w:rsid w:val="00F2534A"/>
    <w:rsid w:val="00F256B0"/>
    <w:rsid w:val="00F321CC"/>
    <w:rsid w:val="00F33A13"/>
    <w:rsid w:val="00F34F1F"/>
    <w:rsid w:val="00F40A0D"/>
    <w:rsid w:val="00F4172A"/>
    <w:rsid w:val="00F43C8D"/>
    <w:rsid w:val="00F465A9"/>
    <w:rsid w:val="00F467B7"/>
    <w:rsid w:val="00F521A6"/>
    <w:rsid w:val="00F56F4B"/>
    <w:rsid w:val="00F57A0D"/>
    <w:rsid w:val="00F62E52"/>
    <w:rsid w:val="00F64926"/>
    <w:rsid w:val="00F65807"/>
    <w:rsid w:val="00F7086D"/>
    <w:rsid w:val="00F70C67"/>
    <w:rsid w:val="00F71EAD"/>
    <w:rsid w:val="00F7211E"/>
    <w:rsid w:val="00F802CC"/>
    <w:rsid w:val="00F81A13"/>
    <w:rsid w:val="00F82246"/>
    <w:rsid w:val="00F83FE5"/>
    <w:rsid w:val="00F843CD"/>
    <w:rsid w:val="00F9032F"/>
    <w:rsid w:val="00F9064D"/>
    <w:rsid w:val="00F90973"/>
    <w:rsid w:val="00F90A06"/>
    <w:rsid w:val="00FA3205"/>
    <w:rsid w:val="00FB0E45"/>
    <w:rsid w:val="00FB2B56"/>
    <w:rsid w:val="00FB545E"/>
    <w:rsid w:val="00FB5BB9"/>
    <w:rsid w:val="00FB726E"/>
    <w:rsid w:val="00FB75FD"/>
    <w:rsid w:val="00FC437B"/>
    <w:rsid w:val="00FC4DF8"/>
    <w:rsid w:val="00FD1CD1"/>
    <w:rsid w:val="00FD2558"/>
    <w:rsid w:val="00FD28A2"/>
    <w:rsid w:val="00FD31C6"/>
    <w:rsid w:val="00FD5746"/>
    <w:rsid w:val="00FD5B90"/>
    <w:rsid w:val="00FD6711"/>
    <w:rsid w:val="00FD7F90"/>
    <w:rsid w:val="00FE10C3"/>
    <w:rsid w:val="00FE11DF"/>
    <w:rsid w:val="00FE2084"/>
    <w:rsid w:val="00FE2D5F"/>
    <w:rsid w:val="00FE541D"/>
    <w:rsid w:val="00FE6DAC"/>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971154CE-147A-4388-901E-F2E7B1EC0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D0326F"/>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1828279199">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346831851">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52875759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2930360">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hatis.techtarget.com/definition/domain-specific-language-DSL" TargetMode="External"/><Relationship Id="rId18" Type="http://schemas.openxmlformats.org/officeDocument/2006/relationships/hyperlink" Target="https://superuser.com/questions/1173675/how-much-faster-is-memory-ram-compared-to-ssd-for-random-access" TargetMode="External"/><Relationship Id="rId26" Type="http://schemas.openxmlformats.org/officeDocument/2006/relationships/hyperlink" Target="https://www.w3.org/Protocols/rfc1341/7_2_Multipart.html"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www.dre.vanderbilt.edu/~schmidt/PDF/reactor-siemens.pdf" TargetMode="External"/><Relationship Id="rId34" Type="http://schemas.openxmlformats.org/officeDocument/2006/relationships/hyperlink" Target="https://en.wikipedia.org/wiki/HTTP_pipelining" TargetMode="External"/><Relationship Id="rId7" Type="http://schemas.openxmlformats.org/officeDocument/2006/relationships/hyperlink" Target="https://en.wikipedia.org/wiki/Handle_System" TargetMode="External"/><Relationship Id="rId12" Type="http://schemas.openxmlformats.org/officeDocument/2006/relationships/hyperlink" Target="https://blog.jetbrains.com/idea/2019/08/whats-next-intellij-idea-2019-3-roadmap/" TargetMode="External"/><Relationship Id="rId17" Type="http://schemas.openxmlformats.org/officeDocument/2006/relationships/hyperlink" Target="https://searchstorage.techtarget.com/definition/cache" TargetMode="External"/><Relationship Id="rId25" Type="http://schemas.openxmlformats.org/officeDocument/2006/relationships/hyperlink" Target="https://whatis.techtarget.com/definition/MIME-Multi-Purpose-Internet-Mail-Extensions" TargetMode="External"/><Relationship Id="rId33" Type="http://schemas.openxmlformats.org/officeDocument/2006/relationships/hyperlink" Target="https://www.cpubenchmark.net/cpu.php?cpu=Intel+Xeon+Gold+5120+%40+2.20GHz&amp;id=3154"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github.com/xmlet/spring-comparing-template-engines" TargetMode="External"/><Relationship Id="rId20" Type="http://schemas.openxmlformats.org/officeDocument/2006/relationships/hyperlink" Target="https://jaxenter.com/jax-innovation-awards-2014-champions-declared-107796.html" TargetMode="External"/><Relationship Id="rId29" Type="http://schemas.openxmlformats.org/officeDocument/2006/relationships/hyperlink" Target="https://www.zdrojak.cz/clanky/co-je-cross-site-request-forgery-a-jak-se-brani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baeldung.com/java-in-2018" TargetMode="External"/><Relationship Id="rId24" Type="http://schemas.openxmlformats.org/officeDocument/2006/relationships/hyperlink" Target="https://kotlinlang.org/docs/reference/coroutines-overview.html" TargetMode="External"/><Relationship Id="rId32" Type="http://schemas.openxmlformats.org/officeDocument/2006/relationships/hyperlink" Target="https://github.com/wg/wrk" TargetMode="External"/><Relationship Id="rId37" Type="http://schemas.openxmlformats.org/officeDocument/2006/relationships/hyperlink" Target="https://github.com/TechEmpower/FrameworkBenchmarks/issues/133"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dzone.com/articles/modern-type-safe-template-engines" TargetMode="External"/><Relationship Id="rId23" Type="http://schemas.openxmlformats.org/officeDocument/2006/relationships/hyperlink" Target="http://highscalability.com/blog/2013/5/13/the-secret-to-10-million-concurrent-connections-the-kernel-i.html" TargetMode="External"/><Relationship Id="rId28" Type="http://schemas.openxmlformats.org/officeDocument/2006/relationships/hyperlink" Target="https://whatis.techtarget.com/definition/multi-tenancy" TargetMode="External"/><Relationship Id="rId36" Type="http://schemas.openxmlformats.org/officeDocument/2006/relationships/hyperlink" Target="https://github.com/davidmoten/rxjava2-jdbc" TargetMode="External"/><Relationship Id="rId10" Type="http://schemas.openxmlformats.org/officeDocument/2006/relationships/hyperlink" Target="https://www.worldcat.org/issn/0740-7459" TargetMode="External"/><Relationship Id="rId19" Type="http://schemas.openxmlformats.org/officeDocument/2006/relationships/hyperlink" Target="https://www.techopedia.com/definition/24200/object-relational-mapping--orm" TargetMode="External"/><Relationship Id="rId31" Type="http://schemas.openxmlformats.org/officeDocument/2006/relationships/hyperlink" Target="http://callbackhell.com/"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www.techopedia.com/definition/26802/vendor-lock-in" TargetMode="External"/><Relationship Id="rId22" Type="http://schemas.openxmlformats.org/officeDocument/2006/relationships/hyperlink" Target="http://www.kegel.com/c10k.html" TargetMode="External"/><Relationship Id="rId27" Type="http://schemas.openxmlformats.org/officeDocument/2006/relationships/hyperlink" Target="https://www.geeksforgeeks.org/builder-design-pattern/" TargetMode="External"/><Relationship Id="rId30" Type="http://schemas.openxmlformats.org/officeDocument/2006/relationships/hyperlink" Target="https://www.manning.com/books/vertx-in-action" TargetMode="External"/><Relationship Id="rId35" Type="http://schemas.openxmlformats.org/officeDocument/2006/relationships/hyperlink" Target="http://www.julienviet.com/reactive-pg-clien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97AF4D-7BF8-4F28-B69C-E43387AFF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82170</TotalTime>
  <Pages>62</Pages>
  <Words>14813</Words>
  <Characters>85473</Characters>
  <Application>Microsoft Office Word</Application>
  <DocSecurity>0</DocSecurity>
  <Lines>1899</Lines>
  <Paragraphs>754</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99532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600</cp:revision>
  <cp:lastPrinted>2019-10-27T11:36:00Z</cp:lastPrinted>
  <dcterms:created xsi:type="dcterms:W3CDTF">2019-04-22T11:04:00Z</dcterms:created>
  <dcterms:modified xsi:type="dcterms:W3CDTF">2019-10-28T20:54:00Z</dcterms:modified>
</cp:coreProperties>
</file>