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gram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Ph.D..</w:t>
      </w:r>
      <w:proofErr w:type="gramEnd"/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</w:t>
      </w:r>
      <w:proofErr w:type="gramStart"/>
      <w:r w:rsidRPr="00DD2A35">
        <w:rPr>
          <w:lang w:val="en-US"/>
        </w:rPr>
        <w:t>K ,</w:t>
      </w:r>
      <w:proofErr w:type="gramEnd"/>
      <w:r w:rsidRPr="00DD2A35">
        <w:rPr>
          <w:lang w:val="en-US"/>
        </w:rPr>
        <w:t xml:space="preserve">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>Java magazine: march-</w:t>
      </w:r>
      <w:proofErr w:type="spellStart"/>
      <w:r w:rsidRPr="002B6A61">
        <w:rPr>
          <w:lang w:val="en-US"/>
        </w:rPr>
        <w:t>april</w:t>
      </w:r>
      <w:proofErr w:type="spellEnd"/>
      <w:r w:rsidRPr="002B6A61">
        <w:rPr>
          <w:lang w:val="en-US"/>
        </w:rPr>
        <w:t xml:space="preserve">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proofErr w:type="spellStart"/>
      <w:r w:rsidRPr="00C562BA">
        <w:rPr>
          <w:lang w:val="en-US"/>
        </w:rPr>
        <w:t>Vuksanovic</w:t>
      </w:r>
      <w:proofErr w:type="spellEnd"/>
      <w:r w:rsidRPr="00C562BA">
        <w:rPr>
          <w:lang w:val="en-US"/>
        </w:rPr>
        <w:t xml:space="preserve">, Irena &amp; </w:t>
      </w:r>
      <w:proofErr w:type="spellStart"/>
      <w:r w:rsidRPr="00C562BA">
        <w:rPr>
          <w:lang w:val="en-US"/>
        </w:rPr>
        <w:t>Sudarevic</w:t>
      </w:r>
      <w:proofErr w:type="spellEnd"/>
      <w:r w:rsidRPr="00C562BA">
        <w:rPr>
          <w:lang w:val="en-US"/>
        </w:rPr>
        <w:t xml:space="preserve">, </w:t>
      </w:r>
      <w:proofErr w:type="spellStart"/>
      <w:r w:rsidRPr="00C562BA">
        <w:rPr>
          <w:lang w:val="en-US"/>
        </w:rPr>
        <w:t>Bojan</w:t>
      </w:r>
      <w:proofErr w:type="spellEnd"/>
      <w:r w:rsidRPr="00C562BA">
        <w:rPr>
          <w:lang w:val="en-US"/>
        </w:rPr>
        <w:t>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C02278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C02278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C02278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C02278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C02278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C02278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C02278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C02278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C02278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C02278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C02278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C02278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C02278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C02278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C02278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C02278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C02278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C02278" w:rsidP="000B470F">
      <w:hyperlink r:id="rId34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C02278" w:rsidP="000B470F">
      <w:hyperlink r:id="rId35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C02278" w:rsidP="000B470F">
      <w:hyperlink r:id="rId36" w:history="1">
        <w:r w:rsidR="00F56355">
          <w:rPr>
            <w:rStyle w:val="Hypertextovodkaz"/>
          </w:rPr>
          <w:t>https://projectreactor.io/</w:t>
        </w:r>
      </w:hyperlink>
    </w:p>
    <w:p w:rsidR="00F56355" w:rsidRDefault="00C02278" w:rsidP="000B470F">
      <w:hyperlink r:id="rId37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C02278" w:rsidP="000B470F">
      <w:hyperlink r:id="rId38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C02278" w:rsidP="000B470F">
      <w:hyperlink r:id="rId39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C02278" w:rsidP="000B470F">
      <w:hyperlink r:id="rId40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C02278" w:rsidP="000B470F">
      <w:pPr>
        <w:rPr>
          <w:rStyle w:val="Hypertextovodkaz"/>
        </w:rPr>
      </w:pPr>
      <w:hyperlink r:id="rId41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C02278" w:rsidP="000B470F">
      <w:hyperlink r:id="rId42" w:history="1">
        <w:r w:rsidR="008243C9">
          <w:rPr>
            <w:rStyle w:val="Hypertextovodkaz"/>
          </w:rPr>
          <w:t>https://dzone.com/articles/modern-type-safe-template-engines</w:t>
        </w:r>
      </w:hyperlink>
    </w:p>
    <w:p w:rsidR="008243C9" w:rsidRDefault="00C02278" w:rsidP="000B470F">
      <w:pPr>
        <w:rPr>
          <w:rStyle w:val="Hypertextovodkaz"/>
        </w:rPr>
      </w:pPr>
      <w:hyperlink r:id="rId43" w:history="1">
        <w:r w:rsidR="008243C9">
          <w:rPr>
            <w:rStyle w:val="Hypertextovodkaz"/>
          </w:rPr>
          <w:t>https://dzone.com/articles/modern-type-safe-template-engines-part-2</w:t>
        </w:r>
      </w:hyperlink>
    </w:p>
    <w:p w:rsidR="004D3119" w:rsidRDefault="00C02278" w:rsidP="000B470F">
      <w:pPr>
        <w:rPr>
          <w:rStyle w:val="Hypertextovodkaz"/>
        </w:rPr>
      </w:pPr>
      <w:hyperlink r:id="rId44" w:history="1">
        <w:r w:rsidR="004D3119">
          <w:rPr>
            <w:rStyle w:val="Hypertextovodkaz"/>
          </w:rPr>
          <w:t>https://searchstorage.techtarget.com/definition/cache</w:t>
        </w:r>
      </w:hyperlink>
    </w:p>
    <w:p w:rsidR="00A82F3D" w:rsidRDefault="00A82F3D" w:rsidP="000B470F">
      <w:hyperlink r:id="rId45" w:history="1">
        <w:r>
          <w:rPr>
            <w:rStyle w:val="Hypertextovodkaz"/>
          </w:rPr>
          <w:t>https://dzone.com/articles/where-is-my-cache-architectural-patterns-for-cachi?edition=521353&amp;utm_source=Weekly%20Digest&amp;utm_medium=email&amp;utm_campaign=Weekly%20Digest%202019-10-02</w:t>
        </w:r>
      </w:hyperlink>
    </w:p>
    <w:p w:rsidR="0078052D" w:rsidRDefault="0078052D" w:rsidP="000B470F">
      <w:hyperlink r:id="rId46" w:history="1">
        <w:r>
          <w:rPr>
            <w:rStyle w:val="Hypertextovodkaz"/>
          </w:rPr>
          <w:t>https://www.cubrid.org/blog/inside-vertx-comparison-with-nodejs/</w:t>
        </w:r>
      </w:hyperlink>
    </w:p>
    <w:p w:rsidR="00EF02F4" w:rsidRPr="00DD2A35" w:rsidRDefault="00EF02F4" w:rsidP="000B470F">
      <w:pPr>
        <w:rPr>
          <w:lang w:val="en-US"/>
        </w:rPr>
      </w:pPr>
      <w:hyperlink r:id="rId47" w:history="1">
        <w:r>
          <w:rPr>
            <w:rStyle w:val="Hypertextovodkaz"/>
          </w:rPr>
          <w:t>https://www.celum.com/de/blog/technologie/</w:t>
        </w:r>
        <w:bookmarkStart w:id="0" w:name="_GoBack"/>
        <w:bookmarkEnd w:id="0"/>
        <w:r>
          <w:rPr>
            <w:rStyle w:val="Hypertextovodkaz"/>
          </w:rPr>
          <w:t>the-reactor-pattern-and-non-blocking-io</w:t>
        </w:r>
      </w:hyperlink>
    </w:p>
    <w:sectPr w:rsidR="00EF02F4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4D3119"/>
    <w:rsid w:val="00500935"/>
    <w:rsid w:val="006A7550"/>
    <w:rsid w:val="006B1E4A"/>
    <w:rsid w:val="00763222"/>
    <w:rsid w:val="007716A9"/>
    <w:rsid w:val="0078052D"/>
    <w:rsid w:val="008243C9"/>
    <w:rsid w:val="00850354"/>
    <w:rsid w:val="00913B5B"/>
    <w:rsid w:val="00A62B3E"/>
    <w:rsid w:val="00A82F3D"/>
    <w:rsid w:val="00AB2715"/>
    <w:rsid w:val="00AC4B90"/>
    <w:rsid w:val="00AF5BB3"/>
    <w:rsid w:val="00BE13CD"/>
    <w:rsid w:val="00BE4C63"/>
    <w:rsid w:val="00BF61E6"/>
    <w:rsid w:val="00C02278"/>
    <w:rsid w:val="00C050C0"/>
    <w:rsid w:val="00C35328"/>
    <w:rsid w:val="00C562BA"/>
    <w:rsid w:val="00C81117"/>
    <w:rsid w:val="00CB3307"/>
    <w:rsid w:val="00CC2342"/>
    <w:rsid w:val="00D450DA"/>
    <w:rsid w:val="00D67818"/>
    <w:rsid w:val="00DB2649"/>
    <w:rsid w:val="00DD2A35"/>
    <w:rsid w:val="00DE6F7D"/>
    <w:rsid w:val="00E56E39"/>
    <w:rsid w:val="00E62C3B"/>
    <w:rsid w:val="00E632D0"/>
    <w:rsid w:val="00EF02F4"/>
    <w:rsid w:val="00F06DA7"/>
    <w:rsid w:val="00F56355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3E30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hyperlink" Target="https://dzone.com/articles/modern-type-safe-template-engines" TargetMode="External"/><Relationship Id="rId47" Type="http://schemas.openxmlformats.org/officeDocument/2006/relationships/hyperlink" Target="https://www.celum.com/de/blog/technologie/the-reactor-pattern-and-non-blocking-io" TargetMode="Externa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46" Type="http://schemas.openxmlformats.org/officeDocument/2006/relationships/hyperlink" Target="https://www.cubrid.org/blog/inside-vertx-comparison-with-node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45" Type="http://schemas.openxmlformats.org/officeDocument/2006/relationships/hyperlink" Target="https://dzone.com/articles/where-is-my-cache-architectural-patterns-for-cachi?edition=521353&amp;utm_source=Weekly%20Digest&amp;utm_medium=email&amp;utm_campaign=Weekly%20Digest%202019-10-02" TargetMode="Externa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4" Type="http://schemas.openxmlformats.org/officeDocument/2006/relationships/hyperlink" Target="https://searchstorage.techtarget.com/definition/c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hyperlink" Target="https://dzone.com/articles/modern-type-safe-template-engines-part-2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nsights.stackoverflow.com/survey/20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41C2E-E71F-4277-AC13-567293C4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1468</Words>
  <Characters>8268</Characters>
  <Application>Microsoft Office Word</Application>
  <DocSecurity>0</DocSecurity>
  <Lines>187</Lines>
  <Paragraphs>87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22</cp:revision>
  <dcterms:created xsi:type="dcterms:W3CDTF">2019-06-11T08:55:00Z</dcterms:created>
  <dcterms:modified xsi:type="dcterms:W3CDTF">2019-10-13T19:43:00Z</dcterms:modified>
</cp:coreProperties>
</file>