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F49F9" w14:textId="257353E8" w:rsidR="00182927" w:rsidRPr="001961D7" w:rsidRDefault="4C4FD730" w:rsidP="4C4FD730">
      <w:pPr>
        <w:pStyle w:val="Title"/>
        <w:rPr>
          <w:rFonts w:asciiTheme="minorHAnsi" w:hAnsiTheme="minorHAnsi"/>
          <w:szCs w:val="20"/>
        </w:rPr>
      </w:pPr>
      <w:r w:rsidRPr="001961D7">
        <w:rPr>
          <w:rFonts w:asciiTheme="minorHAnsi" w:eastAsia="Calibri" w:hAnsiTheme="minorHAnsi"/>
          <w:szCs w:val="20"/>
        </w:rPr>
        <w:t>Suzanne Schmidt</w:t>
      </w:r>
    </w:p>
    <w:p w14:paraId="09DF2E4F" w14:textId="1DE85550" w:rsidR="00182927" w:rsidRPr="001961D7" w:rsidRDefault="00FA70B3" w:rsidP="4C4FD730">
      <w:pPr>
        <w:pStyle w:val="Title"/>
        <w:rPr>
          <w:rFonts w:asciiTheme="minorHAnsi" w:hAnsiTheme="minorHAnsi"/>
          <w:b w:val="0"/>
          <w:szCs w:val="20"/>
        </w:rPr>
      </w:pPr>
      <w:r w:rsidRPr="001961D7">
        <w:rPr>
          <w:rFonts w:asciiTheme="minorHAnsi" w:eastAsia="Calibri" w:hAnsiTheme="minorHAnsi"/>
          <w:b w:val="0"/>
          <w:bCs w:val="0"/>
          <w:szCs w:val="20"/>
        </w:rPr>
        <w:t>Newbury Park</w:t>
      </w:r>
      <w:r w:rsidR="4C4FD730" w:rsidRPr="001961D7">
        <w:rPr>
          <w:rFonts w:asciiTheme="minorHAnsi" w:eastAsia="Calibri" w:hAnsiTheme="minorHAnsi"/>
          <w:b w:val="0"/>
          <w:bCs w:val="0"/>
          <w:szCs w:val="20"/>
        </w:rPr>
        <w:t xml:space="preserve">, CA  </w:t>
      </w:r>
      <w:r w:rsidRPr="001961D7">
        <w:rPr>
          <w:rFonts w:asciiTheme="minorHAnsi" w:eastAsia="Calibri" w:hAnsiTheme="minorHAnsi"/>
          <w:b w:val="0"/>
          <w:bCs w:val="0"/>
          <w:szCs w:val="20"/>
        </w:rPr>
        <w:t>91320</w:t>
      </w:r>
    </w:p>
    <w:p w14:paraId="77DF8646" w14:textId="66E8B788" w:rsidR="00182927" w:rsidRPr="001961D7" w:rsidRDefault="4C4FD730" w:rsidP="4C4FD730">
      <w:pPr>
        <w:pStyle w:val="Title"/>
        <w:rPr>
          <w:rFonts w:asciiTheme="minorHAnsi" w:hAnsiTheme="minorHAnsi"/>
          <w:szCs w:val="20"/>
        </w:rPr>
      </w:pPr>
      <w:r w:rsidRPr="001961D7">
        <w:rPr>
          <w:rFonts w:asciiTheme="minorHAnsi" w:eastAsia="Calibri" w:hAnsiTheme="minorHAnsi"/>
          <w:b w:val="0"/>
          <w:bCs w:val="0"/>
          <w:szCs w:val="20"/>
        </w:rPr>
        <w:t>805.</w:t>
      </w:r>
      <w:r w:rsidR="00FA70B3" w:rsidRPr="001961D7">
        <w:rPr>
          <w:rFonts w:asciiTheme="minorHAnsi" w:eastAsia="Calibri" w:hAnsiTheme="minorHAnsi"/>
          <w:b w:val="0"/>
          <w:bCs w:val="0"/>
          <w:szCs w:val="20"/>
        </w:rPr>
        <w:t>262</w:t>
      </w:r>
      <w:r w:rsidRPr="001961D7">
        <w:rPr>
          <w:rFonts w:asciiTheme="minorHAnsi" w:eastAsia="Calibri" w:hAnsiTheme="minorHAnsi"/>
          <w:b w:val="0"/>
          <w:bCs w:val="0"/>
          <w:szCs w:val="20"/>
        </w:rPr>
        <w:t>.</w:t>
      </w:r>
      <w:r w:rsidR="00FA70B3" w:rsidRPr="001961D7">
        <w:rPr>
          <w:rFonts w:asciiTheme="minorHAnsi" w:eastAsia="Calibri" w:hAnsiTheme="minorHAnsi"/>
          <w:b w:val="0"/>
          <w:bCs w:val="0"/>
          <w:szCs w:val="20"/>
        </w:rPr>
        <w:t>2124</w:t>
      </w:r>
    </w:p>
    <w:p w14:paraId="0D34CE0E" w14:textId="10895990" w:rsidR="00182927" w:rsidRPr="001961D7" w:rsidRDefault="4C4FD730" w:rsidP="4C4FD730">
      <w:pPr>
        <w:pStyle w:val="Title"/>
        <w:rPr>
          <w:rFonts w:asciiTheme="minorHAnsi" w:hAnsiTheme="minorHAnsi"/>
          <w:szCs w:val="20"/>
        </w:rPr>
      </w:pPr>
      <w:r w:rsidRPr="001961D7">
        <w:rPr>
          <w:rFonts w:asciiTheme="minorHAnsi" w:eastAsia="Calibri" w:hAnsiTheme="minorHAnsi"/>
          <w:szCs w:val="20"/>
        </w:rPr>
        <w:t>schristianschmidt@gmail.com</w:t>
      </w:r>
    </w:p>
    <w:p w14:paraId="16F5BA2E" w14:textId="67F0BA4C" w:rsidR="4C4FD730" w:rsidRPr="001961D7" w:rsidRDefault="4C4FD730">
      <w:pPr>
        <w:rPr>
          <w:rFonts w:asciiTheme="minorHAnsi" w:hAnsiTheme="minorHAnsi" w:cs="Arial"/>
        </w:rPr>
      </w:pPr>
    </w:p>
    <w:p w14:paraId="34D8CDC6" w14:textId="4A83B8DF" w:rsidR="0013468A" w:rsidRPr="001961D7" w:rsidRDefault="008D7DD6" w:rsidP="00D45BBC">
      <w:pPr>
        <w:rPr>
          <w:rFonts w:asciiTheme="minorHAnsi" w:hAnsiTheme="minorHAnsi" w:cs="Arial"/>
        </w:rPr>
      </w:pPr>
      <w:bookmarkStart w:id="0" w:name="OLE_LINK2"/>
      <w:bookmarkStart w:id="1" w:name="OLE_LINK3"/>
      <w:r w:rsidRPr="001961D7">
        <w:rPr>
          <w:rFonts w:asciiTheme="minorHAnsi" w:hAnsiTheme="minorHAnsi" w:cs="Arial"/>
        </w:rPr>
        <w:t xml:space="preserve">I have over a decade of </w:t>
      </w:r>
      <w:r w:rsidR="00B25374">
        <w:rPr>
          <w:rFonts w:asciiTheme="minorHAnsi" w:hAnsiTheme="minorHAnsi" w:cs="Arial"/>
        </w:rPr>
        <w:t xml:space="preserve">Talent Acquisition and </w:t>
      </w:r>
      <w:r w:rsidRPr="001961D7">
        <w:rPr>
          <w:rFonts w:asciiTheme="minorHAnsi" w:hAnsiTheme="minorHAnsi" w:cs="Arial"/>
        </w:rPr>
        <w:t xml:space="preserve">consulting experience, including project staffing, RPO (Recruitment Process Optimization) and executive search. I am keenly aware of the challenges that face organizations, both in the acquisition and retention of human capital. In addition to candidate selection, I also handle the analysis of corporate recruiting methodologies; deliver recruiter </w:t>
      </w:r>
      <w:r w:rsidR="00CB2360" w:rsidRPr="001961D7">
        <w:rPr>
          <w:rFonts w:asciiTheme="minorHAnsi" w:hAnsiTheme="minorHAnsi" w:cs="Arial"/>
        </w:rPr>
        <w:t>training, HR</w:t>
      </w:r>
      <w:r w:rsidRPr="001961D7">
        <w:rPr>
          <w:rFonts w:asciiTheme="minorHAnsi" w:hAnsiTheme="minorHAnsi" w:cs="Arial"/>
        </w:rPr>
        <w:t xml:space="preserve"> process </w:t>
      </w:r>
      <w:r w:rsidR="00CB2360" w:rsidRPr="001961D7">
        <w:rPr>
          <w:rFonts w:asciiTheme="minorHAnsi" w:hAnsiTheme="minorHAnsi" w:cs="Arial"/>
        </w:rPr>
        <w:t>and</w:t>
      </w:r>
      <w:r w:rsidRPr="001961D7">
        <w:rPr>
          <w:rFonts w:asciiTheme="minorHAnsi" w:hAnsiTheme="minorHAnsi" w:cs="Arial"/>
        </w:rPr>
        <w:t xml:space="preserve"> ATS (Applicant Tracking System)</w:t>
      </w:r>
      <w:r w:rsidR="00CB2360" w:rsidRPr="001961D7">
        <w:rPr>
          <w:rFonts w:asciiTheme="minorHAnsi" w:hAnsiTheme="minorHAnsi" w:cs="Arial"/>
        </w:rPr>
        <w:t xml:space="preserve"> implementation, </w:t>
      </w:r>
      <w:r w:rsidRPr="001961D7">
        <w:rPr>
          <w:rFonts w:asciiTheme="minorHAnsi" w:hAnsiTheme="minorHAnsi" w:cs="Arial"/>
        </w:rPr>
        <w:t>vendor selection/utilization evaluation, and vendor management initiatives.</w:t>
      </w:r>
    </w:p>
    <w:p w14:paraId="5FDD98EE" w14:textId="77777777" w:rsidR="00F94534" w:rsidRPr="001961D7" w:rsidRDefault="00F94534" w:rsidP="00D45BBC">
      <w:pPr>
        <w:rPr>
          <w:rFonts w:asciiTheme="minorHAnsi" w:hAnsiTheme="minorHAnsi" w:cs="Arial"/>
        </w:rPr>
      </w:pPr>
      <w:r w:rsidRPr="001961D7">
        <w:rPr>
          <w:rFonts w:asciiTheme="minorHAnsi" w:hAnsiTheme="minorHAnsi" w:cs="Arial"/>
        </w:rPr>
        <w:t>Effective execution of HR processes, including talent acquisition and development, leadership development review, performance management, diversity, salary planning, etc.</w:t>
      </w:r>
    </w:p>
    <w:p w14:paraId="25BE3310" w14:textId="0A268E57" w:rsidR="001B792E" w:rsidRPr="001961D7" w:rsidRDefault="0013468A" w:rsidP="0013468A">
      <w:pPr>
        <w:numPr>
          <w:ilvl w:val="0"/>
          <w:numId w:val="8"/>
        </w:numPr>
        <w:rPr>
          <w:rFonts w:asciiTheme="minorHAnsi" w:hAnsiTheme="minorHAnsi" w:cs="Arial"/>
        </w:rPr>
      </w:pPr>
      <w:r w:rsidRPr="001961D7">
        <w:rPr>
          <w:rFonts w:asciiTheme="minorHAnsi" w:hAnsiTheme="minorHAnsi" w:cs="Arial"/>
        </w:rPr>
        <w:t xml:space="preserve">Participated in </w:t>
      </w:r>
      <w:r w:rsidR="00FB2C0E" w:rsidRPr="001961D7">
        <w:rPr>
          <w:rFonts w:asciiTheme="minorHAnsi" w:hAnsiTheme="minorHAnsi" w:cs="Arial"/>
        </w:rPr>
        <w:t xml:space="preserve">continuous </w:t>
      </w:r>
      <w:r w:rsidR="006C1663" w:rsidRPr="001961D7">
        <w:rPr>
          <w:rFonts w:asciiTheme="minorHAnsi" w:hAnsiTheme="minorHAnsi" w:cs="Arial"/>
        </w:rPr>
        <w:t>improvement within</w:t>
      </w:r>
      <w:r w:rsidR="00FB2C0E" w:rsidRPr="001961D7">
        <w:rPr>
          <w:rFonts w:asciiTheme="minorHAnsi" w:hAnsiTheme="minorHAnsi" w:cs="Arial"/>
        </w:rPr>
        <w:t xml:space="preserve"> Business Unit (HR/TA)</w:t>
      </w:r>
      <w:r w:rsidRPr="001961D7">
        <w:rPr>
          <w:rFonts w:asciiTheme="minorHAnsi" w:hAnsiTheme="minorHAnsi" w:cs="Arial"/>
        </w:rPr>
        <w:t xml:space="preserve"> using Six Sigma Processes</w:t>
      </w:r>
      <w:r w:rsidR="00B8454F" w:rsidRPr="001961D7">
        <w:rPr>
          <w:rFonts w:asciiTheme="minorHAnsi" w:hAnsiTheme="minorHAnsi" w:cs="Arial"/>
        </w:rPr>
        <w:t xml:space="preserve"> (primarily Kaizen)</w:t>
      </w:r>
    </w:p>
    <w:p w14:paraId="01447BC4" w14:textId="77777777" w:rsidR="0013468A" w:rsidRPr="001961D7" w:rsidRDefault="0013468A" w:rsidP="0013468A">
      <w:pPr>
        <w:numPr>
          <w:ilvl w:val="0"/>
          <w:numId w:val="8"/>
        </w:numPr>
        <w:rPr>
          <w:rFonts w:asciiTheme="minorHAnsi" w:hAnsiTheme="minorHAnsi" w:cs="Arial"/>
        </w:rPr>
      </w:pPr>
      <w:r w:rsidRPr="001961D7">
        <w:rPr>
          <w:rFonts w:asciiTheme="minorHAnsi" w:hAnsiTheme="minorHAnsi" w:cs="Arial"/>
        </w:rPr>
        <w:t>Familiar with: Human Resource Policies and Procedures</w:t>
      </w:r>
      <w:r w:rsidR="001100D5" w:rsidRPr="001961D7">
        <w:rPr>
          <w:rFonts w:asciiTheme="minorHAnsi" w:hAnsiTheme="minorHAnsi" w:cs="Arial"/>
        </w:rPr>
        <w:t>.</w:t>
      </w:r>
      <w:r w:rsidR="00FB2C0E" w:rsidRPr="001961D7">
        <w:rPr>
          <w:rFonts w:asciiTheme="minorHAnsi" w:hAnsiTheme="minorHAnsi" w:cs="Arial"/>
        </w:rPr>
        <w:t xml:space="preserve"> I</w:t>
      </w:r>
      <w:r w:rsidRPr="001961D7">
        <w:rPr>
          <w:rFonts w:asciiTheme="minorHAnsi" w:hAnsiTheme="minorHAnsi" w:cs="Arial"/>
        </w:rPr>
        <w:t>mplement</w:t>
      </w:r>
      <w:r w:rsidR="00FB2C0E" w:rsidRPr="001961D7">
        <w:rPr>
          <w:rFonts w:asciiTheme="minorHAnsi" w:hAnsiTheme="minorHAnsi" w:cs="Arial"/>
        </w:rPr>
        <w:t>ing</w:t>
      </w:r>
      <w:r w:rsidRPr="001961D7">
        <w:rPr>
          <w:rFonts w:asciiTheme="minorHAnsi" w:hAnsiTheme="minorHAnsi" w:cs="Arial"/>
        </w:rPr>
        <w:t xml:space="preserve"> and/or maintained: AAP.EEOC, OFCCP.OSHA, FMLA, FLSA, and ERISA.</w:t>
      </w:r>
    </w:p>
    <w:p w14:paraId="4277D9B5" w14:textId="77777777" w:rsidR="00232A24" w:rsidRPr="001961D7" w:rsidRDefault="00232A24" w:rsidP="0013468A">
      <w:pPr>
        <w:numPr>
          <w:ilvl w:val="0"/>
          <w:numId w:val="8"/>
        </w:numPr>
        <w:rPr>
          <w:rFonts w:asciiTheme="minorHAnsi" w:hAnsiTheme="minorHAnsi" w:cs="Arial"/>
        </w:rPr>
      </w:pPr>
      <w:r w:rsidRPr="001961D7">
        <w:rPr>
          <w:rFonts w:asciiTheme="minorHAnsi" w:hAnsiTheme="minorHAnsi" w:cs="Arial"/>
        </w:rPr>
        <w:t>Familiar with Labor Relations and Employee Relations.</w:t>
      </w:r>
    </w:p>
    <w:p w14:paraId="12514F69" w14:textId="78D76F2A" w:rsidR="00232A24" w:rsidRPr="001961D7" w:rsidRDefault="4C4FD730" w:rsidP="4C4FD730">
      <w:pPr>
        <w:numPr>
          <w:ilvl w:val="0"/>
          <w:numId w:val="8"/>
        </w:numPr>
        <w:rPr>
          <w:rFonts w:asciiTheme="minorHAnsi" w:eastAsia="Calibri" w:hAnsiTheme="minorHAnsi" w:cs="Arial"/>
        </w:rPr>
      </w:pPr>
      <w:r w:rsidRPr="001961D7">
        <w:rPr>
          <w:rFonts w:asciiTheme="minorHAnsi" w:eastAsia="Calibri" w:hAnsiTheme="minorHAnsi" w:cs="Arial"/>
        </w:rPr>
        <w:t xml:space="preserve">Created, </w:t>
      </w:r>
      <w:r w:rsidR="000C4C5E" w:rsidRPr="001961D7">
        <w:rPr>
          <w:rFonts w:asciiTheme="minorHAnsi" w:eastAsia="Calibri" w:hAnsiTheme="minorHAnsi" w:cs="Arial"/>
        </w:rPr>
        <w:t>implemented, and</w:t>
      </w:r>
      <w:r w:rsidRPr="001961D7">
        <w:rPr>
          <w:rFonts w:asciiTheme="minorHAnsi" w:eastAsia="Calibri" w:hAnsiTheme="minorHAnsi" w:cs="Arial"/>
        </w:rPr>
        <w:t xml:space="preserve"> trained Employees/Management on many programs. Such as: ERIP, Orientation, Interviewing ‘do’s and don’ts” Behavioral and Passive, Employee Communications, Performance/Reward Programs, University Relations, Diversity, etc.</w:t>
      </w:r>
    </w:p>
    <w:p w14:paraId="105976A4" w14:textId="77777777" w:rsidR="001B792E" w:rsidRPr="001961D7" w:rsidRDefault="001B792E" w:rsidP="00D45BBC">
      <w:pPr>
        <w:rPr>
          <w:rFonts w:asciiTheme="minorHAnsi" w:hAnsiTheme="minorHAnsi" w:cs="Arial"/>
          <w:b/>
        </w:rPr>
      </w:pPr>
      <w:r w:rsidRPr="001961D7">
        <w:rPr>
          <w:rFonts w:asciiTheme="minorHAnsi" w:hAnsiTheme="minorHAnsi" w:cs="Arial"/>
          <w:b/>
        </w:rPr>
        <w:t>Expertise in the following ATS’s:</w:t>
      </w:r>
    </w:p>
    <w:p w14:paraId="6C215C85" w14:textId="6AF39271" w:rsidR="001B792E" w:rsidRPr="001961D7" w:rsidRDefault="4C4FD730" w:rsidP="00D45BBC">
      <w:pPr>
        <w:rPr>
          <w:rFonts w:asciiTheme="minorHAnsi" w:hAnsiTheme="minorHAnsi" w:cs="Arial"/>
        </w:rPr>
      </w:pPr>
      <w:r w:rsidRPr="001961D7">
        <w:rPr>
          <w:rFonts w:asciiTheme="minorHAnsi" w:eastAsia="Calibri" w:hAnsiTheme="minorHAnsi" w:cs="Arial"/>
        </w:rPr>
        <w:t>Taleo, BrassRing/ Kenexa, Bullhorn, SAP, iCIMS and many others</w:t>
      </w:r>
    </w:p>
    <w:p w14:paraId="1A1431EA" w14:textId="77777777" w:rsidR="0042788F" w:rsidRPr="001961D7" w:rsidRDefault="4C4FD730" w:rsidP="0042788F">
      <w:pPr>
        <w:rPr>
          <w:rFonts w:asciiTheme="minorHAnsi" w:eastAsia="Calibri" w:hAnsiTheme="minorHAnsi" w:cs="Arial"/>
        </w:rPr>
      </w:pPr>
      <w:r w:rsidRPr="001961D7">
        <w:rPr>
          <w:rFonts w:asciiTheme="minorHAnsi" w:eastAsia="Calibri" w:hAnsiTheme="minorHAnsi" w:cs="Arial"/>
        </w:rPr>
        <w:t>Additional Expertise in Social Networking, Boolean Strings and Syntax Searches</w:t>
      </w:r>
    </w:p>
    <w:p w14:paraId="7092F2D0" w14:textId="77777777" w:rsidR="004E60A4" w:rsidRPr="001961D7" w:rsidRDefault="004E60A4" w:rsidP="0042788F">
      <w:pPr>
        <w:rPr>
          <w:rFonts w:asciiTheme="minorHAnsi" w:hAnsiTheme="minorHAnsi" w:cs="Arial"/>
        </w:rPr>
      </w:pPr>
    </w:p>
    <w:p w14:paraId="79B5789D" w14:textId="77777777" w:rsidR="00D45BBC" w:rsidRPr="001961D7" w:rsidRDefault="00D45BBC" w:rsidP="00D45BBC">
      <w:pPr>
        <w:rPr>
          <w:rFonts w:asciiTheme="minorHAnsi" w:hAnsiTheme="minorHAnsi" w:cs="Arial"/>
          <w:b/>
        </w:rPr>
      </w:pPr>
      <w:r w:rsidRPr="001961D7">
        <w:rPr>
          <w:rFonts w:asciiTheme="minorHAnsi" w:hAnsiTheme="minorHAnsi" w:cs="Arial"/>
          <w:b/>
        </w:rPr>
        <w:t>SUMMARY</w:t>
      </w:r>
    </w:p>
    <w:p w14:paraId="651E5CE9" w14:textId="6B3F6115" w:rsidR="00D45BBC" w:rsidRPr="001961D7" w:rsidRDefault="4C4FD730" w:rsidP="00D45BBC">
      <w:pPr>
        <w:rPr>
          <w:rFonts w:asciiTheme="minorHAnsi" w:hAnsiTheme="minorHAnsi" w:cs="Arial"/>
        </w:rPr>
      </w:pPr>
      <w:r w:rsidRPr="001961D7">
        <w:rPr>
          <w:rFonts w:asciiTheme="minorHAnsi" w:eastAsia="Calibri" w:hAnsiTheme="minorHAnsi" w:cs="Arial"/>
        </w:rPr>
        <w:t xml:space="preserve">Full-cycle recruiting in corporate and field recruiting, demonstrate excellent relationship building, negotiation, time management, communication and </w:t>
      </w:r>
      <w:r w:rsidR="00307F75" w:rsidRPr="001961D7">
        <w:rPr>
          <w:rFonts w:asciiTheme="minorHAnsi" w:eastAsia="Calibri" w:hAnsiTheme="minorHAnsi" w:cs="Arial"/>
        </w:rPr>
        <w:t>problem-solving</w:t>
      </w:r>
      <w:r w:rsidRPr="001961D7">
        <w:rPr>
          <w:rFonts w:asciiTheme="minorHAnsi" w:eastAsia="Calibri" w:hAnsiTheme="minorHAnsi" w:cs="Arial"/>
        </w:rPr>
        <w:t xml:space="preserve"> skills in a fast-paced environment, excellent customer service skills with candidates and all levels of management. Full Responsibility for Talent Acquisition requests, develop and execute sourcing strategies and screen candidates from a variety of sources; including cold-call passive talent, to fill positions. Work with recruiters on team to execute sourcing strategies, </w:t>
      </w:r>
      <w:r w:rsidR="000C4C5E" w:rsidRPr="001961D7">
        <w:rPr>
          <w:rFonts w:asciiTheme="minorHAnsi" w:eastAsia="Calibri" w:hAnsiTheme="minorHAnsi" w:cs="Arial"/>
        </w:rPr>
        <w:t>source, and</w:t>
      </w:r>
      <w:r w:rsidRPr="001961D7">
        <w:rPr>
          <w:rFonts w:asciiTheme="minorHAnsi" w:eastAsia="Calibri" w:hAnsiTheme="minorHAnsi" w:cs="Arial"/>
        </w:rPr>
        <w:t xml:space="preserve"> screen candidates.</w:t>
      </w:r>
    </w:p>
    <w:p w14:paraId="2532094C" w14:textId="77777777" w:rsidR="00D45BBC" w:rsidRPr="001961D7" w:rsidRDefault="00D45BBC" w:rsidP="00D45BBC">
      <w:pPr>
        <w:rPr>
          <w:rFonts w:asciiTheme="minorHAnsi" w:hAnsiTheme="minorHAnsi" w:cs="Arial"/>
        </w:rPr>
      </w:pPr>
      <w:r w:rsidRPr="001961D7">
        <w:rPr>
          <w:rFonts w:asciiTheme="minorHAnsi" w:hAnsiTheme="minorHAnsi" w:cs="Arial"/>
        </w:rPr>
        <w:t>Non-technical skills include: Excellent oral and written communication, very results oriented - determining strategy and delivering on time. Good leadership skills and the ability to work independently. A team player and work well with others.</w:t>
      </w:r>
    </w:p>
    <w:p w14:paraId="5F2646A1" w14:textId="77777777" w:rsidR="001961D7" w:rsidRDefault="001961D7" w:rsidP="00827376">
      <w:pPr>
        <w:rPr>
          <w:rFonts w:asciiTheme="minorHAnsi" w:hAnsiTheme="minorHAnsi" w:cs="Arial"/>
          <w:b/>
        </w:rPr>
      </w:pPr>
    </w:p>
    <w:p w14:paraId="523042FC" w14:textId="11BEC8B3" w:rsidR="00827376" w:rsidRPr="001961D7" w:rsidRDefault="00827376" w:rsidP="00827376">
      <w:pPr>
        <w:rPr>
          <w:rFonts w:asciiTheme="minorHAnsi" w:hAnsiTheme="minorHAnsi" w:cs="Arial"/>
          <w:b/>
        </w:rPr>
      </w:pPr>
      <w:r w:rsidRPr="001961D7">
        <w:rPr>
          <w:rFonts w:asciiTheme="minorHAnsi" w:hAnsiTheme="minorHAnsi" w:cs="Arial"/>
          <w:b/>
        </w:rPr>
        <w:t>Technical Recruiting Expertise in the following Industries and their disciplines:</w:t>
      </w:r>
    </w:p>
    <w:p w14:paraId="15596E83" w14:textId="1123E894" w:rsidR="005C6968" w:rsidRPr="001961D7" w:rsidRDefault="4C4FD730" w:rsidP="00B05B5A">
      <w:pPr>
        <w:rPr>
          <w:rFonts w:asciiTheme="minorHAnsi" w:eastAsia="Calibri" w:hAnsiTheme="minorHAnsi" w:cs="Arial"/>
        </w:rPr>
      </w:pPr>
      <w:r w:rsidRPr="001961D7">
        <w:rPr>
          <w:rFonts w:asciiTheme="minorHAnsi" w:eastAsia="Calibri" w:hAnsiTheme="minorHAnsi" w:cs="Arial"/>
        </w:rPr>
        <w:t>Information Technologies/ Engineering in Consumer Electronics/Aerospace</w:t>
      </w:r>
      <w:r w:rsidR="004E60A4" w:rsidRPr="001961D7">
        <w:rPr>
          <w:rFonts w:asciiTheme="minorHAnsi" w:eastAsia="Calibri" w:hAnsiTheme="minorHAnsi" w:cs="Arial"/>
        </w:rPr>
        <w:t xml:space="preserve"> &amp; Defense</w:t>
      </w:r>
      <w:r w:rsidR="00146C91" w:rsidRPr="001961D7">
        <w:rPr>
          <w:rFonts w:asciiTheme="minorHAnsi" w:eastAsia="Calibri" w:hAnsiTheme="minorHAnsi" w:cs="Arial"/>
        </w:rPr>
        <w:t>/Automotive</w:t>
      </w:r>
    </w:p>
    <w:p w14:paraId="67A63DE7" w14:textId="6FA1AC25" w:rsidR="00307F75" w:rsidRPr="001961D7" w:rsidRDefault="00307F75" w:rsidP="00307F75">
      <w:pPr>
        <w:rPr>
          <w:rFonts w:asciiTheme="minorHAnsi" w:eastAsia="Calibri" w:hAnsiTheme="minorHAnsi" w:cs="Arial"/>
        </w:rPr>
      </w:pPr>
      <w:r w:rsidRPr="001961D7">
        <w:rPr>
          <w:rFonts w:asciiTheme="minorHAnsi" w:eastAsia="Calibri" w:hAnsiTheme="minorHAnsi" w:cs="Arial"/>
        </w:rPr>
        <w:t>Mechanical Engineers/Electrical Engineers/Manufacturing/System Engineers, Software etc.</w:t>
      </w:r>
    </w:p>
    <w:p w14:paraId="299E3695" w14:textId="77777777" w:rsidR="00307F75" w:rsidRPr="001961D7" w:rsidRDefault="00307F75" w:rsidP="00B05B5A">
      <w:pPr>
        <w:rPr>
          <w:rFonts w:asciiTheme="minorHAnsi" w:hAnsiTheme="minorHAnsi" w:cs="Arial"/>
        </w:rPr>
      </w:pPr>
    </w:p>
    <w:p w14:paraId="7C765EFD" w14:textId="6CEC4839" w:rsidR="00B05B5A" w:rsidRPr="001961D7" w:rsidRDefault="4C4FD730" w:rsidP="00B05B5A">
      <w:pPr>
        <w:rPr>
          <w:rFonts w:asciiTheme="minorHAnsi" w:eastAsia="Calibri" w:hAnsiTheme="minorHAnsi" w:cs="Arial"/>
        </w:rPr>
      </w:pPr>
      <w:r w:rsidRPr="001961D7">
        <w:rPr>
          <w:rFonts w:asciiTheme="minorHAnsi" w:eastAsia="Calibri" w:hAnsiTheme="minorHAnsi" w:cs="Arial"/>
          <w:b/>
          <w:bCs/>
        </w:rPr>
        <w:t>Recruiting expertise of Exempt and Non-Exempt;</w:t>
      </w:r>
      <w:r w:rsidRPr="001961D7">
        <w:rPr>
          <w:rFonts w:asciiTheme="minorHAnsi" w:eastAsia="Calibri" w:hAnsiTheme="minorHAnsi" w:cs="Arial"/>
        </w:rPr>
        <w:t xml:space="preserve"> </w:t>
      </w:r>
      <w:bookmarkStart w:id="2" w:name="_Hlk535513684"/>
      <w:r w:rsidRPr="001961D7">
        <w:rPr>
          <w:rFonts w:asciiTheme="minorHAnsi" w:eastAsia="Calibri" w:hAnsiTheme="minorHAnsi" w:cs="Arial"/>
        </w:rPr>
        <w:t xml:space="preserve">Administrative, Sales, Trades, General Management, Operations, </w:t>
      </w:r>
      <w:r w:rsidR="006C1663" w:rsidRPr="001961D7">
        <w:rPr>
          <w:rFonts w:asciiTheme="minorHAnsi" w:eastAsia="Calibri" w:hAnsiTheme="minorHAnsi" w:cs="Arial"/>
        </w:rPr>
        <w:t>Corporate Financial</w:t>
      </w:r>
      <w:r w:rsidRPr="001961D7">
        <w:rPr>
          <w:rFonts w:asciiTheme="minorHAnsi" w:eastAsia="Calibri" w:hAnsiTheme="minorHAnsi" w:cs="Arial"/>
        </w:rPr>
        <w:t xml:space="preserve">/Accounting, etc. </w:t>
      </w:r>
    </w:p>
    <w:bookmarkEnd w:id="2"/>
    <w:p w14:paraId="70FC508D" w14:textId="77777777" w:rsidR="004E60A4" w:rsidRPr="001961D7" w:rsidRDefault="004E60A4" w:rsidP="00B05B5A">
      <w:pPr>
        <w:rPr>
          <w:rFonts w:asciiTheme="minorHAnsi" w:hAnsiTheme="minorHAnsi" w:cs="Arial"/>
        </w:rPr>
      </w:pPr>
    </w:p>
    <w:bookmarkEnd w:id="0"/>
    <w:bookmarkEnd w:id="1"/>
    <w:p w14:paraId="5732EEF7" w14:textId="7EB74E35" w:rsidR="00182927" w:rsidRPr="001961D7" w:rsidRDefault="37788C67">
      <w:pPr>
        <w:pStyle w:val="Heading2"/>
        <w:ind w:left="0"/>
        <w:jc w:val="left"/>
        <w:rPr>
          <w:rFonts w:asciiTheme="minorHAnsi" w:eastAsia="Calibri" w:hAnsiTheme="minorHAnsi" w:cs="Arial"/>
          <w:b/>
          <w:bCs/>
          <w:sz w:val="20"/>
        </w:rPr>
      </w:pPr>
      <w:r w:rsidRPr="001961D7">
        <w:rPr>
          <w:rFonts w:asciiTheme="minorHAnsi" w:eastAsia="Calibri" w:hAnsiTheme="minorHAnsi" w:cs="Arial"/>
          <w:b/>
          <w:bCs/>
          <w:sz w:val="20"/>
        </w:rPr>
        <w:t>EMPLOYMENT</w:t>
      </w:r>
    </w:p>
    <w:p w14:paraId="01220192" w14:textId="1E916727" w:rsidR="00A67160" w:rsidRPr="001961D7" w:rsidRDefault="00A67160" w:rsidP="00A67160">
      <w:pPr>
        <w:rPr>
          <w:rFonts w:asciiTheme="minorHAnsi" w:eastAsia="Calibri" w:hAnsiTheme="minorHAnsi" w:cs="Arial"/>
        </w:rPr>
      </w:pPr>
    </w:p>
    <w:p w14:paraId="4B2EF7EB" w14:textId="2A2511D5" w:rsidR="00A67160" w:rsidRPr="001961D7" w:rsidRDefault="00A67160" w:rsidP="00A67160">
      <w:pPr>
        <w:rPr>
          <w:rFonts w:asciiTheme="minorHAnsi" w:eastAsia="Calibri" w:hAnsiTheme="minorHAnsi" w:cs="Arial"/>
          <w:b/>
          <w:bCs/>
        </w:rPr>
      </w:pPr>
      <w:r w:rsidRPr="001961D7">
        <w:rPr>
          <w:rFonts w:asciiTheme="minorHAnsi" w:eastAsia="Calibri" w:hAnsiTheme="minorHAnsi" w:cs="Arial"/>
        </w:rPr>
        <w:t>2020 – Present</w:t>
      </w:r>
      <w:r w:rsidR="001961D7">
        <w:rPr>
          <w:rFonts w:asciiTheme="minorHAnsi" w:eastAsia="Calibri" w:hAnsiTheme="minorHAnsi" w:cs="Arial"/>
        </w:rPr>
        <w:t xml:space="preserve"> </w:t>
      </w:r>
      <w:r w:rsidRPr="001961D7">
        <w:rPr>
          <w:rFonts w:asciiTheme="minorHAnsi" w:eastAsia="Calibri" w:hAnsiTheme="minorHAnsi" w:cs="Arial"/>
          <w:b/>
          <w:bCs/>
        </w:rPr>
        <w:t>Strategic Recruiting Consultant, Brandes and Associates, Inc. (BAI) – Defense Group</w:t>
      </w:r>
    </w:p>
    <w:p w14:paraId="7C7EA5B9" w14:textId="1EAFABBC" w:rsidR="00A67160" w:rsidRDefault="00A67160" w:rsidP="00A67160">
      <w:pPr>
        <w:rPr>
          <w:rFonts w:asciiTheme="minorHAnsi" w:eastAsia="Calibri" w:hAnsiTheme="minorHAnsi" w:cs="Arial"/>
        </w:rPr>
      </w:pPr>
      <w:r w:rsidRPr="001961D7">
        <w:rPr>
          <w:rFonts w:asciiTheme="minorHAnsi" w:eastAsia="Calibri" w:hAnsiTheme="minorHAnsi" w:cs="Arial"/>
        </w:rPr>
        <w:t xml:space="preserve">Brandes Associates Inc., a small business, has provided high quality engineering and program support to our customers in the Department of Defense. </w:t>
      </w:r>
    </w:p>
    <w:p w14:paraId="545C1733" w14:textId="647B3AAC" w:rsidR="00AD3BC8" w:rsidRPr="001961D7" w:rsidRDefault="00AD3BC8" w:rsidP="00A67160">
      <w:pPr>
        <w:rPr>
          <w:rFonts w:asciiTheme="minorHAnsi" w:eastAsia="Calibri" w:hAnsiTheme="minorHAnsi" w:cs="Arial"/>
        </w:rPr>
      </w:pPr>
      <w:r w:rsidRPr="00AD3BC8">
        <w:rPr>
          <w:rFonts w:asciiTheme="minorHAnsi" w:eastAsia="Calibri" w:hAnsiTheme="minorHAnsi" w:cs="Arial"/>
        </w:rPr>
        <w:t xml:space="preserve">(BAI) has been awarded a contract by the U.S. Naval Air Warfare Center Weapons Division (NAWCWD) to provide developmental and engineering support services for advanced naval aviation systems. Under this contract, BAI will provide development, </w:t>
      </w:r>
      <w:r w:rsidR="00585FAA" w:rsidRPr="00AD3BC8">
        <w:rPr>
          <w:rFonts w:asciiTheme="minorHAnsi" w:eastAsia="Calibri" w:hAnsiTheme="minorHAnsi" w:cs="Arial"/>
        </w:rPr>
        <w:t>integration,</w:t>
      </w:r>
      <w:r w:rsidRPr="00AD3BC8">
        <w:rPr>
          <w:rFonts w:asciiTheme="minorHAnsi" w:eastAsia="Calibri" w:hAnsiTheme="minorHAnsi" w:cs="Arial"/>
        </w:rPr>
        <w:t xml:space="preserve"> and test of aviation mission planning products such as Naval Mission Planning Systems, Navy Tactical Aircraft, Joint Mission Planning Systems (Marine, Expeditionary, and legacy variants), emerging technology mission management capabilities, defensive electronic warfare libraries and all associated mission planning and control systems and subsystems.</w:t>
      </w:r>
    </w:p>
    <w:p w14:paraId="4BD706FE" w14:textId="47328F85" w:rsidR="00A67160" w:rsidRDefault="00A67160" w:rsidP="00A67160">
      <w:pPr>
        <w:rPr>
          <w:rFonts w:asciiTheme="minorHAnsi" w:eastAsia="Calibri" w:hAnsiTheme="minorHAnsi" w:cs="Arial"/>
        </w:rPr>
      </w:pPr>
      <w:r w:rsidRPr="001961D7">
        <w:rPr>
          <w:rFonts w:asciiTheme="minorHAnsi" w:eastAsia="Calibri" w:hAnsiTheme="minorHAnsi" w:cs="Arial"/>
        </w:rPr>
        <w:t xml:space="preserve">As a Strategic Recruiting Consultant, I specialize in acquiring Cleared SMEs in EWS, providing the highest quality of systems engineering, program management and acquisition support, technology insertion, software development, </w:t>
      </w:r>
      <w:r w:rsidR="00585FAA" w:rsidRPr="001961D7">
        <w:rPr>
          <w:rFonts w:asciiTheme="minorHAnsi" w:eastAsia="Calibri" w:hAnsiTheme="minorHAnsi" w:cs="Arial"/>
        </w:rPr>
        <w:t>as well as</w:t>
      </w:r>
      <w:r w:rsidRPr="001961D7">
        <w:rPr>
          <w:rFonts w:asciiTheme="minorHAnsi" w:eastAsia="Calibri" w:hAnsiTheme="minorHAnsi" w:cs="Arial"/>
        </w:rPr>
        <w:t xml:space="preserve"> subject matter expertise in mission planning, avionics, intelligence products, financial management, unmanned systems, and FMS.</w:t>
      </w:r>
    </w:p>
    <w:p w14:paraId="41751494" w14:textId="6B95FF0C" w:rsidR="001961D7" w:rsidRPr="001961D7" w:rsidRDefault="001961D7" w:rsidP="00A67160">
      <w:pPr>
        <w:rPr>
          <w:rFonts w:asciiTheme="minorHAnsi" w:eastAsia="Calibri" w:hAnsiTheme="minorHAnsi" w:cs="Arial"/>
        </w:rPr>
      </w:pPr>
      <w:r>
        <w:rPr>
          <w:rFonts w:asciiTheme="minorHAnsi" w:eastAsia="Calibri" w:hAnsiTheme="minorHAnsi" w:cs="Arial"/>
        </w:rPr>
        <w:t>(</w:t>
      </w:r>
      <w:r w:rsidR="000C4C5E">
        <w:rPr>
          <w:rFonts w:asciiTheme="minorHAnsi" w:eastAsia="Calibri" w:hAnsiTheme="minorHAnsi" w:cs="Arial"/>
        </w:rPr>
        <w:t>ATS: iCIMS</w:t>
      </w:r>
      <w:r>
        <w:rPr>
          <w:rFonts w:asciiTheme="minorHAnsi" w:eastAsia="Calibri" w:hAnsiTheme="minorHAnsi" w:cs="Arial"/>
        </w:rPr>
        <w:t>)</w:t>
      </w:r>
    </w:p>
    <w:p w14:paraId="44DFCDB3" w14:textId="77777777" w:rsidR="00A67160" w:rsidRPr="001961D7" w:rsidRDefault="00A67160" w:rsidP="00A67160">
      <w:pPr>
        <w:rPr>
          <w:rFonts w:asciiTheme="minorHAnsi" w:eastAsia="Calibri" w:hAnsiTheme="minorHAnsi" w:cs="Arial"/>
        </w:rPr>
      </w:pPr>
    </w:p>
    <w:p w14:paraId="1016C814" w14:textId="12FAC2DC" w:rsidR="009E2862" w:rsidRPr="001961D7" w:rsidRDefault="009E2862" w:rsidP="009E2862">
      <w:pPr>
        <w:rPr>
          <w:rFonts w:asciiTheme="minorHAnsi" w:eastAsia="Calibri" w:hAnsiTheme="minorHAnsi" w:cs="Arial"/>
          <w:b/>
        </w:rPr>
      </w:pPr>
      <w:r w:rsidRPr="001961D7">
        <w:rPr>
          <w:rFonts w:asciiTheme="minorHAnsi" w:eastAsia="Calibri" w:hAnsiTheme="minorHAnsi" w:cs="Arial"/>
        </w:rPr>
        <w:t xml:space="preserve">2018 – </w:t>
      </w:r>
      <w:r w:rsidR="00EB69F2" w:rsidRPr="001961D7">
        <w:rPr>
          <w:rFonts w:asciiTheme="minorHAnsi" w:eastAsia="Calibri" w:hAnsiTheme="minorHAnsi" w:cs="Arial"/>
        </w:rPr>
        <w:t>2019</w:t>
      </w:r>
      <w:r w:rsidRPr="001961D7">
        <w:rPr>
          <w:rFonts w:asciiTheme="minorHAnsi" w:eastAsia="Calibri" w:hAnsiTheme="minorHAnsi" w:cs="Arial"/>
        </w:rPr>
        <w:t xml:space="preserve"> </w:t>
      </w:r>
      <w:r w:rsidRPr="001961D7">
        <w:rPr>
          <w:rFonts w:asciiTheme="minorHAnsi" w:eastAsia="Calibri" w:hAnsiTheme="minorHAnsi" w:cs="Arial"/>
          <w:b/>
        </w:rPr>
        <w:t>Sr. Technical Recruiter (Engineering)</w:t>
      </w:r>
      <w:r w:rsidRPr="001961D7">
        <w:rPr>
          <w:rFonts w:asciiTheme="minorHAnsi" w:eastAsia="Calibri" w:hAnsiTheme="minorHAnsi" w:cs="Arial"/>
        </w:rPr>
        <w:t xml:space="preserve">, </w:t>
      </w:r>
      <w:r w:rsidRPr="001961D7">
        <w:rPr>
          <w:rFonts w:asciiTheme="minorHAnsi" w:eastAsia="Calibri" w:hAnsiTheme="minorHAnsi" w:cs="Arial"/>
          <w:b/>
        </w:rPr>
        <w:t>Butler Aerospace and Defense</w:t>
      </w:r>
    </w:p>
    <w:p w14:paraId="5CCFFD6E" w14:textId="58320532" w:rsidR="009E2862" w:rsidRPr="001961D7" w:rsidRDefault="009E2862" w:rsidP="009E2862">
      <w:pPr>
        <w:rPr>
          <w:rFonts w:asciiTheme="minorHAnsi" w:eastAsia="Calibri" w:hAnsiTheme="minorHAnsi" w:cs="Arial"/>
        </w:rPr>
      </w:pPr>
      <w:r w:rsidRPr="001961D7">
        <w:rPr>
          <w:rFonts w:asciiTheme="minorHAnsi" w:eastAsia="Calibri" w:hAnsiTheme="minorHAnsi" w:cs="Arial"/>
        </w:rPr>
        <w:t xml:space="preserve">Full-cycle recruiting in corporate and agency recruiting, demonstrate excellent relationship building, negotiation, time management, communication and problem-solving skills in a fast-paced environment, excellent customer service skills with candidates and all levels of management. Full Responsibility for Talent Acquisition requests, develop and execute sourcing strategies and screen candidates from a variety of sources; including cold-call passive talent, to fill positions. Work with recruiters on team to execute sourcing strategies, </w:t>
      </w:r>
      <w:r w:rsidR="000C4C5E" w:rsidRPr="001961D7">
        <w:rPr>
          <w:rFonts w:asciiTheme="minorHAnsi" w:eastAsia="Calibri" w:hAnsiTheme="minorHAnsi" w:cs="Arial"/>
        </w:rPr>
        <w:t>source,</w:t>
      </w:r>
      <w:r w:rsidRPr="001961D7">
        <w:rPr>
          <w:rFonts w:asciiTheme="minorHAnsi" w:eastAsia="Calibri" w:hAnsiTheme="minorHAnsi" w:cs="Arial"/>
        </w:rPr>
        <w:t xml:space="preserve"> and screen candidates.</w:t>
      </w:r>
    </w:p>
    <w:p w14:paraId="323A4AF1" w14:textId="77777777" w:rsidR="009E2862" w:rsidRPr="001961D7" w:rsidRDefault="009E2862" w:rsidP="009E2862">
      <w:pPr>
        <w:rPr>
          <w:rFonts w:asciiTheme="minorHAnsi" w:eastAsia="Calibri" w:hAnsiTheme="minorHAnsi" w:cs="Arial"/>
        </w:rPr>
      </w:pPr>
    </w:p>
    <w:p w14:paraId="0159BB33" w14:textId="77777777" w:rsidR="009E2862" w:rsidRPr="001961D7" w:rsidRDefault="009E2862" w:rsidP="009E2862">
      <w:pPr>
        <w:rPr>
          <w:rFonts w:asciiTheme="minorHAnsi" w:eastAsia="Calibri" w:hAnsiTheme="minorHAnsi" w:cs="Arial"/>
        </w:rPr>
      </w:pPr>
      <w:r w:rsidRPr="001961D7">
        <w:rPr>
          <w:rFonts w:asciiTheme="minorHAnsi" w:eastAsia="Calibri" w:hAnsiTheme="minorHAnsi" w:cs="Arial"/>
        </w:rPr>
        <w:t>Non-technical skills include: Excellent oral and written communication, very results oriented - determining strategy and delivering on time. Good leadership skills and the ability to work independently. A team player and work well with others.</w:t>
      </w:r>
    </w:p>
    <w:p w14:paraId="6A6F371E" w14:textId="77777777" w:rsidR="009E2862" w:rsidRPr="001961D7" w:rsidRDefault="009E2862" w:rsidP="009E2862">
      <w:pPr>
        <w:rPr>
          <w:rFonts w:asciiTheme="minorHAnsi" w:eastAsia="Calibri" w:hAnsiTheme="minorHAnsi" w:cs="Arial"/>
        </w:rPr>
      </w:pPr>
    </w:p>
    <w:p w14:paraId="47A25E74" w14:textId="77777777" w:rsidR="009E2862" w:rsidRPr="001961D7" w:rsidRDefault="009E2862" w:rsidP="009E2862">
      <w:pPr>
        <w:rPr>
          <w:rFonts w:asciiTheme="minorHAnsi" w:eastAsia="Calibri" w:hAnsiTheme="minorHAnsi" w:cs="Arial"/>
        </w:rPr>
      </w:pPr>
      <w:r w:rsidRPr="001961D7">
        <w:rPr>
          <w:rFonts w:asciiTheme="minorHAnsi" w:eastAsia="Calibri" w:hAnsiTheme="minorHAnsi" w:cs="Arial"/>
        </w:rPr>
        <w:t>Technical Recruiting Expertise in the following Industries and their disciplines:</w:t>
      </w:r>
    </w:p>
    <w:p w14:paraId="3B0E644E" w14:textId="0F2CC376" w:rsidR="009E2862" w:rsidRPr="001961D7" w:rsidRDefault="009E2862" w:rsidP="009E2862">
      <w:pPr>
        <w:rPr>
          <w:rFonts w:asciiTheme="minorHAnsi" w:eastAsia="Calibri" w:hAnsiTheme="minorHAnsi" w:cs="Arial"/>
        </w:rPr>
      </w:pPr>
      <w:r w:rsidRPr="001961D7">
        <w:rPr>
          <w:rFonts w:asciiTheme="minorHAnsi" w:eastAsia="Calibri" w:hAnsiTheme="minorHAnsi" w:cs="Arial"/>
        </w:rPr>
        <w:t>Information Technologies/ Engineering in Consumer Electronics/Aerospace</w:t>
      </w:r>
    </w:p>
    <w:p w14:paraId="322AC7D9" w14:textId="20A3A2C1" w:rsidR="009E2862" w:rsidRDefault="009E2862" w:rsidP="009E2862">
      <w:pPr>
        <w:rPr>
          <w:rFonts w:asciiTheme="minorHAnsi" w:eastAsia="Calibri" w:hAnsiTheme="minorHAnsi" w:cs="Arial"/>
        </w:rPr>
      </w:pPr>
      <w:bookmarkStart w:id="3" w:name="_Hlk535513563"/>
      <w:r w:rsidRPr="001961D7">
        <w:rPr>
          <w:rFonts w:asciiTheme="minorHAnsi" w:eastAsia="Calibri" w:hAnsiTheme="minorHAnsi" w:cs="Arial"/>
        </w:rPr>
        <w:t>Mechanical Engineers/Electrical Engineers/Manufacturing/System Engineers, Software etc.</w:t>
      </w:r>
    </w:p>
    <w:p w14:paraId="40A78C3F" w14:textId="054B2127" w:rsidR="001961D7" w:rsidRPr="001961D7" w:rsidRDefault="001961D7" w:rsidP="009E2862">
      <w:pPr>
        <w:rPr>
          <w:rFonts w:asciiTheme="minorHAnsi" w:eastAsia="Calibri" w:hAnsiTheme="minorHAnsi" w:cs="Arial"/>
        </w:rPr>
      </w:pPr>
      <w:r>
        <w:rPr>
          <w:rFonts w:asciiTheme="minorHAnsi" w:eastAsia="Calibri" w:hAnsiTheme="minorHAnsi" w:cs="Arial"/>
        </w:rPr>
        <w:t>(ATS: Bullhorn)</w:t>
      </w:r>
    </w:p>
    <w:bookmarkEnd w:id="3"/>
    <w:p w14:paraId="72EFE94C" w14:textId="77777777" w:rsidR="009E2862" w:rsidRPr="001961D7" w:rsidRDefault="009E2862" w:rsidP="009E2862">
      <w:pPr>
        <w:rPr>
          <w:rFonts w:asciiTheme="minorHAnsi" w:eastAsia="Calibri" w:hAnsiTheme="minorHAnsi" w:cs="Arial"/>
        </w:rPr>
      </w:pPr>
    </w:p>
    <w:p w14:paraId="0B8E9CE3" w14:textId="12715F77" w:rsidR="001E1828" w:rsidRPr="001961D7" w:rsidRDefault="001A5606" w:rsidP="001E1828">
      <w:pPr>
        <w:rPr>
          <w:rFonts w:asciiTheme="minorHAnsi" w:hAnsiTheme="minorHAnsi" w:cs="Arial"/>
        </w:rPr>
      </w:pPr>
      <w:r w:rsidRPr="001961D7">
        <w:rPr>
          <w:rFonts w:asciiTheme="minorHAnsi" w:hAnsiTheme="minorHAnsi" w:cs="Arial"/>
        </w:rPr>
        <w:t xml:space="preserve">2016 </w:t>
      </w:r>
      <w:r w:rsidR="001E1828" w:rsidRPr="001961D7">
        <w:rPr>
          <w:rFonts w:asciiTheme="minorHAnsi" w:hAnsiTheme="minorHAnsi" w:cs="Arial"/>
        </w:rPr>
        <w:t>–</w:t>
      </w:r>
      <w:r w:rsidRPr="001961D7">
        <w:rPr>
          <w:rFonts w:asciiTheme="minorHAnsi" w:hAnsiTheme="minorHAnsi" w:cs="Arial"/>
        </w:rPr>
        <w:t xml:space="preserve"> </w:t>
      </w:r>
      <w:r w:rsidR="009E2862" w:rsidRPr="001961D7">
        <w:rPr>
          <w:rFonts w:asciiTheme="minorHAnsi" w:hAnsiTheme="minorHAnsi" w:cs="Arial"/>
        </w:rPr>
        <w:t>2018</w:t>
      </w:r>
      <w:r w:rsidR="004E60A4" w:rsidRPr="001961D7">
        <w:rPr>
          <w:rFonts w:asciiTheme="minorHAnsi" w:hAnsiTheme="minorHAnsi" w:cs="Arial"/>
        </w:rPr>
        <w:t xml:space="preserve"> </w:t>
      </w:r>
      <w:r w:rsidR="004E60A4" w:rsidRPr="001961D7">
        <w:rPr>
          <w:rFonts w:asciiTheme="minorHAnsi" w:hAnsiTheme="minorHAnsi" w:cs="Arial"/>
          <w:b/>
        </w:rPr>
        <w:t>Sr</w:t>
      </w:r>
      <w:r w:rsidR="001E1828" w:rsidRPr="001961D7">
        <w:rPr>
          <w:rFonts w:asciiTheme="minorHAnsi" w:hAnsiTheme="minorHAnsi" w:cs="Arial"/>
          <w:b/>
        </w:rPr>
        <w:t>.</w:t>
      </w:r>
      <w:r w:rsidR="004E60A4" w:rsidRPr="001961D7">
        <w:rPr>
          <w:rFonts w:asciiTheme="minorHAnsi" w:hAnsiTheme="minorHAnsi" w:cs="Arial"/>
          <w:b/>
        </w:rPr>
        <w:t xml:space="preserve"> T</w:t>
      </w:r>
      <w:r w:rsidR="00624DE2" w:rsidRPr="001961D7">
        <w:rPr>
          <w:rFonts w:asciiTheme="minorHAnsi" w:hAnsiTheme="minorHAnsi" w:cs="Arial"/>
          <w:b/>
        </w:rPr>
        <w:t>alent Acquisition Specialist</w:t>
      </w:r>
      <w:r w:rsidR="004E60A4" w:rsidRPr="001961D7">
        <w:rPr>
          <w:rFonts w:asciiTheme="minorHAnsi" w:hAnsiTheme="minorHAnsi" w:cs="Arial"/>
          <w:b/>
        </w:rPr>
        <w:t>,</w:t>
      </w:r>
      <w:r w:rsidR="001E1828" w:rsidRPr="001961D7">
        <w:rPr>
          <w:rFonts w:asciiTheme="minorHAnsi" w:hAnsiTheme="minorHAnsi" w:cs="Arial"/>
        </w:rPr>
        <w:t xml:space="preserve"> </w:t>
      </w:r>
      <w:r w:rsidR="008F2AFB" w:rsidRPr="001961D7">
        <w:rPr>
          <w:rFonts w:asciiTheme="minorHAnsi" w:hAnsiTheme="minorHAnsi" w:cs="Arial"/>
          <w:b/>
        </w:rPr>
        <w:t>Northrop Grumman Innovation Systems</w:t>
      </w:r>
      <w:r w:rsidR="001E1828" w:rsidRPr="001961D7">
        <w:rPr>
          <w:rFonts w:asciiTheme="minorHAnsi" w:hAnsiTheme="minorHAnsi" w:cs="Arial"/>
          <w:b/>
        </w:rPr>
        <w:t>- Defense Electronics Systems Division</w:t>
      </w:r>
    </w:p>
    <w:p w14:paraId="4B32CAFE" w14:textId="53AF171E" w:rsidR="001E1828" w:rsidRPr="001961D7" w:rsidRDefault="001E1828" w:rsidP="001E1828">
      <w:pPr>
        <w:rPr>
          <w:rFonts w:asciiTheme="minorHAnsi" w:hAnsiTheme="minorHAnsi" w:cs="Arial"/>
        </w:rPr>
      </w:pPr>
      <w:r w:rsidRPr="001961D7">
        <w:rPr>
          <w:rFonts w:asciiTheme="minorHAnsi" w:hAnsiTheme="minorHAnsi" w:cs="Arial"/>
        </w:rPr>
        <w:t>Confer with hiring leaders and Human Resource business partners to identify talent needs, as well as build and execute appropriate recruitment strategies</w:t>
      </w:r>
    </w:p>
    <w:p w14:paraId="76A25733" w14:textId="7F16CEC8" w:rsidR="001E1828" w:rsidRPr="001961D7" w:rsidRDefault="001E1828" w:rsidP="001E1828">
      <w:pPr>
        <w:rPr>
          <w:rFonts w:asciiTheme="minorHAnsi" w:hAnsiTheme="minorHAnsi" w:cs="Arial"/>
        </w:rPr>
      </w:pPr>
      <w:r w:rsidRPr="001961D7">
        <w:rPr>
          <w:rFonts w:asciiTheme="minorHAnsi" w:hAnsiTheme="minorHAnsi" w:cs="Arial"/>
        </w:rPr>
        <w:t>Understand business strategy and operational goals</w:t>
      </w:r>
    </w:p>
    <w:p w14:paraId="4CF83311" w14:textId="35715F5D" w:rsidR="001E1828" w:rsidRPr="001961D7" w:rsidRDefault="001E1828" w:rsidP="001E1828">
      <w:pPr>
        <w:rPr>
          <w:rFonts w:asciiTheme="minorHAnsi" w:hAnsiTheme="minorHAnsi" w:cs="Arial"/>
        </w:rPr>
      </w:pPr>
      <w:r w:rsidRPr="001961D7">
        <w:rPr>
          <w:rFonts w:asciiTheme="minorHAnsi" w:hAnsiTheme="minorHAnsi" w:cs="Arial"/>
        </w:rPr>
        <w:t>Develop thoughtful, comprehensive, position-specific search strategies that incorporate best practice recruiting methods</w:t>
      </w:r>
    </w:p>
    <w:p w14:paraId="68CBF09C" w14:textId="59643518" w:rsidR="001E1828" w:rsidRPr="001961D7" w:rsidRDefault="001E1828" w:rsidP="001E1828">
      <w:pPr>
        <w:rPr>
          <w:rFonts w:asciiTheme="minorHAnsi" w:hAnsiTheme="minorHAnsi" w:cs="Arial"/>
        </w:rPr>
      </w:pPr>
      <w:r w:rsidRPr="001961D7">
        <w:rPr>
          <w:rFonts w:asciiTheme="minorHAnsi" w:hAnsiTheme="minorHAnsi" w:cs="Arial"/>
        </w:rPr>
        <w:t>Ensure an understanding of job duties, responsibilities and business requirements for positions that require recruitment</w:t>
      </w:r>
    </w:p>
    <w:p w14:paraId="72DA7DEA" w14:textId="7455D067" w:rsidR="001E1828" w:rsidRPr="001961D7" w:rsidRDefault="001E1828" w:rsidP="001E1828">
      <w:pPr>
        <w:rPr>
          <w:rFonts w:asciiTheme="minorHAnsi" w:hAnsiTheme="minorHAnsi" w:cs="Arial"/>
        </w:rPr>
      </w:pPr>
      <w:r w:rsidRPr="001961D7">
        <w:rPr>
          <w:rFonts w:asciiTheme="minorHAnsi" w:hAnsiTheme="minorHAnsi" w:cs="Arial"/>
        </w:rPr>
        <w:t>Develop and maintain strong working relationships with hiring managers</w:t>
      </w:r>
    </w:p>
    <w:p w14:paraId="431D73C4" w14:textId="77C38082" w:rsidR="001E1828" w:rsidRPr="001961D7" w:rsidRDefault="001E1828" w:rsidP="001E1828">
      <w:pPr>
        <w:rPr>
          <w:rFonts w:asciiTheme="minorHAnsi" w:hAnsiTheme="minorHAnsi" w:cs="Arial"/>
        </w:rPr>
      </w:pPr>
      <w:r w:rsidRPr="001961D7">
        <w:rPr>
          <w:rFonts w:asciiTheme="minorHAnsi" w:hAnsiTheme="minorHAnsi" w:cs="Arial"/>
        </w:rPr>
        <w:t xml:space="preserve">Review resumes and credentials for appropriate skills, </w:t>
      </w:r>
      <w:r w:rsidR="000C4C5E" w:rsidRPr="001961D7">
        <w:rPr>
          <w:rFonts w:asciiTheme="minorHAnsi" w:hAnsiTheme="minorHAnsi" w:cs="Arial"/>
        </w:rPr>
        <w:t>experience,</w:t>
      </w:r>
      <w:r w:rsidRPr="001961D7">
        <w:rPr>
          <w:rFonts w:asciiTheme="minorHAnsi" w:hAnsiTheme="minorHAnsi" w:cs="Arial"/>
        </w:rPr>
        <w:t xml:space="preserve"> and knowledge in relation to position requirements</w:t>
      </w:r>
    </w:p>
    <w:p w14:paraId="5BEF067C" w14:textId="0D455B23" w:rsidR="001E1828" w:rsidRPr="001961D7" w:rsidRDefault="001E1828" w:rsidP="001E1828">
      <w:pPr>
        <w:rPr>
          <w:rFonts w:asciiTheme="minorHAnsi" w:hAnsiTheme="minorHAnsi" w:cs="Arial"/>
        </w:rPr>
      </w:pPr>
      <w:r w:rsidRPr="001961D7">
        <w:rPr>
          <w:rFonts w:asciiTheme="minorHAnsi" w:hAnsiTheme="minorHAnsi" w:cs="Arial"/>
        </w:rPr>
        <w:t>Pre-qualify candidates and develop interview slates</w:t>
      </w:r>
    </w:p>
    <w:p w14:paraId="7BD8AC8B" w14:textId="38C5F354" w:rsidR="001E1828" w:rsidRPr="001961D7" w:rsidRDefault="001E1828" w:rsidP="001E1828">
      <w:pPr>
        <w:rPr>
          <w:rFonts w:asciiTheme="minorHAnsi" w:hAnsiTheme="minorHAnsi" w:cs="Arial"/>
        </w:rPr>
      </w:pPr>
      <w:r w:rsidRPr="001961D7">
        <w:rPr>
          <w:rFonts w:asciiTheme="minorHAnsi" w:hAnsiTheme="minorHAnsi" w:cs="Arial"/>
        </w:rPr>
        <w:t>Manage and coordinate all communication with candidates, including interview preparation, process overview, setting expectations, post-offer discussions, closing, offer letter review and general on-boarding</w:t>
      </w:r>
    </w:p>
    <w:p w14:paraId="4260471C" w14:textId="1D14BE66" w:rsidR="001E1828" w:rsidRPr="001961D7" w:rsidRDefault="001E1828" w:rsidP="001E1828">
      <w:pPr>
        <w:rPr>
          <w:rFonts w:asciiTheme="minorHAnsi" w:hAnsiTheme="minorHAnsi" w:cs="Arial"/>
        </w:rPr>
      </w:pPr>
      <w:r w:rsidRPr="001961D7">
        <w:rPr>
          <w:rFonts w:asciiTheme="minorHAnsi" w:hAnsiTheme="minorHAnsi" w:cs="Arial"/>
        </w:rPr>
        <w:t>Explain compensation and benefits programs</w:t>
      </w:r>
    </w:p>
    <w:p w14:paraId="0294C555" w14:textId="38872A38" w:rsidR="001E1828" w:rsidRPr="001961D7" w:rsidRDefault="001E1828" w:rsidP="001E1828">
      <w:pPr>
        <w:rPr>
          <w:rFonts w:asciiTheme="minorHAnsi" w:hAnsiTheme="minorHAnsi" w:cs="Arial"/>
        </w:rPr>
      </w:pPr>
      <w:r w:rsidRPr="001961D7">
        <w:rPr>
          <w:rFonts w:asciiTheme="minorHAnsi" w:hAnsiTheme="minorHAnsi" w:cs="Arial"/>
        </w:rPr>
        <w:t>Collaborate with the HR service center and hiring managers to develop and execute an effective, efficient on-boarding process for each new hire</w:t>
      </w:r>
    </w:p>
    <w:p w14:paraId="2062FE49" w14:textId="0836940D" w:rsidR="001E1828" w:rsidRPr="001961D7" w:rsidRDefault="001E1828" w:rsidP="001E1828">
      <w:pPr>
        <w:rPr>
          <w:rFonts w:asciiTheme="minorHAnsi" w:hAnsiTheme="minorHAnsi" w:cs="Arial"/>
        </w:rPr>
      </w:pPr>
      <w:r w:rsidRPr="001961D7">
        <w:rPr>
          <w:rFonts w:asciiTheme="minorHAnsi" w:hAnsiTheme="minorHAnsi" w:cs="Arial"/>
        </w:rPr>
        <w:t>Maintain accurate documentation on all recruiting activities</w:t>
      </w:r>
    </w:p>
    <w:p w14:paraId="10C1F70A" w14:textId="30DA5B70" w:rsidR="001E1828" w:rsidRPr="001961D7" w:rsidRDefault="001E1828" w:rsidP="001E1828">
      <w:pPr>
        <w:rPr>
          <w:rFonts w:asciiTheme="minorHAnsi" w:hAnsiTheme="minorHAnsi" w:cs="Arial"/>
        </w:rPr>
      </w:pPr>
      <w:r w:rsidRPr="001961D7">
        <w:rPr>
          <w:rFonts w:asciiTheme="minorHAnsi" w:hAnsiTheme="minorHAnsi" w:cs="Arial"/>
        </w:rPr>
        <w:t>Ensure compliance in the selection process and apply knowledge of OFCCP/EEO guidelines</w:t>
      </w:r>
    </w:p>
    <w:p w14:paraId="71064113" w14:textId="7C71FCBD" w:rsidR="001E1828" w:rsidRPr="001961D7" w:rsidRDefault="001E1828" w:rsidP="001E1828">
      <w:pPr>
        <w:rPr>
          <w:rFonts w:asciiTheme="minorHAnsi" w:hAnsiTheme="minorHAnsi" w:cs="Arial"/>
        </w:rPr>
      </w:pPr>
      <w:r w:rsidRPr="001961D7">
        <w:rPr>
          <w:rFonts w:asciiTheme="minorHAnsi" w:hAnsiTheme="minorHAnsi" w:cs="Arial"/>
        </w:rPr>
        <w:t>Full life-cycle recruitment of technical professionals</w:t>
      </w:r>
    </w:p>
    <w:p w14:paraId="17FB6E04" w14:textId="43F2B1AD" w:rsidR="001E1828" w:rsidRPr="001961D7" w:rsidRDefault="001E1828" w:rsidP="001E1828">
      <w:pPr>
        <w:rPr>
          <w:rFonts w:asciiTheme="minorHAnsi" w:hAnsiTheme="minorHAnsi" w:cs="Arial"/>
        </w:rPr>
      </w:pPr>
      <w:r w:rsidRPr="001961D7">
        <w:rPr>
          <w:rFonts w:asciiTheme="minorHAnsi" w:hAnsiTheme="minorHAnsi" w:cs="Arial"/>
        </w:rPr>
        <w:t xml:space="preserve">Expert level knowledge in all full life cycle recruiting components including, but not limited </w:t>
      </w:r>
      <w:proofErr w:type="gramStart"/>
      <w:r w:rsidRPr="001961D7">
        <w:rPr>
          <w:rFonts w:asciiTheme="minorHAnsi" w:hAnsiTheme="minorHAnsi" w:cs="Arial"/>
        </w:rPr>
        <w:t>to:</w:t>
      </w:r>
      <w:proofErr w:type="gramEnd"/>
      <w:r w:rsidRPr="001961D7">
        <w:rPr>
          <w:rFonts w:asciiTheme="minorHAnsi" w:hAnsiTheme="minorHAnsi" w:cs="Arial"/>
        </w:rPr>
        <w:t xml:space="preserve"> sourcing, qualifying, networking, assessing, job analysis, wage and salary trends, and relationship management</w:t>
      </w:r>
    </w:p>
    <w:p w14:paraId="23B84986" w14:textId="50971975" w:rsidR="001E1828" w:rsidRPr="001961D7" w:rsidRDefault="001E1828" w:rsidP="001E1828">
      <w:pPr>
        <w:rPr>
          <w:rFonts w:asciiTheme="minorHAnsi" w:hAnsiTheme="minorHAnsi" w:cs="Arial"/>
        </w:rPr>
      </w:pPr>
      <w:r w:rsidRPr="001961D7">
        <w:rPr>
          <w:rFonts w:asciiTheme="minorHAnsi" w:hAnsiTheme="minorHAnsi" w:cs="Arial"/>
        </w:rPr>
        <w:t>Implement/ Enforce OFCCP/EEO guidelines and how it applies to the recruitment cycle</w:t>
      </w:r>
    </w:p>
    <w:p w14:paraId="6FE96AC0" w14:textId="4FB86EA7" w:rsidR="001E1828" w:rsidRPr="001961D7" w:rsidRDefault="001E1828" w:rsidP="001E1828">
      <w:pPr>
        <w:rPr>
          <w:rFonts w:asciiTheme="minorHAnsi" w:hAnsiTheme="minorHAnsi" w:cs="Arial"/>
        </w:rPr>
      </w:pPr>
      <w:r w:rsidRPr="001961D7">
        <w:rPr>
          <w:rFonts w:asciiTheme="minorHAnsi" w:hAnsiTheme="minorHAnsi" w:cs="Arial"/>
        </w:rPr>
        <w:t>Proven experience with creative sourcing (social media, online job boards, etc.)</w:t>
      </w:r>
    </w:p>
    <w:p w14:paraId="7960F909" w14:textId="03F7DEBB" w:rsidR="001E1828" w:rsidRPr="001961D7" w:rsidRDefault="001E1828" w:rsidP="001E1828">
      <w:pPr>
        <w:rPr>
          <w:rFonts w:asciiTheme="minorHAnsi" w:hAnsiTheme="minorHAnsi" w:cs="Arial"/>
        </w:rPr>
      </w:pPr>
      <w:r w:rsidRPr="001961D7">
        <w:rPr>
          <w:rFonts w:asciiTheme="minorHAnsi" w:hAnsiTheme="minorHAnsi" w:cs="Arial"/>
        </w:rPr>
        <w:t>Proficiency in personal computer use (Word, Excel, Outlook, PowerPoint)</w:t>
      </w:r>
    </w:p>
    <w:p w14:paraId="23972169" w14:textId="77E96D84" w:rsidR="00307F75" w:rsidRPr="001961D7" w:rsidRDefault="00307F75" w:rsidP="00307F75">
      <w:pPr>
        <w:rPr>
          <w:rFonts w:asciiTheme="minorHAnsi" w:eastAsia="Calibri" w:hAnsiTheme="minorHAnsi" w:cs="Arial"/>
        </w:rPr>
      </w:pPr>
      <w:bookmarkStart w:id="4" w:name="_Hlk535513739"/>
      <w:r w:rsidRPr="001961D7">
        <w:rPr>
          <w:rFonts w:asciiTheme="minorHAnsi" w:eastAsia="Calibri" w:hAnsiTheme="minorHAnsi" w:cs="Arial"/>
        </w:rPr>
        <w:t>Mechanical Engineers/Electrical Engineers/Manufacturing/System Engineers, Software etc.</w:t>
      </w:r>
    </w:p>
    <w:bookmarkEnd w:id="4"/>
    <w:p w14:paraId="122632C2" w14:textId="6113C209" w:rsidR="00CD0FA7" w:rsidRDefault="00CD0FA7" w:rsidP="00CD0FA7">
      <w:pPr>
        <w:rPr>
          <w:rFonts w:asciiTheme="minorHAnsi" w:eastAsia="Calibri" w:hAnsiTheme="minorHAnsi" w:cs="Arial"/>
        </w:rPr>
      </w:pPr>
      <w:r w:rsidRPr="001961D7">
        <w:rPr>
          <w:rFonts w:asciiTheme="minorHAnsi" w:eastAsia="Calibri" w:hAnsiTheme="minorHAnsi" w:cs="Arial"/>
        </w:rPr>
        <w:t xml:space="preserve">Administrative, Sales, Trades, General Management, Operations, Corporate Financial/Accounting, etc. </w:t>
      </w:r>
    </w:p>
    <w:p w14:paraId="4E07C89B" w14:textId="51D962A4" w:rsidR="00585FAA" w:rsidRPr="001961D7" w:rsidRDefault="00585FAA" w:rsidP="00CD0FA7">
      <w:pPr>
        <w:rPr>
          <w:rFonts w:asciiTheme="minorHAnsi" w:eastAsia="Calibri" w:hAnsiTheme="minorHAnsi" w:cs="Arial"/>
        </w:rPr>
      </w:pPr>
      <w:r>
        <w:rPr>
          <w:rFonts w:asciiTheme="minorHAnsi" w:eastAsia="Calibri" w:hAnsiTheme="minorHAnsi" w:cs="Arial"/>
        </w:rPr>
        <w:t>Average Req. Load - 30</w:t>
      </w:r>
    </w:p>
    <w:p w14:paraId="183EC64F" w14:textId="7C7B3D7E" w:rsidR="001E1828" w:rsidRPr="001961D7" w:rsidRDefault="001961D7" w:rsidP="001E1828">
      <w:pPr>
        <w:rPr>
          <w:rFonts w:asciiTheme="minorHAnsi" w:hAnsiTheme="minorHAnsi" w:cs="Arial"/>
        </w:rPr>
      </w:pPr>
      <w:r>
        <w:rPr>
          <w:rFonts w:asciiTheme="minorHAnsi" w:hAnsiTheme="minorHAnsi" w:cs="Arial"/>
        </w:rPr>
        <w:t>ATS</w:t>
      </w:r>
      <w:r w:rsidR="004E60A4" w:rsidRPr="001961D7">
        <w:rPr>
          <w:rFonts w:asciiTheme="minorHAnsi" w:hAnsiTheme="minorHAnsi" w:cs="Arial"/>
        </w:rPr>
        <w:t>: Peoplefluent</w:t>
      </w:r>
      <w:r w:rsidR="009E2862" w:rsidRPr="001961D7">
        <w:rPr>
          <w:rFonts w:asciiTheme="minorHAnsi" w:hAnsiTheme="minorHAnsi" w:cs="Arial"/>
        </w:rPr>
        <w:t>/ Taleo</w:t>
      </w:r>
    </w:p>
    <w:p w14:paraId="507A0415" w14:textId="77777777" w:rsidR="004E60A4" w:rsidRPr="001961D7" w:rsidRDefault="004E60A4" w:rsidP="001E1828">
      <w:pPr>
        <w:rPr>
          <w:rFonts w:asciiTheme="minorHAnsi" w:hAnsiTheme="minorHAnsi" w:cs="Arial"/>
        </w:rPr>
      </w:pPr>
    </w:p>
    <w:p w14:paraId="245152F5" w14:textId="0364988E" w:rsidR="37788C67" w:rsidRPr="001961D7" w:rsidRDefault="4C4FD730" w:rsidP="37788C67">
      <w:pPr>
        <w:rPr>
          <w:rFonts w:asciiTheme="minorHAnsi" w:hAnsiTheme="minorHAnsi" w:cs="Arial"/>
        </w:rPr>
      </w:pPr>
      <w:r w:rsidRPr="001961D7">
        <w:rPr>
          <w:rFonts w:asciiTheme="minorHAnsi" w:eastAsia="Calibri" w:hAnsiTheme="minorHAnsi" w:cs="Arial"/>
          <w:b/>
          <w:bCs/>
        </w:rPr>
        <w:t xml:space="preserve">2015- </w:t>
      </w:r>
      <w:r w:rsidR="001E1828" w:rsidRPr="001961D7">
        <w:rPr>
          <w:rFonts w:asciiTheme="minorHAnsi" w:eastAsia="Calibri" w:hAnsiTheme="minorHAnsi" w:cs="Arial"/>
          <w:b/>
          <w:bCs/>
        </w:rPr>
        <w:t xml:space="preserve">2016 </w:t>
      </w:r>
      <w:r w:rsidRPr="001961D7">
        <w:rPr>
          <w:rFonts w:asciiTheme="minorHAnsi" w:eastAsia="Calibri" w:hAnsiTheme="minorHAnsi" w:cs="Arial"/>
          <w:b/>
          <w:bCs/>
        </w:rPr>
        <w:t>District Recruiter, AlliedBarton Security Services</w:t>
      </w:r>
    </w:p>
    <w:p w14:paraId="39FF9F91" w14:textId="77462077" w:rsidR="4C4FD730" w:rsidRPr="001961D7" w:rsidRDefault="4C4FD730" w:rsidP="4C4FD730">
      <w:pPr>
        <w:rPr>
          <w:rFonts w:asciiTheme="minorHAnsi" w:hAnsiTheme="minorHAnsi" w:cs="Arial"/>
        </w:rPr>
      </w:pPr>
      <w:r w:rsidRPr="001961D7">
        <w:rPr>
          <w:rFonts w:asciiTheme="minorHAnsi" w:eastAsiaTheme="minorEastAsia" w:hAnsiTheme="minorHAnsi" w:cs="Arial"/>
        </w:rPr>
        <w:t xml:space="preserve">Full life cycle recruitment, for the San Fernando Valley, Conejo Valley, Tri-Counties </w:t>
      </w:r>
      <w:r w:rsidR="006C1663" w:rsidRPr="001961D7">
        <w:rPr>
          <w:rFonts w:asciiTheme="minorHAnsi" w:eastAsiaTheme="minorEastAsia" w:hAnsiTheme="minorHAnsi" w:cs="Arial"/>
        </w:rPr>
        <w:t>(Santa</w:t>
      </w:r>
      <w:r w:rsidRPr="001961D7">
        <w:rPr>
          <w:rFonts w:asciiTheme="minorHAnsi" w:eastAsiaTheme="minorEastAsia" w:hAnsiTheme="minorHAnsi" w:cs="Arial"/>
        </w:rPr>
        <w:t xml:space="preserve"> Barbara, Ventura, Los Angeles), Santa Clarita Valley, Antelope Valley (including Lancaster/Palmdale) and Bakersfield.</w:t>
      </w:r>
    </w:p>
    <w:p w14:paraId="7C8B32FE" w14:textId="79EC5F77" w:rsidR="37788C67" w:rsidRPr="001961D7" w:rsidRDefault="4C4FD730" w:rsidP="4C4FD730">
      <w:pPr>
        <w:rPr>
          <w:rFonts w:asciiTheme="minorHAnsi" w:hAnsiTheme="minorHAnsi" w:cs="Arial"/>
        </w:rPr>
      </w:pPr>
      <w:r w:rsidRPr="001961D7">
        <w:rPr>
          <w:rFonts w:asciiTheme="minorHAnsi" w:eastAsiaTheme="minorEastAsia" w:hAnsiTheme="minorHAnsi" w:cs="Arial"/>
        </w:rPr>
        <w:t xml:space="preserve">Support the Hiring Managers for AlliedBarton's Thousand Oaks/Bakersfield District by sourcing and recruiting candidates: source through various means candidates for hourly and exempt positions. </w:t>
      </w:r>
    </w:p>
    <w:p w14:paraId="0C8148F3" w14:textId="4EC45AD5" w:rsidR="4C4FD730" w:rsidRPr="001961D7" w:rsidRDefault="4C4FD730" w:rsidP="004E60A4">
      <w:pPr>
        <w:rPr>
          <w:rFonts w:asciiTheme="minorHAnsi" w:hAnsiTheme="minorHAnsi" w:cs="Arial"/>
        </w:rPr>
      </w:pPr>
      <w:r w:rsidRPr="001961D7">
        <w:rPr>
          <w:rFonts w:asciiTheme="minorHAnsi" w:eastAsiaTheme="minorEastAsia" w:hAnsiTheme="minorHAnsi" w:cs="Arial"/>
        </w:rPr>
        <w:t xml:space="preserve">Develop strong relations, with regards to the Talent, with both the Hiring Managers and Talent. Striving to achieve a high retention rate. </w:t>
      </w:r>
      <w:proofErr w:type="gramStart"/>
      <w:r w:rsidRPr="001961D7">
        <w:rPr>
          <w:rFonts w:asciiTheme="minorHAnsi" w:eastAsiaTheme="minorEastAsia" w:hAnsiTheme="minorHAnsi" w:cs="Arial"/>
        </w:rPr>
        <w:t>As well as,</w:t>
      </w:r>
      <w:proofErr w:type="gramEnd"/>
      <w:r w:rsidRPr="001961D7">
        <w:rPr>
          <w:rFonts w:asciiTheme="minorHAnsi" w:eastAsiaTheme="minorEastAsia" w:hAnsiTheme="minorHAnsi" w:cs="Arial"/>
        </w:rPr>
        <w:t xml:space="preserve"> stronger knowledge in the hiring needs of Hiring Managers Site's</w:t>
      </w:r>
    </w:p>
    <w:p w14:paraId="7CF27BDD" w14:textId="509D89CE" w:rsidR="37788C67" w:rsidRPr="001961D7" w:rsidRDefault="4C4FD730" w:rsidP="004E60A4">
      <w:pPr>
        <w:rPr>
          <w:rFonts w:asciiTheme="minorHAnsi" w:hAnsiTheme="minorHAnsi" w:cs="Arial"/>
        </w:rPr>
      </w:pPr>
      <w:r w:rsidRPr="001961D7">
        <w:rPr>
          <w:rFonts w:asciiTheme="minorHAnsi" w:eastAsiaTheme="minorEastAsia" w:hAnsiTheme="minorHAnsi" w:cs="Arial"/>
        </w:rPr>
        <w:t>Create pre-screening questions to filter out unqualified candidates</w:t>
      </w:r>
    </w:p>
    <w:p w14:paraId="2ED9558E" w14:textId="27A21821" w:rsidR="37788C67" w:rsidRPr="001961D7" w:rsidRDefault="4C4FD730" w:rsidP="004E60A4">
      <w:pPr>
        <w:rPr>
          <w:rFonts w:asciiTheme="minorHAnsi" w:hAnsiTheme="minorHAnsi" w:cs="Arial"/>
        </w:rPr>
      </w:pPr>
      <w:r w:rsidRPr="001961D7">
        <w:rPr>
          <w:rFonts w:asciiTheme="minorHAnsi" w:eastAsiaTheme="minorEastAsia" w:hAnsiTheme="minorHAnsi" w:cs="Arial"/>
        </w:rPr>
        <w:t>Source available talent databases, utilize internal referrals, connect with developed community contacts for candidates</w:t>
      </w:r>
    </w:p>
    <w:p w14:paraId="6C26067C" w14:textId="68BF9971" w:rsidR="37788C67" w:rsidRPr="001961D7" w:rsidRDefault="4C4FD730" w:rsidP="004E60A4">
      <w:pPr>
        <w:rPr>
          <w:rFonts w:asciiTheme="minorHAnsi" w:hAnsiTheme="minorHAnsi" w:cs="Arial"/>
        </w:rPr>
      </w:pPr>
      <w:r w:rsidRPr="001961D7">
        <w:rPr>
          <w:rFonts w:asciiTheme="minorHAnsi" w:eastAsiaTheme="minorEastAsia" w:hAnsiTheme="minorHAnsi" w:cs="Arial"/>
        </w:rPr>
        <w:t xml:space="preserve">Maintain compliance by reviewing requisitions, creating jobs, launching jobs, documenting status of applicants and closing jobs. Average Requisition Load </w:t>
      </w:r>
      <w:r w:rsidR="00585FAA">
        <w:rPr>
          <w:rFonts w:asciiTheme="minorHAnsi" w:eastAsiaTheme="minorEastAsia" w:hAnsiTheme="minorHAnsi" w:cs="Arial"/>
        </w:rPr>
        <w:t>-</w:t>
      </w:r>
      <w:r w:rsidRPr="001961D7">
        <w:rPr>
          <w:rFonts w:asciiTheme="minorHAnsi" w:eastAsiaTheme="minorEastAsia" w:hAnsiTheme="minorHAnsi" w:cs="Arial"/>
        </w:rPr>
        <w:t xml:space="preserve"> 50.</w:t>
      </w:r>
    </w:p>
    <w:p w14:paraId="3BDB3871" w14:textId="12B08F22" w:rsidR="00A90C6E" w:rsidRDefault="001961D7" w:rsidP="4C4FD730">
      <w:pPr>
        <w:rPr>
          <w:rFonts w:asciiTheme="minorHAnsi" w:hAnsiTheme="minorHAnsi" w:cs="Arial"/>
        </w:rPr>
      </w:pPr>
      <w:r>
        <w:rPr>
          <w:rFonts w:asciiTheme="minorHAnsi" w:hAnsiTheme="minorHAnsi" w:cs="Arial"/>
        </w:rPr>
        <w:t>ATS</w:t>
      </w:r>
      <w:r w:rsidRPr="001961D7">
        <w:rPr>
          <w:rFonts w:asciiTheme="minorHAnsi" w:hAnsiTheme="minorHAnsi" w:cs="Arial"/>
        </w:rPr>
        <w:t>: iCIMS</w:t>
      </w:r>
    </w:p>
    <w:p w14:paraId="1A6FBB3C" w14:textId="77777777" w:rsidR="001961D7" w:rsidRPr="001961D7" w:rsidRDefault="001961D7" w:rsidP="4C4FD730">
      <w:pPr>
        <w:rPr>
          <w:rFonts w:asciiTheme="minorHAnsi" w:hAnsiTheme="minorHAnsi" w:cs="Arial"/>
        </w:rPr>
      </w:pPr>
    </w:p>
    <w:p w14:paraId="2D5B349A" w14:textId="53BC4BDE" w:rsidR="00A90C6E" w:rsidRPr="001961D7" w:rsidRDefault="4C4FD730" w:rsidP="4C4FD730">
      <w:pPr>
        <w:rPr>
          <w:rFonts w:asciiTheme="minorHAnsi" w:hAnsiTheme="minorHAnsi" w:cs="Arial"/>
          <w:b/>
        </w:rPr>
      </w:pPr>
      <w:r w:rsidRPr="001961D7">
        <w:rPr>
          <w:rFonts w:asciiTheme="minorHAnsi" w:eastAsia="Calibri" w:hAnsiTheme="minorHAnsi" w:cs="Arial"/>
        </w:rPr>
        <w:t xml:space="preserve">2014 to 2015 </w:t>
      </w:r>
      <w:r w:rsidRPr="001961D7">
        <w:rPr>
          <w:rFonts w:asciiTheme="minorHAnsi" w:eastAsia="Calibri" w:hAnsiTheme="minorHAnsi" w:cs="Arial"/>
          <w:b/>
          <w:bCs/>
        </w:rPr>
        <w:t>Corporate Recruiter</w:t>
      </w:r>
      <w:r w:rsidRPr="001961D7">
        <w:rPr>
          <w:rFonts w:asciiTheme="minorHAnsi" w:eastAsia="Calibri" w:hAnsiTheme="minorHAnsi" w:cs="Arial"/>
        </w:rPr>
        <w:t xml:space="preserve">, </w:t>
      </w:r>
      <w:r w:rsidRPr="001961D7">
        <w:rPr>
          <w:rFonts w:asciiTheme="minorHAnsi" w:eastAsia="Calibri" w:hAnsiTheme="minorHAnsi" w:cs="Arial"/>
          <w:b/>
          <w:bCs/>
        </w:rPr>
        <w:t>Advanced Structural Alloys</w:t>
      </w:r>
    </w:p>
    <w:p w14:paraId="1C68CDE0" w14:textId="77777777" w:rsidR="00B05B5A" w:rsidRPr="001961D7" w:rsidRDefault="00B05B5A" w:rsidP="00B05B5A">
      <w:pPr>
        <w:rPr>
          <w:rFonts w:asciiTheme="minorHAnsi" w:hAnsiTheme="minorHAnsi" w:cs="Arial"/>
        </w:rPr>
      </w:pPr>
      <w:r w:rsidRPr="001961D7">
        <w:rPr>
          <w:rFonts w:asciiTheme="minorHAnsi" w:hAnsiTheme="minorHAnsi" w:cs="Arial"/>
        </w:rPr>
        <w:t>Drive and manage the staffing process to ensure functional excellence and continuous improvement</w:t>
      </w:r>
    </w:p>
    <w:p w14:paraId="49BBEC73" w14:textId="4B6EA2E5" w:rsidR="00B05B5A" w:rsidRPr="001961D7" w:rsidRDefault="00B05B5A" w:rsidP="00B05B5A">
      <w:pPr>
        <w:rPr>
          <w:rFonts w:asciiTheme="minorHAnsi" w:hAnsiTheme="minorHAnsi" w:cs="Arial"/>
        </w:rPr>
      </w:pPr>
      <w:r w:rsidRPr="001961D7">
        <w:rPr>
          <w:rFonts w:asciiTheme="minorHAnsi" w:hAnsiTheme="minorHAnsi" w:cs="Arial"/>
        </w:rPr>
        <w:t>Develop, execute</w:t>
      </w:r>
      <w:r w:rsidR="001961D7">
        <w:rPr>
          <w:rFonts w:asciiTheme="minorHAnsi" w:hAnsiTheme="minorHAnsi" w:cs="Arial"/>
        </w:rPr>
        <w:t>,</w:t>
      </w:r>
      <w:r w:rsidRPr="001961D7">
        <w:rPr>
          <w:rFonts w:asciiTheme="minorHAnsi" w:hAnsiTheme="minorHAnsi" w:cs="Arial"/>
        </w:rPr>
        <w:t xml:space="preserve"> and maintain candidate pipelines and sourcing plans based on business and hiring needs</w:t>
      </w:r>
    </w:p>
    <w:p w14:paraId="42598919" w14:textId="77777777" w:rsidR="00B05B5A" w:rsidRPr="001961D7" w:rsidRDefault="00B05B5A" w:rsidP="00B05B5A">
      <w:pPr>
        <w:rPr>
          <w:rFonts w:asciiTheme="minorHAnsi" w:hAnsiTheme="minorHAnsi" w:cs="Arial"/>
        </w:rPr>
      </w:pPr>
      <w:r w:rsidRPr="001961D7">
        <w:rPr>
          <w:rFonts w:asciiTheme="minorHAnsi" w:hAnsiTheme="minorHAnsi" w:cs="Arial"/>
        </w:rPr>
        <w:t>Develop and execute a plan of action to acquire passive candidates.</w:t>
      </w:r>
    </w:p>
    <w:p w14:paraId="32BEAD37" w14:textId="77777777" w:rsidR="00B05B5A" w:rsidRPr="001961D7" w:rsidRDefault="00B05B5A" w:rsidP="00B05B5A">
      <w:pPr>
        <w:rPr>
          <w:rFonts w:asciiTheme="minorHAnsi" w:hAnsiTheme="minorHAnsi" w:cs="Arial"/>
        </w:rPr>
      </w:pPr>
      <w:r w:rsidRPr="001961D7">
        <w:rPr>
          <w:rFonts w:asciiTheme="minorHAnsi" w:hAnsiTheme="minorHAnsi" w:cs="Arial"/>
        </w:rPr>
        <w:t>Lead intake meetings and data integration meetings and actively participate in requisition reviews</w:t>
      </w:r>
    </w:p>
    <w:p w14:paraId="6CB70B97" w14:textId="77777777" w:rsidR="00B05B5A" w:rsidRPr="001961D7" w:rsidRDefault="00B05B5A" w:rsidP="00B05B5A">
      <w:pPr>
        <w:rPr>
          <w:rFonts w:asciiTheme="minorHAnsi" w:hAnsiTheme="minorHAnsi" w:cs="Arial"/>
        </w:rPr>
      </w:pPr>
      <w:r w:rsidRPr="001961D7">
        <w:rPr>
          <w:rFonts w:asciiTheme="minorHAnsi" w:hAnsiTheme="minorHAnsi" w:cs="Arial"/>
        </w:rPr>
        <w:t>Match skills and experiences listed on resumes to available job openings</w:t>
      </w:r>
    </w:p>
    <w:p w14:paraId="405CC439" w14:textId="77777777" w:rsidR="00B05B5A" w:rsidRPr="001961D7" w:rsidRDefault="00B05B5A" w:rsidP="00B05B5A">
      <w:pPr>
        <w:rPr>
          <w:rFonts w:asciiTheme="minorHAnsi" w:hAnsiTheme="minorHAnsi" w:cs="Arial"/>
        </w:rPr>
      </w:pPr>
      <w:r w:rsidRPr="001961D7">
        <w:rPr>
          <w:rFonts w:asciiTheme="minorHAnsi" w:hAnsiTheme="minorHAnsi" w:cs="Arial"/>
        </w:rPr>
        <w:t>Recommend screened and qualified candidates for interviews</w:t>
      </w:r>
    </w:p>
    <w:p w14:paraId="78FB8AB3" w14:textId="77777777" w:rsidR="00B05B5A" w:rsidRPr="001961D7" w:rsidRDefault="00B05B5A" w:rsidP="00B05B5A">
      <w:pPr>
        <w:rPr>
          <w:rFonts w:asciiTheme="minorHAnsi" w:hAnsiTheme="minorHAnsi" w:cs="Arial"/>
        </w:rPr>
      </w:pPr>
      <w:r w:rsidRPr="001961D7">
        <w:rPr>
          <w:rFonts w:asciiTheme="minorHAnsi" w:hAnsiTheme="minorHAnsi" w:cs="Arial"/>
        </w:rPr>
        <w:t>Collaborate with hiring managers on sourcing action plans and candidate assessment and selection</w:t>
      </w:r>
    </w:p>
    <w:p w14:paraId="43CA0E23" w14:textId="77777777" w:rsidR="00B05B5A" w:rsidRPr="001961D7" w:rsidRDefault="00B05B5A" w:rsidP="00B05B5A">
      <w:pPr>
        <w:rPr>
          <w:rFonts w:asciiTheme="minorHAnsi" w:hAnsiTheme="minorHAnsi" w:cs="Arial"/>
        </w:rPr>
      </w:pPr>
      <w:r w:rsidRPr="001961D7">
        <w:rPr>
          <w:rFonts w:asciiTheme="minorHAnsi" w:hAnsiTheme="minorHAnsi" w:cs="Arial"/>
        </w:rPr>
        <w:t xml:space="preserve">Created, </w:t>
      </w:r>
      <w:proofErr w:type="gramStart"/>
      <w:r w:rsidRPr="001961D7">
        <w:rPr>
          <w:rFonts w:asciiTheme="minorHAnsi" w:hAnsiTheme="minorHAnsi" w:cs="Arial"/>
        </w:rPr>
        <w:t>Implemented</w:t>
      </w:r>
      <w:proofErr w:type="gramEnd"/>
      <w:r w:rsidRPr="001961D7">
        <w:rPr>
          <w:rFonts w:asciiTheme="minorHAnsi" w:hAnsiTheme="minorHAnsi" w:cs="Arial"/>
        </w:rPr>
        <w:t xml:space="preserve"> and trained hiring managers and other human resource consultants, the following processes and projects: Cost-effective approach regarding; ATS’s, Job Boards, On-boarding, Employee Referral Program(s), Interviewing (behavioral/passive) and University/College/ Trade relations</w:t>
      </w:r>
    </w:p>
    <w:p w14:paraId="10A81792" w14:textId="77777777" w:rsidR="00B05B5A" w:rsidRPr="001961D7" w:rsidRDefault="00B05B5A" w:rsidP="00B05B5A">
      <w:pPr>
        <w:rPr>
          <w:rFonts w:asciiTheme="minorHAnsi" w:hAnsiTheme="minorHAnsi" w:cs="Arial"/>
        </w:rPr>
      </w:pPr>
      <w:r w:rsidRPr="001961D7">
        <w:rPr>
          <w:rFonts w:asciiTheme="minorHAnsi" w:hAnsiTheme="minorHAnsi" w:cs="Arial"/>
        </w:rPr>
        <w:t>Establish and manage staffing process expectations and service standards with hiring managers and HR Manager.</w:t>
      </w:r>
    </w:p>
    <w:p w14:paraId="0077524C" w14:textId="77777777" w:rsidR="00B05B5A" w:rsidRPr="001961D7" w:rsidRDefault="00B05B5A" w:rsidP="00B05B5A">
      <w:pPr>
        <w:rPr>
          <w:rFonts w:asciiTheme="minorHAnsi" w:hAnsiTheme="minorHAnsi" w:cs="Arial"/>
        </w:rPr>
      </w:pPr>
      <w:r w:rsidRPr="001961D7">
        <w:rPr>
          <w:rFonts w:asciiTheme="minorHAnsi" w:hAnsiTheme="minorHAnsi" w:cs="Arial"/>
        </w:rPr>
        <w:t>Serve as point of contact for candidates throughout the staffing process</w:t>
      </w:r>
    </w:p>
    <w:p w14:paraId="74CD6BFF" w14:textId="77777777" w:rsidR="00DF739B" w:rsidRPr="001961D7" w:rsidRDefault="00DF739B" w:rsidP="00B05B5A">
      <w:pPr>
        <w:rPr>
          <w:rFonts w:asciiTheme="minorHAnsi" w:hAnsiTheme="minorHAnsi" w:cs="Arial"/>
        </w:rPr>
      </w:pPr>
      <w:r w:rsidRPr="001961D7">
        <w:rPr>
          <w:rFonts w:asciiTheme="minorHAnsi" w:hAnsiTheme="minorHAnsi" w:cs="Arial"/>
        </w:rPr>
        <w:t>Vendor Management</w:t>
      </w:r>
    </w:p>
    <w:p w14:paraId="51CF06FC" w14:textId="77777777" w:rsidR="00B05B5A" w:rsidRPr="001961D7" w:rsidRDefault="00B05B5A" w:rsidP="00B05B5A">
      <w:pPr>
        <w:rPr>
          <w:rFonts w:asciiTheme="minorHAnsi" w:hAnsiTheme="minorHAnsi" w:cs="Arial"/>
        </w:rPr>
      </w:pPr>
      <w:r w:rsidRPr="001961D7">
        <w:rPr>
          <w:rFonts w:asciiTheme="minorHAnsi" w:hAnsiTheme="minorHAnsi" w:cs="Arial"/>
        </w:rPr>
        <w:t>Use effective communication approaches that include proactively keeping others informed, appropriately expressing ideas and thoughts verbally and in written form.</w:t>
      </w:r>
    </w:p>
    <w:p w14:paraId="1348EC1D" w14:textId="77777777" w:rsidR="00A90C6E" w:rsidRPr="001961D7" w:rsidRDefault="00A90C6E" w:rsidP="00A90C6E">
      <w:pPr>
        <w:rPr>
          <w:rFonts w:asciiTheme="minorHAnsi" w:hAnsiTheme="minorHAnsi" w:cs="Arial"/>
        </w:rPr>
      </w:pPr>
    </w:p>
    <w:p w14:paraId="3FA157B6" w14:textId="3860DF41" w:rsidR="00263A72" w:rsidRPr="001961D7" w:rsidRDefault="00A436AE" w:rsidP="00263A72">
      <w:pPr>
        <w:rPr>
          <w:rFonts w:asciiTheme="minorHAnsi" w:hAnsiTheme="minorHAnsi" w:cs="Arial"/>
          <w:b/>
        </w:rPr>
      </w:pPr>
      <w:r w:rsidRPr="001961D7">
        <w:rPr>
          <w:rFonts w:asciiTheme="minorHAnsi" w:hAnsiTheme="minorHAnsi" w:cs="Arial"/>
        </w:rPr>
        <w:t xml:space="preserve">2011 to </w:t>
      </w:r>
      <w:r w:rsidR="001B792E" w:rsidRPr="001961D7">
        <w:rPr>
          <w:rFonts w:asciiTheme="minorHAnsi" w:hAnsiTheme="minorHAnsi" w:cs="Arial"/>
        </w:rPr>
        <w:t>2013</w:t>
      </w:r>
      <w:r w:rsidRPr="001961D7">
        <w:rPr>
          <w:rFonts w:asciiTheme="minorHAnsi" w:hAnsiTheme="minorHAnsi" w:cs="Arial"/>
          <w:b/>
        </w:rPr>
        <w:t xml:space="preserve">   Senior Technical Recruiter, Ingenium </w:t>
      </w:r>
      <w:r w:rsidR="000C4C5E" w:rsidRPr="001961D7">
        <w:rPr>
          <w:rFonts w:asciiTheme="minorHAnsi" w:hAnsiTheme="minorHAnsi" w:cs="Arial"/>
          <w:b/>
        </w:rPr>
        <w:t>Technologies</w:t>
      </w:r>
      <w:r w:rsidR="000C4C5E" w:rsidRPr="000C4C5E">
        <w:rPr>
          <w:rFonts w:asciiTheme="minorHAnsi" w:hAnsiTheme="minorHAnsi" w:cs="Arial"/>
          <w:bCs/>
        </w:rPr>
        <w:t xml:space="preserve"> (formerly NTS)</w:t>
      </w:r>
    </w:p>
    <w:p w14:paraId="1EDED9A4" w14:textId="6E6C0A93" w:rsidR="006D676D" w:rsidRPr="001961D7" w:rsidRDefault="006D676D" w:rsidP="00263A72">
      <w:pPr>
        <w:rPr>
          <w:rFonts w:asciiTheme="minorHAnsi" w:hAnsiTheme="minorHAnsi" w:cs="Arial"/>
        </w:rPr>
      </w:pPr>
      <w:r w:rsidRPr="001961D7">
        <w:rPr>
          <w:rFonts w:asciiTheme="minorHAnsi" w:hAnsiTheme="minorHAnsi" w:cs="Arial"/>
        </w:rPr>
        <w:t>Ingenium Technologies Corporation (Ingenium) is a leading engineering services organization, providing outsourcing, consulting</w:t>
      </w:r>
      <w:r w:rsidR="001961D7">
        <w:rPr>
          <w:rFonts w:asciiTheme="minorHAnsi" w:hAnsiTheme="minorHAnsi" w:cs="Arial"/>
        </w:rPr>
        <w:t>,</w:t>
      </w:r>
      <w:r w:rsidRPr="001961D7">
        <w:rPr>
          <w:rFonts w:asciiTheme="minorHAnsi" w:hAnsiTheme="minorHAnsi" w:cs="Arial"/>
        </w:rPr>
        <w:t xml:space="preserve"> and staffing solutions. Ingenium provides a full range of component and system level Design, Analysis, Development, Integration, Operations, Software and Technical Writing expertise.</w:t>
      </w:r>
    </w:p>
    <w:p w14:paraId="33692E3E" w14:textId="77777777" w:rsidR="00A436AE" w:rsidRPr="001961D7" w:rsidRDefault="006D676D" w:rsidP="00263A72">
      <w:pPr>
        <w:rPr>
          <w:rFonts w:asciiTheme="minorHAnsi" w:hAnsiTheme="minorHAnsi" w:cs="Arial"/>
        </w:rPr>
      </w:pPr>
      <w:r w:rsidRPr="001961D7">
        <w:rPr>
          <w:rFonts w:asciiTheme="minorHAnsi" w:hAnsiTheme="minorHAnsi" w:cs="Arial"/>
        </w:rPr>
        <w:t>I was r</w:t>
      </w:r>
      <w:r w:rsidR="00A436AE" w:rsidRPr="001961D7">
        <w:rPr>
          <w:rFonts w:asciiTheme="minorHAnsi" w:hAnsiTheme="minorHAnsi" w:cs="Arial"/>
        </w:rPr>
        <w:t xml:space="preserve">esponsible for building the </w:t>
      </w:r>
      <w:r w:rsidR="00C05A75" w:rsidRPr="001961D7">
        <w:rPr>
          <w:rFonts w:asciiTheme="minorHAnsi" w:hAnsiTheme="minorHAnsi" w:cs="Arial"/>
        </w:rPr>
        <w:t>West Coast</w:t>
      </w:r>
      <w:r w:rsidR="00A436AE" w:rsidRPr="001961D7">
        <w:rPr>
          <w:rFonts w:asciiTheme="minorHAnsi" w:hAnsiTheme="minorHAnsi" w:cs="Arial"/>
        </w:rPr>
        <w:t xml:space="preserve"> Region in Talent Acquisition of Engineering SME’s within the Aerospace and Consumer Electronics industries.</w:t>
      </w:r>
      <w:r w:rsidR="00C62E8F" w:rsidRPr="001961D7">
        <w:rPr>
          <w:rFonts w:asciiTheme="minorHAnsi" w:hAnsiTheme="minorHAnsi" w:cs="Arial"/>
        </w:rPr>
        <w:t xml:space="preserve"> </w:t>
      </w:r>
      <w:r w:rsidR="00A436AE" w:rsidRPr="001961D7">
        <w:rPr>
          <w:rFonts w:asciiTheme="minorHAnsi" w:hAnsiTheme="minorHAnsi" w:cs="Arial"/>
        </w:rPr>
        <w:t xml:space="preserve">While developing the </w:t>
      </w:r>
      <w:r w:rsidR="00C05A75" w:rsidRPr="001961D7">
        <w:rPr>
          <w:rFonts w:asciiTheme="minorHAnsi" w:hAnsiTheme="minorHAnsi" w:cs="Arial"/>
        </w:rPr>
        <w:t>West Coast</w:t>
      </w:r>
      <w:r w:rsidR="00A436AE" w:rsidRPr="001961D7">
        <w:rPr>
          <w:rFonts w:asciiTheme="minorHAnsi" w:hAnsiTheme="minorHAnsi" w:cs="Arial"/>
        </w:rPr>
        <w:t xml:space="preserve"> Region, responsibilities include Recruiting at a National Capacity as well.</w:t>
      </w:r>
    </w:p>
    <w:p w14:paraId="3144D822" w14:textId="77777777" w:rsidR="004150B1" w:rsidRPr="001961D7" w:rsidRDefault="004150B1" w:rsidP="004150B1">
      <w:pPr>
        <w:rPr>
          <w:rFonts w:asciiTheme="minorHAnsi" w:hAnsiTheme="minorHAnsi" w:cs="Arial"/>
        </w:rPr>
      </w:pPr>
      <w:r w:rsidRPr="001961D7">
        <w:rPr>
          <w:rFonts w:asciiTheme="minorHAnsi" w:hAnsiTheme="minorHAnsi" w:cs="Arial"/>
        </w:rPr>
        <w:t>Building and maintaining strong internal and external networks to proactively identify leads/candidates.</w:t>
      </w:r>
    </w:p>
    <w:p w14:paraId="53051B28" w14:textId="77777777" w:rsidR="004150B1" w:rsidRPr="001961D7" w:rsidRDefault="004150B1" w:rsidP="004150B1">
      <w:pPr>
        <w:rPr>
          <w:rFonts w:asciiTheme="minorHAnsi" w:hAnsiTheme="minorHAnsi" w:cs="Arial"/>
        </w:rPr>
      </w:pPr>
      <w:r w:rsidRPr="001961D7">
        <w:rPr>
          <w:rFonts w:asciiTheme="minorHAnsi" w:hAnsiTheme="minorHAnsi" w:cs="Arial"/>
        </w:rPr>
        <w:t>Working directly with the hiring managers</w:t>
      </w:r>
      <w:r w:rsidR="006D676D" w:rsidRPr="001961D7">
        <w:rPr>
          <w:rFonts w:asciiTheme="minorHAnsi" w:hAnsiTheme="minorHAnsi" w:cs="Arial"/>
        </w:rPr>
        <w:t>, both internal and external,</w:t>
      </w:r>
      <w:r w:rsidRPr="001961D7">
        <w:rPr>
          <w:rFonts w:asciiTheme="minorHAnsi" w:hAnsiTheme="minorHAnsi" w:cs="Arial"/>
        </w:rPr>
        <w:t xml:space="preserve"> to determine the best strategy for meeting the needs of an individual search by defining the recruitment plan and managing requisitions as assigned (in a timely fashion and as dictated by the company's hiring budget).</w:t>
      </w:r>
    </w:p>
    <w:p w14:paraId="72D81ABF" w14:textId="5E75FB0A" w:rsidR="004150B1" w:rsidRPr="001961D7" w:rsidRDefault="004150B1" w:rsidP="004150B1">
      <w:pPr>
        <w:rPr>
          <w:rFonts w:asciiTheme="minorHAnsi" w:hAnsiTheme="minorHAnsi" w:cs="Arial"/>
        </w:rPr>
      </w:pPr>
      <w:r w:rsidRPr="001961D7">
        <w:rPr>
          <w:rFonts w:asciiTheme="minorHAnsi" w:hAnsiTheme="minorHAnsi" w:cs="Arial"/>
        </w:rPr>
        <w:t>Developed On-Boarding Process: managing each candidate's relationship with Ingenium Technologies from application to hire/pass; ensuring timely and informative communication with candidates to keep them informed on their status in the process.</w:t>
      </w:r>
    </w:p>
    <w:p w14:paraId="6F2CA22B" w14:textId="41DE8C02" w:rsidR="00CD0FA7" w:rsidRDefault="00CD0FA7" w:rsidP="004150B1">
      <w:pPr>
        <w:rPr>
          <w:rFonts w:asciiTheme="minorHAnsi" w:hAnsiTheme="minorHAnsi" w:cs="Arial"/>
        </w:rPr>
      </w:pPr>
      <w:r w:rsidRPr="001961D7">
        <w:rPr>
          <w:rFonts w:asciiTheme="minorHAnsi" w:hAnsiTheme="minorHAnsi" w:cs="Arial"/>
        </w:rPr>
        <w:t>Mechanical Engineers/Electrical Engineers/Manufacturing/System Engineers, Software etc.</w:t>
      </w:r>
    </w:p>
    <w:p w14:paraId="11AE0411" w14:textId="6AF381D8" w:rsidR="001961D7" w:rsidRPr="001961D7" w:rsidRDefault="001961D7" w:rsidP="004150B1">
      <w:pPr>
        <w:rPr>
          <w:rFonts w:asciiTheme="minorHAnsi" w:hAnsiTheme="minorHAnsi" w:cs="Arial"/>
        </w:rPr>
      </w:pPr>
      <w:r>
        <w:rPr>
          <w:rFonts w:asciiTheme="minorHAnsi" w:hAnsiTheme="minorHAnsi" w:cs="Arial"/>
        </w:rPr>
        <w:t>ATS: MaxHire / Bullhorn</w:t>
      </w:r>
    </w:p>
    <w:p w14:paraId="669130E5" w14:textId="77777777" w:rsidR="00A436AE" w:rsidRPr="001961D7" w:rsidRDefault="006D676D" w:rsidP="00A436AE">
      <w:pPr>
        <w:rPr>
          <w:rFonts w:asciiTheme="minorHAnsi" w:hAnsiTheme="minorHAnsi" w:cs="Arial"/>
        </w:rPr>
      </w:pPr>
      <w:r w:rsidRPr="001961D7">
        <w:rPr>
          <w:rFonts w:asciiTheme="minorHAnsi" w:hAnsiTheme="minorHAnsi" w:cs="Arial"/>
        </w:rPr>
        <w:t xml:space="preserve"> </w:t>
      </w:r>
      <w:r w:rsidR="00A436AE" w:rsidRPr="001961D7">
        <w:rPr>
          <w:rFonts w:asciiTheme="minorHAnsi" w:hAnsiTheme="minorHAnsi" w:cs="Arial"/>
        </w:rPr>
        <w:t xml:space="preserve">(Remote office </w:t>
      </w:r>
      <w:r w:rsidR="008F2A87" w:rsidRPr="001961D7">
        <w:rPr>
          <w:rFonts w:asciiTheme="minorHAnsi" w:hAnsiTheme="minorHAnsi" w:cs="Arial"/>
        </w:rPr>
        <w:t>– Virtual Capacity)</w:t>
      </w:r>
    </w:p>
    <w:p w14:paraId="393F7E2F" w14:textId="77777777" w:rsidR="00A436AE" w:rsidRPr="001961D7" w:rsidRDefault="00A436AE" w:rsidP="00263A72">
      <w:pPr>
        <w:rPr>
          <w:rFonts w:asciiTheme="minorHAnsi" w:hAnsiTheme="minorHAnsi" w:cs="Arial"/>
        </w:rPr>
      </w:pPr>
    </w:p>
    <w:p w14:paraId="4CB8961A" w14:textId="77777777" w:rsidR="0007579B" w:rsidRPr="001961D7" w:rsidRDefault="00263A72" w:rsidP="006F5142">
      <w:pPr>
        <w:rPr>
          <w:rFonts w:asciiTheme="minorHAnsi" w:hAnsiTheme="minorHAnsi" w:cs="Arial"/>
          <w:b/>
        </w:rPr>
      </w:pPr>
      <w:r w:rsidRPr="001961D7">
        <w:rPr>
          <w:rFonts w:asciiTheme="minorHAnsi" w:hAnsiTheme="minorHAnsi" w:cs="Arial"/>
        </w:rPr>
        <w:t xml:space="preserve">2008 to </w:t>
      </w:r>
      <w:r w:rsidR="00A436AE" w:rsidRPr="001961D7">
        <w:rPr>
          <w:rFonts w:asciiTheme="minorHAnsi" w:hAnsiTheme="minorHAnsi" w:cs="Arial"/>
        </w:rPr>
        <w:t>2011</w:t>
      </w:r>
      <w:r w:rsidR="006F266A" w:rsidRPr="001961D7">
        <w:rPr>
          <w:rFonts w:asciiTheme="minorHAnsi" w:hAnsiTheme="minorHAnsi" w:cs="Arial"/>
          <w:b/>
        </w:rPr>
        <w:t xml:space="preserve"> Engineering</w:t>
      </w:r>
      <w:r w:rsidRPr="001961D7">
        <w:rPr>
          <w:rFonts w:asciiTheme="minorHAnsi" w:hAnsiTheme="minorHAnsi" w:cs="Arial"/>
          <w:b/>
        </w:rPr>
        <w:t xml:space="preserve"> </w:t>
      </w:r>
      <w:r w:rsidR="0007579B" w:rsidRPr="001961D7">
        <w:rPr>
          <w:rFonts w:asciiTheme="minorHAnsi" w:hAnsiTheme="minorHAnsi" w:cs="Arial"/>
          <w:b/>
        </w:rPr>
        <w:t xml:space="preserve">Services </w:t>
      </w:r>
      <w:r w:rsidR="00232A24" w:rsidRPr="001961D7">
        <w:rPr>
          <w:rFonts w:asciiTheme="minorHAnsi" w:hAnsiTheme="minorHAnsi" w:cs="Arial"/>
          <w:b/>
        </w:rPr>
        <w:t xml:space="preserve">Corporate </w:t>
      </w:r>
      <w:r w:rsidR="0007579B" w:rsidRPr="001961D7">
        <w:rPr>
          <w:rFonts w:asciiTheme="minorHAnsi" w:hAnsiTheme="minorHAnsi" w:cs="Arial"/>
          <w:b/>
        </w:rPr>
        <w:t>Technical</w:t>
      </w:r>
      <w:r w:rsidRPr="001961D7">
        <w:rPr>
          <w:rFonts w:asciiTheme="minorHAnsi" w:hAnsiTheme="minorHAnsi" w:cs="Arial"/>
          <w:b/>
        </w:rPr>
        <w:t xml:space="preserve"> Recruiter, National Technical Systems</w:t>
      </w:r>
      <w:r w:rsidR="0007579B" w:rsidRPr="001961D7">
        <w:rPr>
          <w:rFonts w:asciiTheme="minorHAnsi" w:hAnsiTheme="minorHAnsi" w:cs="Arial"/>
          <w:b/>
        </w:rPr>
        <w:t xml:space="preserve"> </w:t>
      </w:r>
    </w:p>
    <w:p w14:paraId="0C94FF04" w14:textId="77777777" w:rsidR="00A66970" w:rsidRPr="001961D7" w:rsidRDefault="00A66970" w:rsidP="006F5142">
      <w:pPr>
        <w:rPr>
          <w:rFonts w:asciiTheme="minorHAnsi" w:hAnsiTheme="minorHAnsi" w:cs="Arial"/>
          <w:b/>
        </w:rPr>
      </w:pPr>
      <w:r w:rsidRPr="001961D7">
        <w:rPr>
          <w:rFonts w:asciiTheme="minorHAnsi" w:hAnsiTheme="minorHAnsi" w:cs="Arial"/>
          <w:b/>
        </w:rPr>
        <w:t>HR Partner:</w:t>
      </w:r>
    </w:p>
    <w:p w14:paraId="5C57CFED" w14:textId="77777777" w:rsidR="00D45BBC" w:rsidRPr="001961D7" w:rsidRDefault="00D45BBC" w:rsidP="006F5142">
      <w:pPr>
        <w:rPr>
          <w:rFonts w:asciiTheme="minorHAnsi" w:hAnsiTheme="minorHAnsi" w:cs="Arial"/>
        </w:rPr>
      </w:pPr>
      <w:r w:rsidRPr="001961D7">
        <w:rPr>
          <w:rFonts w:asciiTheme="minorHAnsi" w:hAnsiTheme="minorHAnsi" w:cs="Arial"/>
        </w:rPr>
        <w:t>Drive and manage the staffing process to ensure functional excellence and continuous improvement</w:t>
      </w:r>
    </w:p>
    <w:p w14:paraId="33C97010" w14:textId="74665063" w:rsidR="00D45BBC" w:rsidRPr="001961D7" w:rsidRDefault="00D45BBC" w:rsidP="006F5142">
      <w:pPr>
        <w:rPr>
          <w:rFonts w:asciiTheme="minorHAnsi" w:hAnsiTheme="minorHAnsi" w:cs="Arial"/>
        </w:rPr>
      </w:pPr>
      <w:r w:rsidRPr="001961D7">
        <w:rPr>
          <w:rFonts w:asciiTheme="minorHAnsi" w:hAnsiTheme="minorHAnsi" w:cs="Arial"/>
        </w:rPr>
        <w:t>Develop, execute</w:t>
      </w:r>
      <w:r w:rsidR="000C4C5E">
        <w:rPr>
          <w:rFonts w:asciiTheme="minorHAnsi" w:hAnsiTheme="minorHAnsi" w:cs="Arial"/>
        </w:rPr>
        <w:t>,</w:t>
      </w:r>
      <w:r w:rsidRPr="001961D7">
        <w:rPr>
          <w:rFonts w:asciiTheme="minorHAnsi" w:hAnsiTheme="minorHAnsi" w:cs="Arial"/>
        </w:rPr>
        <w:t xml:space="preserve"> and maintain candidate pipelines and sourcing plans based on business and hiring needs</w:t>
      </w:r>
    </w:p>
    <w:p w14:paraId="34218FE8" w14:textId="77777777" w:rsidR="00D45BBC" w:rsidRPr="001961D7" w:rsidRDefault="00D45BBC" w:rsidP="006F5142">
      <w:pPr>
        <w:rPr>
          <w:rFonts w:asciiTheme="minorHAnsi" w:hAnsiTheme="minorHAnsi" w:cs="Arial"/>
        </w:rPr>
      </w:pPr>
      <w:r w:rsidRPr="001961D7">
        <w:rPr>
          <w:rFonts w:asciiTheme="minorHAnsi" w:hAnsiTheme="minorHAnsi" w:cs="Arial"/>
        </w:rPr>
        <w:t>Lead intake meetings and data integration meetings and actively participate in requisition reviews</w:t>
      </w:r>
    </w:p>
    <w:p w14:paraId="6FEA03A5" w14:textId="77777777" w:rsidR="00D45BBC" w:rsidRPr="001961D7" w:rsidRDefault="00D45BBC" w:rsidP="006F5142">
      <w:pPr>
        <w:rPr>
          <w:rFonts w:asciiTheme="minorHAnsi" w:hAnsiTheme="minorHAnsi" w:cs="Arial"/>
        </w:rPr>
      </w:pPr>
      <w:r w:rsidRPr="001961D7">
        <w:rPr>
          <w:rFonts w:asciiTheme="minorHAnsi" w:hAnsiTheme="minorHAnsi" w:cs="Arial"/>
        </w:rPr>
        <w:t>Match skills and experiences listed on resumes to available job openings</w:t>
      </w:r>
    </w:p>
    <w:p w14:paraId="7D3F199F" w14:textId="77777777" w:rsidR="00D45BBC" w:rsidRPr="001961D7" w:rsidRDefault="00D45BBC" w:rsidP="006F5142">
      <w:pPr>
        <w:rPr>
          <w:rFonts w:asciiTheme="minorHAnsi" w:hAnsiTheme="minorHAnsi" w:cs="Arial"/>
        </w:rPr>
      </w:pPr>
      <w:r w:rsidRPr="001961D7">
        <w:rPr>
          <w:rFonts w:asciiTheme="minorHAnsi" w:hAnsiTheme="minorHAnsi" w:cs="Arial"/>
        </w:rPr>
        <w:t>Recommend screened and qualified candidates for interviews</w:t>
      </w:r>
    </w:p>
    <w:p w14:paraId="217DDC93" w14:textId="77777777" w:rsidR="00D45BBC" w:rsidRPr="001961D7" w:rsidRDefault="00D45BBC" w:rsidP="006F5142">
      <w:pPr>
        <w:rPr>
          <w:rFonts w:asciiTheme="minorHAnsi" w:hAnsiTheme="minorHAnsi" w:cs="Arial"/>
        </w:rPr>
      </w:pPr>
      <w:r w:rsidRPr="001961D7">
        <w:rPr>
          <w:rFonts w:asciiTheme="minorHAnsi" w:hAnsiTheme="minorHAnsi" w:cs="Arial"/>
        </w:rPr>
        <w:t>Collaborate with hiring managers on sourcing action plans and candidate assessment and selection</w:t>
      </w:r>
    </w:p>
    <w:p w14:paraId="302FDA21" w14:textId="0C2C3D62" w:rsidR="00A66970" w:rsidRPr="001961D7" w:rsidRDefault="00A66970" w:rsidP="006F5142">
      <w:pPr>
        <w:rPr>
          <w:rFonts w:asciiTheme="minorHAnsi" w:hAnsiTheme="minorHAnsi" w:cs="Arial"/>
        </w:rPr>
      </w:pPr>
      <w:r w:rsidRPr="001961D7">
        <w:rPr>
          <w:rFonts w:asciiTheme="minorHAnsi" w:hAnsiTheme="minorHAnsi" w:cs="Arial"/>
        </w:rPr>
        <w:t xml:space="preserve">Created, </w:t>
      </w:r>
      <w:r w:rsidR="000C4C5E" w:rsidRPr="001961D7">
        <w:rPr>
          <w:rFonts w:asciiTheme="minorHAnsi" w:hAnsiTheme="minorHAnsi" w:cs="Arial"/>
        </w:rPr>
        <w:t>Implemented,</w:t>
      </w:r>
      <w:r w:rsidRPr="001961D7">
        <w:rPr>
          <w:rFonts w:asciiTheme="minorHAnsi" w:hAnsiTheme="minorHAnsi" w:cs="Arial"/>
        </w:rPr>
        <w:t xml:space="preserve"> and trained hiring managers and other human resource consultants, the following </w:t>
      </w:r>
      <w:r w:rsidR="00585FAA" w:rsidRPr="001961D7">
        <w:rPr>
          <w:rFonts w:asciiTheme="minorHAnsi" w:hAnsiTheme="minorHAnsi" w:cs="Arial"/>
        </w:rPr>
        <w:t>processes,</w:t>
      </w:r>
      <w:r w:rsidRPr="001961D7">
        <w:rPr>
          <w:rFonts w:asciiTheme="minorHAnsi" w:hAnsiTheme="minorHAnsi" w:cs="Arial"/>
        </w:rPr>
        <w:t xml:space="preserve"> and projects:</w:t>
      </w:r>
      <w:r w:rsidRPr="001961D7">
        <w:rPr>
          <w:rFonts w:asciiTheme="minorHAnsi" w:hAnsiTheme="minorHAnsi" w:cs="Arial"/>
        </w:rPr>
        <w:tab/>
        <w:t>On-boarding</w:t>
      </w:r>
      <w:r w:rsidR="006A31C1" w:rsidRPr="001961D7">
        <w:rPr>
          <w:rFonts w:asciiTheme="minorHAnsi" w:hAnsiTheme="minorHAnsi" w:cs="Arial"/>
        </w:rPr>
        <w:t xml:space="preserve">, </w:t>
      </w:r>
      <w:r w:rsidRPr="001961D7">
        <w:rPr>
          <w:rFonts w:asciiTheme="minorHAnsi" w:hAnsiTheme="minorHAnsi" w:cs="Arial"/>
        </w:rPr>
        <w:t>Employee Referral Program(s)</w:t>
      </w:r>
      <w:r w:rsidR="006A31C1" w:rsidRPr="001961D7">
        <w:rPr>
          <w:rFonts w:asciiTheme="minorHAnsi" w:hAnsiTheme="minorHAnsi" w:cs="Arial"/>
        </w:rPr>
        <w:t>, Interviewing</w:t>
      </w:r>
      <w:r w:rsidRPr="001961D7">
        <w:rPr>
          <w:rFonts w:asciiTheme="minorHAnsi" w:hAnsiTheme="minorHAnsi" w:cs="Arial"/>
        </w:rPr>
        <w:t xml:space="preserve"> (</w:t>
      </w:r>
      <w:r w:rsidR="006A31C1" w:rsidRPr="001961D7">
        <w:rPr>
          <w:rFonts w:asciiTheme="minorHAnsi" w:hAnsiTheme="minorHAnsi" w:cs="Arial"/>
        </w:rPr>
        <w:t>behavioral</w:t>
      </w:r>
      <w:r w:rsidRPr="001961D7">
        <w:rPr>
          <w:rFonts w:asciiTheme="minorHAnsi" w:hAnsiTheme="minorHAnsi" w:cs="Arial"/>
        </w:rPr>
        <w:t>/passive)</w:t>
      </w:r>
      <w:r w:rsidR="006A31C1" w:rsidRPr="001961D7">
        <w:rPr>
          <w:rFonts w:asciiTheme="minorHAnsi" w:hAnsiTheme="minorHAnsi" w:cs="Arial"/>
        </w:rPr>
        <w:t xml:space="preserve"> and </w:t>
      </w:r>
      <w:r w:rsidRPr="001961D7">
        <w:rPr>
          <w:rFonts w:asciiTheme="minorHAnsi" w:hAnsiTheme="minorHAnsi" w:cs="Arial"/>
        </w:rPr>
        <w:t>University relations</w:t>
      </w:r>
    </w:p>
    <w:p w14:paraId="04024273" w14:textId="77777777" w:rsidR="00D45BBC" w:rsidRPr="001961D7" w:rsidRDefault="00D45BBC" w:rsidP="006F5142">
      <w:pPr>
        <w:rPr>
          <w:rFonts w:asciiTheme="minorHAnsi" w:hAnsiTheme="minorHAnsi" w:cs="Arial"/>
        </w:rPr>
      </w:pPr>
      <w:r w:rsidRPr="001961D7">
        <w:rPr>
          <w:rFonts w:asciiTheme="minorHAnsi" w:hAnsiTheme="minorHAnsi" w:cs="Arial"/>
        </w:rPr>
        <w:t>Establish and manage staffing process expectations and service standards with hiring managers and HR reps.</w:t>
      </w:r>
    </w:p>
    <w:p w14:paraId="58A19A62" w14:textId="77777777" w:rsidR="00D45BBC" w:rsidRPr="001961D7" w:rsidRDefault="00D45BBC" w:rsidP="006F5142">
      <w:pPr>
        <w:rPr>
          <w:rFonts w:asciiTheme="minorHAnsi" w:hAnsiTheme="minorHAnsi" w:cs="Arial"/>
        </w:rPr>
      </w:pPr>
      <w:r w:rsidRPr="001961D7">
        <w:rPr>
          <w:rFonts w:asciiTheme="minorHAnsi" w:hAnsiTheme="minorHAnsi" w:cs="Arial"/>
        </w:rPr>
        <w:t>Serve as point of contact for candidates throughout the staffing process</w:t>
      </w:r>
    </w:p>
    <w:p w14:paraId="5CBD0A03" w14:textId="05DA0A32" w:rsidR="00D45BBC" w:rsidRPr="001961D7" w:rsidRDefault="00D45BBC" w:rsidP="006F5142">
      <w:pPr>
        <w:rPr>
          <w:rFonts w:asciiTheme="minorHAnsi" w:hAnsiTheme="minorHAnsi" w:cs="Arial"/>
        </w:rPr>
      </w:pPr>
      <w:r w:rsidRPr="001961D7">
        <w:rPr>
          <w:rFonts w:asciiTheme="minorHAnsi" w:hAnsiTheme="minorHAnsi" w:cs="Arial"/>
        </w:rPr>
        <w:t>Use effective communication approaches that include proactively keeping others informed, appropriately expressing ideas and thoughts verbally and in written form</w:t>
      </w:r>
      <w:r w:rsidR="005C14B7" w:rsidRPr="001961D7">
        <w:rPr>
          <w:rFonts w:asciiTheme="minorHAnsi" w:hAnsiTheme="minorHAnsi" w:cs="Arial"/>
        </w:rPr>
        <w:t>.</w:t>
      </w:r>
    </w:p>
    <w:p w14:paraId="50D5486C" w14:textId="3B95E5BC" w:rsidR="005C2883" w:rsidRPr="001961D7" w:rsidRDefault="00CD0FA7" w:rsidP="005C2883">
      <w:pPr>
        <w:rPr>
          <w:rFonts w:asciiTheme="minorHAnsi" w:hAnsiTheme="minorHAnsi" w:cs="Arial"/>
        </w:rPr>
      </w:pPr>
      <w:r w:rsidRPr="001961D7">
        <w:rPr>
          <w:rFonts w:asciiTheme="minorHAnsi" w:hAnsiTheme="minorHAnsi" w:cs="Arial"/>
        </w:rPr>
        <w:t>Mechanical Engineers/Electrical Engineers/Manufacturing/System Engineers, Software etc.</w:t>
      </w:r>
    </w:p>
    <w:p w14:paraId="46B3D69F" w14:textId="3C22CDD5" w:rsidR="004E60A4" w:rsidRPr="001961D7" w:rsidRDefault="004E60A4" w:rsidP="004E60A4">
      <w:pPr>
        <w:rPr>
          <w:rFonts w:asciiTheme="minorHAnsi" w:hAnsiTheme="minorHAnsi" w:cs="Arial"/>
        </w:rPr>
      </w:pPr>
      <w:r w:rsidRPr="001961D7">
        <w:rPr>
          <w:rFonts w:asciiTheme="minorHAnsi" w:hAnsiTheme="minorHAnsi" w:cs="Arial"/>
        </w:rPr>
        <w:t>** Additional work history available by request*</w:t>
      </w:r>
    </w:p>
    <w:p w14:paraId="7BBC7113" w14:textId="0659E32C" w:rsidR="004150B1" w:rsidRPr="001961D7" w:rsidRDefault="00307F75" w:rsidP="004150B1">
      <w:pPr>
        <w:pStyle w:val="BodyTextIndent"/>
        <w:ind w:left="0"/>
        <w:rPr>
          <w:rFonts w:asciiTheme="minorHAnsi" w:hAnsiTheme="minorHAnsi" w:cs="Arial"/>
          <w:b/>
          <w:sz w:val="20"/>
        </w:rPr>
      </w:pPr>
      <w:r w:rsidRPr="001961D7">
        <w:rPr>
          <w:rFonts w:asciiTheme="minorHAnsi" w:hAnsiTheme="minorHAnsi" w:cs="Arial"/>
          <w:b/>
          <w:sz w:val="20"/>
        </w:rPr>
        <w:t xml:space="preserve">RECENT </w:t>
      </w:r>
      <w:r w:rsidR="004150B1" w:rsidRPr="001961D7">
        <w:rPr>
          <w:rFonts w:asciiTheme="minorHAnsi" w:hAnsiTheme="minorHAnsi" w:cs="Arial"/>
          <w:b/>
          <w:sz w:val="20"/>
        </w:rPr>
        <w:t>ACHIEVEMENTS</w:t>
      </w:r>
    </w:p>
    <w:p w14:paraId="23AB5B22" w14:textId="0420CDFC" w:rsidR="009E2862" w:rsidRPr="001961D7" w:rsidRDefault="009E2862" w:rsidP="004150B1">
      <w:pPr>
        <w:pStyle w:val="BodyTextIndent"/>
        <w:ind w:left="0"/>
        <w:rPr>
          <w:rFonts w:asciiTheme="minorHAnsi" w:hAnsiTheme="minorHAnsi" w:cs="Arial"/>
          <w:sz w:val="20"/>
        </w:rPr>
      </w:pPr>
      <w:r w:rsidRPr="001961D7">
        <w:rPr>
          <w:rFonts w:asciiTheme="minorHAnsi" w:hAnsiTheme="minorHAnsi" w:cs="Arial"/>
          <w:sz w:val="20"/>
        </w:rPr>
        <w:t>2016- 2018 Northrop Grumman (Orbital ATK)</w:t>
      </w:r>
    </w:p>
    <w:p w14:paraId="639A8668" w14:textId="4293093E" w:rsidR="00307F75" w:rsidRPr="001961D7" w:rsidRDefault="00307F75" w:rsidP="004150B1">
      <w:pPr>
        <w:pStyle w:val="BodyTextIndent"/>
        <w:ind w:left="0"/>
        <w:rPr>
          <w:rFonts w:asciiTheme="minorHAnsi" w:hAnsiTheme="minorHAnsi" w:cs="Arial"/>
          <w:sz w:val="20"/>
        </w:rPr>
      </w:pPr>
      <w:r w:rsidRPr="001961D7">
        <w:rPr>
          <w:rFonts w:asciiTheme="minorHAnsi" w:hAnsiTheme="minorHAnsi" w:cs="Arial"/>
          <w:sz w:val="20"/>
        </w:rPr>
        <w:t xml:space="preserve">Implemented a Recruiting </w:t>
      </w:r>
      <w:r w:rsidR="00585FAA" w:rsidRPr="001961D7">
        <w:rPr>
          <w:rFonts w:asciiTheme="minorHAnsi" w:hAnsiTheme="minorHAnsi" w:cs="Arial"/>
          <w:sz w:val="20"/>
        </w:rPr>
        <w:t>Process</w:t>
      </w:r>
      <w:r w:rsidR="00585FAA">
        <w:rPr>
          <w:rFonts w:asciiTheme="minorHAnsi" w:hAnsiTheme="minorHAnsi" w:cs="Arial"/>
          <w:sz w:val="20"/>
        </w:rPr>
        <w:t>, exceeded</w:t>
      </w:r>
      <w:r w:rsidRPr="001961D7">
        <w:rPr>
          <w:rFonts w:asciiTheme="minorHAnsi" w:hAnsiTheme="minorHAnsi" w:cs="Arial"/>
          <w:sz w:val="20"/>
        </w:rPr>
        <w:t xml:space="preserve"> expectations by obtaining a 47 days’ time -to – fill “hard to find” Talent. Filling on average 100+ per year (60% Engineering)</w:t>
      </w:r>
    </w:p>
    <w:sectPr w:rsidR="00307F75" w:rsidRPr="001961D7">
      <w:footerReference w:type="even" r:id="rId7"/>
      <w:footerReference w:type="default" r:id="rId8"/>
      <w:footerReference w:type="first" r:id="rId9"/>
      <w:pgSz w:w="12240" w:h="15840" w:code="1"/>
      <w:pgMar w:top="864" w:right="1152" w:bottom="864" w:left="115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438441" w14:textId="77777777" w:rsidR="00E87CCD" w:rsidRDefault="00E87CCD">
      <w:r>
        <w:separator/>
      </w:r>
    </w:p>
  </w:endnote>
  <w:endnote w:type="continuationSeparator" w:id="0">
    <w:p w14:paraId="5E88E9F2" w14:textId="77777777" w:rsidR="00E87CCD" w:rsidRDefault="00E87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39537" w14:textId="77777777" w:rsidR="006F266A" w:rsidRDefault="006F266A" w:rsidP="006F266A">
    <w:pPr>
      <w:pStyle w:val="Header"/>
    </w:pPr>
    <w:r>
      <w:t>Suzanne</w:t>
    </w:r>
    <w:r w:rsidR="00351D9B">
      <w:t xml:space="preserve"> Christian</w:t>
    </w:r>
    <w:r>
      <w:t xml:space="preserve"> Schmidt</w:t>
    </w:r>
  </w:p>
  <w:p w14:paraId="4D408A97" w14:textId="216A5F05" w:rsidR="0007579B" w:rsidRPr="006F266A" w:rsidRDefault="006F266A" w:rsidP="006F266A">
    <w:pPr>
      <w:pStyle w:val="Footer"/>
    </w:pPr>
    <w:r>
      <w:t>Resume</w:t>
    </w:r>
    <w:r>
      <w:tab/>
      <w:t xml:space="preserve">Page </w:t>
    </w:r>
    <w:r>
      <w:fldChar w:fldCharType="begin"/>
    </w:r>
    <w:r>
      <w:instrText xml:space="preserve"> PAGE </w:instrText>
    </w:r>
    <w:r>
      <w:fldChar w:fldCharType="separate"/>
    </w:r>
    <w:r w:rsidR="004E60A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7F45E" w14:textId="77777777" w:rsidR="006F266A" w:rsidRDefault="006F266A" w:rsidP="006F266A">
    <w:pPr>
      <w:pStyle w:val="Header"/>
    </w:pPr>
    <w:r>
      <w:t>Suzanne</w:t>
    </w:r>
    <w:r w:rsidR="00351D9B">
      <w:t xml:space="preserve"> Christian </w:t>
    </w:r>
    <w:r>
      <w:t>Schmidt</w:t>
    </w:r>
  </w:p>
  <w:p w14:paraId="4A747378" w14:textId="0BC59556" w:rsidR="0007579B" w:rsidRPr="006F266A" w:rsidRDefault="006F266A" w:rsidP="006F266A">
    <w:pPr>
      <w:pStyle w:val="Footer"/>
    </w:pPr>
    <w:r>
      <w:t>Resume</w:t>
    </w:r>
    <w:r>
      <w:tab/>
      <w:t xml:space="preserve">Page </w:t>
    </w:r>
    <w:r>
      <w:fldChar w:fldCharType="begin"/>
    </w:r>
    <w:r>
      <w:instrText xml:space="preserve"> PAGE </w:instrText>
    </w:r>
    <w:r>
      <w:fldChar w:fldCharType="separate"/>
    </w:r>
    <w:r w:rsidR="004E60A4">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62F7B" w14:textId="77777777" w:rsidR="006F266A" w:rsidRDefault="006F266A" w:rsidP="006F266A">
    <w:pPr>
      <w:pStyle w:val="Header"/>
    </w:pPr>
    <w:r>
      <w:t>Suzanne</w:t>
    </w:r>
    <w:r w:rsidR="00351D9B">
      <w:t xml:space="preserve"> Christian</w:t>
    </w:r>
    <w:r>
      <w:t xml:space="preserve"> Schmidt</w:t>
    </w:r>
  </w:p>
  <w:p w14:paraId="35D796C2" w14:textId="5F6BF852" w:rsidR="0007579B" w:rsidRPr="006F266A" w:rsidRDefault="006F266A" w:rsidP="006F266A">
    <w:pPr>
      <w:pStyle w:val="Footer"/>
    </w:pPr>
    <w:r>
      <w:t>Resume</w:t>
    </w:r>
    <w:r>
      <w:tab/>
      <w:t xml:space="preserve">Page </w:t>
    </w:r>
    <w:r>
      <w:fldChar w:fldCharType="begin"/>
    </w:r>
    <w:r>
      <w:instrText xml:space="preserve"> PAGE </w:instrText>
    </w:r>
    <w:r>
      <w:fldChar w:fldCharType="separate"/>
    </w:r>
    <w:r w:rsidR="004E60A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5F8523" w14:textId="77777777" w:rsidR="00E87CCD" w:rsidRDefault="00E87CCD">
      <w:r>
        <w:separator/>
      </w:r>
    </w:p>
  </w:footnote>
  <w:footnote w:type="continuationSeparator" w:id="0">
    <w:p w14:paraId="122D8D01" w14:textId="77777777" w:rsidR="00E87CCD" w:rsidRDefault="00E87C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6126C"/>
    <w:multiLevelType w:val="hybridMultilevel"/>
    <w:tmpl w:val="CCD0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647DA"/>
    <w:multiLevelType w:val="hybridMultilevel"/>
    <w:tmpl w:val="8D604112"/>
    <w:lvl w:ilvl="0" w:tplc="D4067274">
      <w:start w:val="1"/>
      <w:numFmt w:val="bullet"/>
      <w:lvlText w:val=""/>
      <w:lvlJc w:val="left"/>
      <w:pPr>
        <w:ind w:left="720" w:hanging="360"/>
      </w:pPr>
      <w:rPr>
        <w:rFonts w:ascii="Symbol" w:hAnsi="Symbol" w:hint="default"/>
      </w:rPr>
    </w:lvl>
    <w:lvl w:ilvl="1" w:tplc="43B4BFC2">
      <w:start w:val="1"/>
      <w:numFmt w:val="bullet"/>
      <w:lvlText w:val="o"/>
      <w:lvlJc w:val="left"/>
      <w:pPr>
        <w:ind w:left="1440" w:hanging="360"/>
      </w:pPr>
      <w:rPr>
        <w:rFonts w:ascii="Courier New" w:hAnsi="Courier New" w:hint="default"/>
      </w:rPr>
    </w:lvl>
    <w:lvl w:ilvl="2" w:tplc="F5348AFE">
      <w:start w:val="1"/>
      <w:numFmt w:val="bullet"/>
      <w:lvlText w:val=""/>
      <w:lvlJc w:val="left"/>
      <w:pPr>
        <w:ind w:left="2160" w:hanging="360"/>
      </w:pPr>
      <w:rPr>
        <w:rFonts w:ascii="Wingdings" w:hAnsi="Wingdings" w:hint="default"/>
      </w:rPr>
    </w:lvl>
    <w:lvl w:ilvl="3" w:tplc="C858831C">
      <w:start w:val="1"/>
      <w:numFmt w:val="bullet"/>
      <w:lvlText w:val=""/>
      <w:lvlJc w:val="left"/>
      <w:pPr>
        <w:ind w:left="2880" w:hanging="360"/>
      </w:pPr>
      <w:rPr>
        <w:rFonts w:ascii="Symbol" w:hAnsi="Symbol" w:hint="default"/>
      </w:rPr>
    </w:lvl>
    <w:lvl w:ilvl="4" w:tplc="40C06C1C">
      <w:start w:val="1"/>
      <w:numFmt w:val="bullet"/>
      <w:lvlText w:val="o"/>
      <w:lvlJc w:val="left"/>
      <w:pPr>
        <w:ind w:left="3600" w:hanging="360"/>
      </w:pPr>
      <w:rPr>
        <w:rFonts w:ascii="Courier New" w:hAnsi="Courier New" w:hint="default"/>
      </w:rPr>
    </w:lvl>
    <w:lvl w:ilvl="5" w:tplc="DAC676E4">
      <w:start w:val="1"/>
      <w:numFmt w:val="bullet"/>
      <w:lvlText w:val=""/>
      <w:lvlJc w:val="left"/>
      <w:pPr>
        <w:ind w:left="4320" w:hanging="360"/>
      </w:pPr>
      <w:rPr>
        <w:rFonts w:ascii="Wingdings" w:hAnsi="Wingdings" w:hint="default"/>
      </w:rPr>
    </w:lvl>
    <w:lvl w:ilvl="6" w:tplc="A628B626">
      <w:start w:val="1"/>
      <w:numFmt w:val="bullet"/>
      <w:lvlText w:val=""/>
      <w:lvlJc w:val="left"/>
      <w:pPr>
        <w:ind w:left="5040" w:hanging="360"/>
      </w:pPr>
      <w:rPr>
        <w:rFonts w:ascii="Symbol" w:hAnsi="Symbol" w:hint="default"/>
      </w:rPr>
    </w:lvl>
    <w:lvl w:ilvl="7" w:tplc="49407974">
      <w:start w:val="1"/>
      <w:numFmt w:val="bullet"/>
      <w:lvlText w:val="o"/>
      <w:lvlJc w:val="left"/>
      <w:pPr>
        <w:ind w:left="5760" w:hanging="360"/>
      </w:pPr>
      <w:rPr>
        <w:rFonts w:ascii="Courier New" w:hAnsi="Courier New" w:hint="default"/>
      </w:rPr>
    </w:lvl>
    <w:lvl w:ilvl="8" w:tplc="F8E8A8B0">
      <w:start w:val="1"/>
      <w:numFmt w:val="bullet"/>
      <w:lvlText w:val=""/>
      <w:lvlJc w:val="left"/>
      <w:pPr>
        <w:ind w:left="6480" w:hanging="360"/>
      </w:pPr>
      <w:rPr>
        <w:rFonts w:ascii="Wingdings" w:hAnsi="Wingdings" w:hint="default"/>
      </w:rPr>
    </w:lvl>
  </w:abstractNum>
  <w:abstractNum w:abstractNumId="2" w15:restartNumberingAfterBreak="0">
    <w:nsid w:val="1D017423"/>
    <w:multiLevelType w:val="hybridMultilevel"/>
    <w:tmpl w:val="5C74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3C6566"/>
    <w:multiLevelType w:val="hybridMultilevel"/>
    <w:tmpl w:val="7248B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DB69E2"/>
    <w:multiLevelType w:val="hybridMultilevel"/>
    <w:tmpl w:val="B918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4A32E5"/>
    <w:multiLevelType w:val="hybridMultilevel"/>
    <w:tmpl w:val="5EFE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F97A7C"/>
    <w:multiLevelType w:val="hybridMultilevel"/>
    <w:tmpl w:val="6F962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1A2CA9"/>
    <w:multiLevelType w:val="hybridMultilevel"/>
    <w:tmpl w:val="66ECD2A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5457C0"/>
    <w:multiLevelType w:val="hybridMultilevel"/>
    <w:tmpl w:val="6A0CE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033330"/>
    <w:multiLevelType w:val="hybridMultilevel"/>
    <w:tmpl w:val="FA121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num>
  <w:num w:numId="4">
    <w:abstractNumId w:val="9"/>
  </w:num>
  <w:num w:numId="5">
    <w:abstractNumId w:val="2"/>
  </w:num>
  <w:num w:numId="6">
    <w:abstractNumId w:val="3"/>
  </w:num>
  <w:num w:numId="7">
    <w:abstractNumId w:val="7"/>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rawingGridVerticalSpacing w:val="163"/>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5F2B"/>
    <w:rsid w:val="00001205"/>
    <w:rsid w:val="00057428"/>
    <w:rsid w:val="0007579B"/>
    <w:rsid w:val="000B7075"/>
    <w:rsid w:val="000C4C5E"/>
    <w:rsid w:val="000C4E77"/>
    <w:rsid w:val="000C7E94"/>
    <w:rsid w:val="000F372F"/>
    <w:rsid w:val="001100D5"/>
    <w:rsid w:val="0011370E"/>
    <w:rsid w:val="0013468A"/>
    <w:rsid w:val="00146C91"/>
    <w:rsid w:val="0014718E"/>
    <w:rsid w:val="00182927"/>
    <w:rsid w:val="001961D7"/>
    <w:rsid w:val="001A149E"/>
    <w:rsid w:val="001A5606"/>
    <w:rsid w:val="001B792E"/>
    <w:rsid w:val="001C3DED"/>
    <w:rsid w:val="001E1828"/>
    <w:rsid w:val="001F609E"/>
    <w:rsid w:val="00232A24"/>
    <w:rsid w:val="00256FC3"/>
    <w:rsid w:val="00263488"/>
    <w:rsid w:val="00263A72"/>
    <w:rsid w:val="00291260"/>
    <w:rsid w:val="002B0023"/>
    <w:rsid w:val="002C5FD2"/>
    <w:rsid w:val="002D71D5"/>
    <w:rsid w:val="002E239B"/>
    <w:rsid w:val="00307F75"/>
    <w:rsid w:val="00317930"/>
    <w:rsid w:val="003360D3"/>
    <w:rsid w:val="00341C88"/>
    <w:rsid w:val="00351D9B"/>
    <w:rsid w:val="00363521"/>
    <w:rsid w:val="003661F8"/>
    <w:rsid w:val="003E079F"/>
    <w:rsid w:val="003E0BB9"/>
    <w:rsid w:val="004120BD"/>
    <w:rsid w:val="004150B1"/>
    <w:rsid w:val="0042015F"/>
    <w:rsid w:val="0042788F"/>
    <w:rsid w:val="004329EC"/>
    <w:rsid w:val="004801F0"/>
    <w:rsid w:val="004C19FC"/>
    <w:rsid w:val="004E60A4"/>
    <w:rsid w:val="0052056F"/>
    <w:rsid w:val="00526BB0"/>
    <w:rsid w:val="00561A12"/>
    <w:rsid w:val="0058093A"/>
    <w:rsid w:val="00585FAA"/>
    <w:rsid w:val="00592FE6"/>
    <w:rsid w:val="005C14B7"/>
    <w:rsid w:val="005C2883"/>
    <w:rsid w:val="005C6968"/>
    <w:rsid w:val="00621FFB"/>
    <w:rsid w:val="00622EA7"/>
    <w:rsid w:val="00624DE2"/>
    <w:rsid w:val="00647FAD"/>
    <w:rsid w:val="00663362"/>
    <w:rsid w:val="00690D3B"/>
    <w:rsid w:val="006A31C1"/>
    <w:rsid w:val="006C1663"/>
    <w:rsid w:val="006D676D"/>
    <w:rsid w:val="006F266A"/>
    <w:rsid w:val="006F29D9"/>
    <w:rsid w:val="006F5142"/>
    <w:rsid w:val="00702615"/>
    <w:rsid w:val="00720DAE"/>
    <w:rsid w:val="007476F8"/>
    <w:rsid w:val="007845C0"/>
    <w:rsid w:val="00786033"/>
    <w:rsid w:val="007A1BDF"/>
    <w:rsid w:val="007B0ABD"/>
    <w:rsid w:val="007B4965"/>
    <w:rsid w:val="007D3A22"/>
    <w:rsid w:val="007F604C"/>
    <w:rsid w:val="00827376"/>
    <w:rsid w:val="008455DB"/>
    <w:rsid w:val="00850B3D"/>
    <w:rsid w:val="0087226F"/>
    <w:rsid w:val="008A5955"/>
    <w:rsid w:val="008A7824"/>
    <w:rsid w:val="008D1417"/>
    <w:rsid w:val="008D7DD6"/>
    <w:rsid w:val="008F2A87"/>
    <w:rsid w:val="008F2AFB"/>
    <w:rsid w:val="009030CB"/>
    <w:rsid w:val="00917DBF"/>
    <w:rsid w:val="009473C6"/>
    <w:rsid w:val="009C01C9"/>
    <w:rsid w:val="009C68CC"/>
    <w:rsid w:val="009E2862"/>
    <w:rsid w:val="00A402D0"/>
    <w:rsid w:val="00A436AE"/>
    <w:rsid w:val="00A66970"/>
    <w:rsid w:val="00A67160"/>
    <w:rsid w:val="00A76949"/>
    <w:rsid w:val="00A90C6E"/>
    <w:rsid w:val="00A924FA"/>
    <w:rsid w:val="00AD3BC8"/>
    <w:rsid w:val="00AD672C"/>
    <w:rsid w:val="00AF553D"/>
    <w:rsid w:val="00B030F2"/>
    <w:rsid w:val="00B04F3B"/>
    <w:rsid w:val="00B05B5A"/>
    <w:rsid w:val="00B10D8C"/>
    <w:rsid w:val="00B25374"/>
    <w:rsid w:val="00B3037B"/>
    <w:rsid w:val="00B7247A"/>
    <w:rsid w:val="00B77C80"/>
    <w:rsid w:val="00B8454F"/>
    <w:rsid w:val="00BA12C4"/>
    <w:rsid w:val="00C05A75"/>
    <w:rsid w:val="00C31208"/>
    <w:rsid w:val="00C32C93"/>
    <w:rsid w:val="00C34D54"/>
    <w:rsid w:val="00C62E8F"/>
    <w:rsid w:val="00C63E7F"/>
    <w:rsid w:val="00C71559"/>
    <w:rsid w:val="00CA15B3"/>
    <w:rsid w:val="00CB2360"/>
    <w:rsid w:val="00CC5BBB"/>
    <w:rsid w:val="00CD0FA7"/>
    <w:rsid w:val="00CE5DA6"/>
    <w:rsid w:val="00CE5EAB"/>
    <w:rsid w:val="00D22A1E"/>
    <w:rsid w:val="00D24BF3"/>
    <w:rsid w:val="00D45BBC"/>
    <w:rsid w:val="00D74907"/>
    <w:rsid w:val="00D8697B"/>
    <w:rsid w:val="00D94E8C"/>
    <w:rsid w:val="00DC0353"/>
    <w:rsid w:val="00DD1681"/>
    <w:rsid w:val="00DF0220"/>
    <w:rsid w:val="00DF739B"/>
    <w:rsid w:val="00E20C6F"/>
    <w:rsid w:val="00E37FC6"/>
    <w:rsid w:val="00E87CCD"/>
    <w:rsid w:val="00E87DF4"/>
    <w:rsid w:val="00EA25DF"/>
    <w:rsid w:val="00EA6F2B"/>
    <w:rsid w:val="00EB69F2"/>
    <w:rsid w:val="00EB7D8D"/>
    <w:rsid w:val="00F26779"/>
    <w:rsid w:val="00F50FC1"/>
    <w:rsid w:val="00F7786B"/>
    <w:rsid w:val="00F94534"/>
    <w:rsid w:val="00FA70B3"/>
    <w:rsid w:val="00FB2C0E"/>
    <w:rsid w:val="00FB2E8E"/>
    <w:rsid w:val="00FB6B2D"/>
    <w:rsid w:val="00FC5F2B"/>
    <w:rsid w:val="37788C67"/>
    <w:rsid w:val="4C4FD7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E86CF6"/>
  <w15:docId w15:val="{711EEFBA-FCA0-40B5-8D6E-960C9F4F4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6970"/>
    <w:pPr>
      <w:overflowPunct w:val="0"/>
      <w:autoSpaceDE w:val="0"/>
      <w:autoSpaceDN w:val="0"/>
      <w:adjustRightInd w:val="0"/>
      <w:textAlignment w:val="baseline"/>
    </w:pPr>
    <w:rPr>
      <w:lang w:eastAsia="en-US"/>
    </w:rPr>
  </w:style>
  <w:style w:type="paragraph" w:styleId="Heading1">
    <w:name w:val="heading 1"/>
    <w:basedOn w:val="Normal"/>
    <w:next w:val="Normal"/>
    <w:qFormat/>
    <w:pPr>
      <w:keepNext/>
      <w:pBdr>
        <w:top w:val="single" w:sz="6" w:space="0" w:color="auto"/>
      </w:pBdr>
      <w:overflowPunct/>
      <w:ind w:left="1800" w:hanging="1800"/>
      <w:textAlignment w:val="auto"/>
      <w:outlineLvl w:val="0"/>
    </w:pPr>
    <w:rPr>
      <w:rFonts w:ascii="Arial" w:hAnsi="Arial" w:cs="Arial"/>
      <w:b/>
      <w:bCs/>
      <w:szCs w:val="24"/>
    </w:rPr>
  </w:style>
  <w:style w:type="paragraph" w:styleId="Heading2">
    <w:name w:val="heading 2"/>
    <w:basedOn w:val="Normal"/>
    <w:next w:val="Normal"/>
    <w:qFormat/>
    <w:pPr>
      <w:keepNext/>
      <w:ind w:left="1800"/>
      <w:jc w:val="both"/>
      <w:outlineLvl w:val="1"/>
    </w:pPr>
    <w:rPr>
      <w:sz w:val="24"/>
    </w:rPr>
  </w:style>
  <w:style w:type="paragraph" w:styleId="Heading3">
    <w:name w:val="heading 3"/>
    <w:basedOn w:val="Normal"/>
    <w:next w:val="Normal"/>
    <w:qFormat/>
    <w:pPr>
      <w:keepNext/>
      <w:outlineLvl w:val="2"/>
    </w:pPr>
    <w:rPr>
      <w:b/>
      <w:bCs/>
      <w:sz w:val="24"/>
    </w:rPr>
  </w:style>
  <w:style w:type="paragraph" w:styleId="Heading4">
    <w:name w:val="heading 4"/>
    <w:basedOn w:val="Normal"/>
    <w:next w:val="Normal"/>
    <w:qFormat/>
    <w:pPr>
      <w:keepNext/>
      <w:ind w:left="90"/>
      <w:outlineLvl w:val="3"/>
    </w:pPr>
    <w:rPr>
      <w:sz w:val="24"/>
    </w:rPr>
  </w:style>
  <w:style w:type="paragraph" w:styleId="Heading5">
    <w:name w:val="heading 5"/>
    <w:basedOn w:val="Normal"/>
    <w:next w:val="Normal"/>
    <w:qFormat/>
    <w:pPr>
      <w:keepNex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overflowPunct/>
      <w:jc w:val="center"/>
      <w:textAlignment w:val="auto"/>
      <w:outlineLvl w:val="0"/>
    </w:pPr>
    <w:rPr>
      <w:rFonts w:ascii="Arial" w:hAnsi="Arial" w:cs="Arial"/>
      <w:b/>
      <w:bCs/>
      <w:szCs w:val="24"/>
    </w:rPr>
  </w:style>
  <w:style w:type="paragraph" w:styleId="BodyTextIndent">
    <w:name w:val="Body Text Indent"/>
    <w:basedOn w:val="Normal"/>
    <w:pPr>
      <w:ind w:left="1980"/>
    </w:pPr>
    <w:rPr>
      <w:sz w:val="24"/>
    </w:rPr>
  </w:style>
  <w:style w:type="paragraph" w:styleId="BodyTextIndent2">
    <w:name w:val="Body Text Indent 2"/>
    <w:basedOn w:val="Normal"/>
    <w:pPr>
      <w:ind w:left="2160"/>
    </w:pPr>
    <w:rPr>
      <w:sz w:val="24"/>
    </w:rPr>
  </w:style>
  <w:style w:type="paragraph" w:styleId="ListBullet2">
    <w:name w:val="List Bullet 2"/>
    <w:basedOn w:val="Normal"/>
    <w:autoRedefine/>
    <w:pPr>
      <w:ind w:left="1440" w:hanging="1440"/>
    </w:pPr>
  </w:style>
  <w:style w:type="paragraph" w:styleId="Subtitle">
    <w:name w:val="Subtitle"/>
    <w:basedOn w:val="Normal"/>
    <w:qFormat/>
    <w:pPr>
      <w:spacing w:after="60"/>
      <w:jc w:val="center"/>
      <w:outlineLvl w:val="1"/>
    </w:pPr>
    <w:rPr>
      <w:rFonts w:ascii="Arial" w:hAnsi="Arial" w:cs="Arial"/>
      <w:sz w:val="24"/>
      <w:szCs w:val="24"/>
    </w:rPr>
  </w:style>
  <w:style w:type="character" w:styleId="Hyperlink">
    <w:name w:val="Hyperlink"/>
    <w:rPr>
      <w:color w:val="0000FF"/>
      <w:u w:val="single"/>
    </w:rPr>
  </w:style>
  <w:style w:type="paragraph" w:styleId="BodyTextIndent3">
    <w:name w:val="Body Text Indent 3"/>
    <w:basedOn w:val="Normal"/>
    <w:pPr>
      <w:ind w:left="1935"/>
    </w:pPr>
    <w:rPr>
      <w:sz w:val="22"/>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character" w:customStyle="1" w:styleId="HeaderChar">
    <w:name w:val="Header Char"/>
    <w:link w:val="Header"/>
    <w:rsid w:val="006F266A"/>
  </w:style>
  <w:style w:type="character" w:styleId="Emphasis">
    <w:name w:val="Emphasis"/>
    <w:qFormat/>
    <w:rsid w:val="00351D9B"/>
    <w:rPr>
      <w:i/>
      <w:iCs/>
    </w:r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semiHidden/>
    <w:unhideWhenUsed/>
    <w:rsid w:val="00AD3BC8"/>
    <w:pPr>
      <w:spacing w:after="120"/>
    </w:pPr>
  </w:style>
  <w:style w:type="character" w:customStyle="1" w:styleId="BodyTextChar">
    <w:name w:val="Body Text Char"/>
    <w:basedOn w:val="DefaultParagraphFont"/>
    <w:link w:val="BodyText"/>
    <w:semiHidden/>
    <w:rsid w:val="00AD3BC8"/>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1422</TotalTime>
  <Pages>1</Pages>
  <Words>1885</Words>
  <Characters>10750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Suzanne Schmidt</vt:lpstr>
    </vt:vector>
  </TitlesOfParts>
  <Company>Schmidts</Company>
  <LinksUpToDate>false</LinksUpToDate>
  <CharactersWithSpaces>12610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Suzanne Schmidt</dc:title>
  <dc:creator>HP Authorized Customer;Suzanne Schmidt</dc:creator>
  <cp:lastModifiedBy>The Boys</cp:lastModifiedBy>
  <cp:revision>6</cp:revision>
  <cp:lastPrinted>2013-07-10T11:28:00Z</cp:lastPrinted>
  <dcterms:created xsi:type="dcterms:W3CDTF">2020-10-26T23:13:00Z</dcterms:created>
  <dcterms:modified xsi:type="dcterms:W3CDTF">2021-01-06T00:16:00Z</dcterms:modified>
</cp:coreProperties>
</file>