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CGPractical7a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&lt;GL/glut.h&gt;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#include &lt;cmath&gt;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class Point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public: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int x, y;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void setxy(int _x, int _y)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x = _x;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y = _y;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static int POINTSNUM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static Point points[4];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void init(void)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glClearColor(0.0, 0.0, 0.0, 0);  // Background black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glColor3f(1.0, 1.0, 1.0);        // Drawing color white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glPointSize(4.0);                // Point size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glMatrixMode(GL_PROJECTION);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glLoadIdentity();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gluOrtho2D(0.0, 600.0, 0.0, 480.0);  // 2D Projection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void setPoint(Point p)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glBegin(GL_POINTS);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glVertex2f(p.x, p.y);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void setLine(Point p1, Point p2)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glBegin(GL_LINES);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glVertex2f(p1.x, p1.y);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glVertex2f(p2.x, p2.y);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glEnd();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Point setBezier(Point p1, Point p2, Point p3, Point p4, double t)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Point p;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double a1 = pow((1 - t), 3);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double a2 = 3 * pow((1 - t), 2) * 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double a3 = 3 * t * t * (1 - t);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double a4 = pow(t, 3);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p.x = a1 * p1.x + a2 * p2.x + a3 * p3.x + a4 * p4.x;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p.y = a1 * p1.y + a2 * p2.y + a3 * p3.y + a4 * p4.y;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return p;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display()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glClear(GL_COLOR_BUFFER_BIT);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glFlush();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void myMouseFunction(int button, int state, int x, int y)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if (state == GLUT_DOWN)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{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      points[POINTSNUM].setxy(x, 480 - y); // Flip y-coordinates for OpenGL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       glColor3f(1.0, 0.0, 0.0); // Red for control points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      setPoint(points[POINTSNUM]);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    if (POINTSNUM &gt; 0)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        setLine(points[POINTSNUM - 1], points[POINTSNUM]);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if (POINTSNUM == 3)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glColor3f(1.0, 1.0, 0.0); // Yellow Bezier Curve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Point current = points[0];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        for (double t = 0.0; t &lt;= 1.0; t += 0.01)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Point next = setBezier(points[0], points[1], points[2], points[3], t);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setLine(current, next);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    current = next;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POINTSNUM = 0;  // Reset for next curve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else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{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POINTSNUM++;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int main(int argc, char *argv[])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glutInit(&amp;argc, argv);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glutInitDisplayMode(GLUT_RGB | GLUT_SINGLE);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glutInitWindowSize(600, 480);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glutInitWindowPosition(100, 100);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glutCreateWindow("Bezier Curve - Practical 7a");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init();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glutMouseFunc(myMouseFunction);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glutDisplayFunc(display);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  glutMainLoop();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