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Study: Diagnosing SwissTable Miss Latency with MissDiag (and the “First Empty” Optimization)</w:t>
      </w:r>
    </w:p>
    <w:p/>
    <w:p>
      <w:r>
        <w:t>This is a teaching-oriented writeup of a real optimization cycle for a SwissTable-style hash map</w:t>
      </w:r>
    </w:p>
    <w:p>
      <w:r>
        <w:t>(**StableHashMap**, a reference-stable map with node storage and SIMD tag scanning).</w:t>
      </w:r>
    </w:p>
    <w:p/>
    <w:p>
      <w:r>
        <w:t>It focuses on one very specific (and very common) performance pathology:</w:t>
      </w:r>
    </w:p>
    <w:p/>
    <w:p>
      <w:r>
        <w:t>&gt; **On a miss, doing extra work for tag matches that occur *after the first empty slot in a SIMD group*.**</w:t>
      </w:r>
    </w:p>
    <w:p/>
    <w:p>
      <w:r>
        <w:t>That work is provably unnecessary, and it shows up clearly once you instrument the miss path.</w:t>
      </w:r>
    </w:p>
    <w:p/>
    <w:p/>
    <w:p/>
    <w:p>
      <w:pPr>
        <w:pStyle w:val="Heading2"/>
      </w:pPr>
      <w:r>
        <w:t>1) Why miss performance is the canary</w:t>
      </w:r>
    </w:p>
    <w:p/>
    <w:p>
      <w:r>
        <w:t>In SwissTable-style maps, **misses are structurally simpler than hits**:</w:t>
      </w:r>
    </w:p>
    <w:p/>
    <w:p>
      <w:pPr>
        <w:pStyle w:val="ListBullet"/>
      </w:pPr>
      <w:r>
        <w:t>You compute a hash.</w:t>
      </w:r>
    </w:p>
    <w:p>
      <w:pPr>
        <w:pStyle w:val="ListBullet"/>
      </w:pPr>
      <w:r>
        <w:t>You probe groups (SIMD control-byte windows).</w:t>
      </w:r>
    </w:p>
    <w:p>
      <w:pPr>
        <w:pStyle w:val="ListBullet"/>
      </w:pPr>
      <w:r>
        <w:t>You may do a few cheap tag compares.</w:t>
      </w:r>
    </w:p>
    <w:p>
      <w:pPr>
        <w:pStyle w:val="ListBullet"/>
      </w:pPr>
      <w:r>
        <w:t>You stop as soon as you see an *empty* control byte in the probe sequence.</w:t>
      </w:r>
    </w:p>
    <w:p/>
    <w:p>
      <w:r>
        <w:t>So on a “good” implementation, a miss is usually:</w:t>
      </w:r>
    </w:p>
    <w:p>
      <w:pPr>
        <w:pStyle w:val="ListBullet"/>
      </w:pPr>
      <w:r>
        <w:t>**1 group** (or a small handful) plus</w:t>
      </w:r>
    </w:p>
    <w:p>
      <w:pPr>
        <w:pStyle w:val="ListBullet"/>
      </w:pPr>
      <w:r>
        <w:t>**0–very few** equality comparisons, because tag matches are rare.</w:t>
      </w:r>
    </w:p>
    <w:p/>
    <w:p>
      <w:r>
        <w:t>If miss latency gets large, you can usually attribute it to one of two buckets:</w:t>
      </w:r>
    </w:p>
    <w:p/>
    <w:p>
      <w:pPr>
        <w:pStyle w:val="ListNumber"/>
      </w:pPr>
      <w:r>
        <w:t>**Too many groups scanned** (probe sequence too long / table too full / clustering).</w:t>
      </w:r>
    </w:p>
    <w:p>
      <w:pPr>
        <w:pStyle w:val="ListNumber"/>
      </w:pPr>
      <w:r>
        <w:t>**Too many “candidate checks” inside groups** (too many tag matches → extra node derefs + `key_equal` calls).</w:t>
      </w:r>
    </w:p>
    <w:p/>
    <w:p>
      <w:r>
        <w:t>That second bucket is exactly what MissDiag is designed to isolate.</w:t>
      </w:r>
    </w:p>
    <w:p/>
    <w:p/>
    <w:p/>
    <w:p>
      <w:pPr>
        <w:pStyle w:val="Heading2"/>
      </w:pPr>
      <w:r>
        <w:t>2) The diagnostic tool: MissDiag</w:t>
      </w:r>
    </w:p>
    <w:p/>
    <w:p>
      <w:pPr>
        <w:pStyle w:val="Heading3"/>
      </w:pPr>
      <w:r>
        <w:t>What MissDiag measures (per miss)</w:t>
      </w:r>
    </w:p>
    <w:p/>
    <w:p>
      <w:r>
        <w:t>MissDiag breaks the miss path into counters and timing:</w:t>
      </w:r>
    </w:p>
    <w:p/>
    <w:p>
      <w:pPr>
        <w:pStyle w:val="ListBullet"/>
      </w:pPr>
      <w:r>
        <w:t>**Median(ns)**: median ns per miss.</w:t>
      </w:r>
    </w:p>
    <w:p>
      <w:pPr>
        <w:pStyle w:val="ListBullet"/>
      </w:pPr>
      <w:r>
        <w:t>**Eq/miss**: number of `key_equal` calls per miss (candidate comparisons).</w:t>
      </w:r>
    </w:p>
    <w:p>
      <w:pPr>
        <w:pStyle w:val="ListBullet"/>
      </w:pPr>
      <w:r>
        <w:t>**Hash/miss**: number of hash computations per miss (should be ~1).</w:t>
      </w:r>
    </w:p>
    <w:p>
      <w:pPr>
        <w:pStyle w:val="ListBullet"/>
      </w:pPr>
      <w:r>
        <w:t>**Grp/miss**: how many SIMD groups you scanned per miss.</w:t>
      </w:r>
    </w:p>
    <w:p>
      <w:pPr>
        <w:pStyle w:val="ListBullet"/>
      </w:pPr>
      <w:r>
        <w:t>**Tag/miss**: how many tag matches you processed per miss (proxy for extra candidate checks).</w:t>
      </w:r>
    </w:p>
    <w:p/>
    <w:p>
      <w:r>
        <w:t>A *healthy* miss path for a node-based SwissTable often looks like:</w:t>
      </w:r>
    </w:p>
    <w:p/>
    <w:p>
      <w:pPr>
        <w:pStyle w:val="ListBullet"/>
      </w:pPr>
      <w:r>
        <w:t>Grp/miss ≈ 1.0 (at moderate load)</w:t>
      </w:r>
    </w:p>
    <w:p>
      <w:pPr>
        <w:pStyle w:val="ListBullet"/>
      </w:pPr>
      <w:r>
        <w:t>Tag/miss ≈ 0.0–0.02</w:t>
      </w:r>
    </w:p>
    <w:p>
      <w:pPr>
        <w:pStyle w:val="ListBullet"/>
      </w:pPr>
      <w:r>
        <w:t>Eq/miss ≈ Tag/miss (because you usually only call `key_equal` after a tag match)</w:t>
      </w:r>
    </w:p>
    <w:p/>
    <w:p>
      <w:pPr>
        <w:pStyle w:val="Heading3"/>
      </w:pPr>
      <w:r>
        <w:t>Why this matters specifically for StableHashMap</w:t>
      </w:r>
    </w:p>
    <w:p/>
    <w:p>
      <w:r>
        <w:t>StableHashMap is **reference-stable**: it stores elements in nodes, and the table stores references/indices.</w:t>
      </w:r>
    </w:p>
    <w:p>
      <w:r>
        <w:t>That means a false-positive tag match can trigger:</w:t>
      </w:r>
    </w:p>
    <w:p/>
    <w:p>
      <w:pPr>
        <w:pStyle w:val="ListBullet"/>
      </w:pPr>
      <w:r>
        <w:t>a node dereference (pointer chase)</w:t>
      </w:r>
    </w:p>
    <w:p>
      <w:pPr>
        <w:pStyle w:val="ListBullet"/>
      </w:pPr>
      <w:r>
        <w:t>a `key_equal` call (potentially expensive for strings / custom keys)</w:t>
      </w:r>
    </w:p>
    <w:p/>
    <w:p>
      <w:r>
        <w:t>So MissDiag is not just “nice to have” — it is the fastest way to answer:</w:t>
      </w:r>
    </w:p>
    <w:p/>
    <w:p>
      <w:r>
        <w:t>&gt; “Are we paying for unnecessary node dereferences on misses?”</w:t>
      </w:r>
    </w:p>
    <w:p/>
    <w:p/>
    <w:p/>
    <w:p>
      <w:pPr>
        <w:pStyle w:val="Heading2"/>
      </w:pPr>
      <w:r>
        <w:t>3) The core invariant: the first empty terminates the search</w:t>
      </w:r>
    </w:p>
    <w:p/>
    <w:p>
      <w:r>
        <w:t>SwissTable-style probing has a key invariant:</w:t>
      </w:r>
    </w:p>
    <w:p/>
    <w:p>
      <w:r>
        <w:t>&gt; **During lookup, the probe sequence terminates at the first empty slot.**</w:t>
      </w:r>
    </w:p>
    <w:p/>
    <w:p>
      <w:r>
        <w:t>Within a SIMD group, you typically compute:</w:t>
      </w:r>
    </w:p>
    <w:p>
      <w:pPr>
        <w:pStyle w:val="ListBullet"/>
      </w:pPr>
      <w:r>
        <w:t>a **match mask** for tags (H2 fingerprints)</w:t>
      </w:r>
    </w:p>
    <w:p>
      <w:pPr>
        <w:pStyle w:val="ListBullet"/>
      </w:pPr>
      <w:r>
        <w:t>an **empty mask** for empty control bytes</w:t>
      </w:r>
    </w:p>
    <w:p/>
    <w:p>
      <w:pPr>
        <w:pStyle w:val="Heading3"/>
      </w:pPr>
      <w:r>
        <w:t>The subtlety</w:t>
      </w:r>
    </w:p>
    <w:p/>
    <w:p>
      <w:r>
        <w:t>A common (and reasonable-looking) implementation structure is:</w:t>
      </w:r>
    </w:p>
    <w:p/>
    <w:p>
      <w:pPr>
        <w:pStyle w:val="ListNumber"/>
      </w:pPr>
      <w:r>
        <w:t>Compute `match_mask = match(h2)` across the group.</w:t>
      </w:r>
    </w:p>
    <w:p>
      <w:pPr>
        <w:pStyle w:val="ListNumber"/>
      </w:pPr>
      <w:r>
        <w:t>Iterate candidates indicated by `match_mask` (node deref + `key_equal`).</w:t>
      </w:r>
    </w:p>
    <w:p>
      <w:pPr>
        <w:pStyle w:val="ListNumber"/>
      </w:pPr>
      <w:r>
        <w:t>Compute `empty_mask = match_empty()` and if any empty exists → terminate.</w:t>
      </w:r>
    </w:p>
    <w:p/>
    <w:p>
      <w:r>
        <w:t>The issue:</w:t>
      </w:r>
    </w:p>
    <w:p>
      <w:pPr>
        <w:pStyle w:val="ListBullet"/>
      </w:pPr>
      <w:r>
        <w:t>If there is an empty at position *p* in the group,</w:t>
      </w:r>
    </w:p>
    <w:p>
      <w:r>
        <w:t>then **any occupied slots after p are irrelevant for this probe window**.</w:t>
      </w:r>
    </w:p>
    <w:p>
      <w:pPr>
        <w:pStyle w:val="ListBullet"/>
      </w:pPr>
      <w:r>
        <w:t>On a miss, it is guaranteed you will terminate at that empty, so processing matches after it is wasted work.</w:t>
      </w:r>
    </w:p>
    <w:p/>
    <w:p>
      <w:r>
        <w:t>This is *exactly* the “Option B” idea:</w:t>
      </w:r>
    </w:p>
    <w:p/>
    <w:p>
      <w:r>
        <w:t>&gt; **Stop processing tag matches after the first empty in the group.**</w:t>
      </w:r>
    </w:p>
    <w:p/>
    <w:p/>
    <w:p/>
    <w:p>
      <w:pPr>
        <w:pStyle w:val="Heading2"/>
      </w:pPr>
      <w:r>
        <w:t>4) The bit-mask math</w:t>
      </w:r>
    </w:p>
    <w:p/>
    <w:p>
      <w:r>
        <w:t>Assume your SIMD group produces two bitmasks:</w:t>
      </w:r>
    </w:p>
    <w:p/>
    <w:p>
      <w:pPr>
        <w:pStyle w:val="ListBullet"/>
      </w:pPr>
      <w:r>
        <w:t>`uint32_t match_mask` — bit i is 1 if slot i's tag matches H2</w:t>
      </w:r>
    </w:p>
    <w:p>
      <w:pPr>
        <w:pStyle w:val="ListBullet"/>
      </w:pPr>
      <w:r>
        <w:t>`uint32_t empty_mask` — bit i is 1 if slot i is EMPTY</w:t>
      </w:r>
    </w:p>
    <w:p/>
    <w:p>
      <w:r>
        <w:t>Let `first_empty_bit = ctz(empty_mask)` (count trailing zeros).</w:t>
      </w:r>
    </w:p>
    <w:p>
      <w:r>
        <w:t>Then the valid range inside the group is indices `[0, first_empty_bit)`.</w:t>
      </w:r>
    </w:p>
    <w:p/>
    <w:p>
      <w:r>
        <w:t>So you can mask away everything after the first empty:</w:t>
      </w:r>
    </w:p>
    <w:p/>
    <w:p>
      <w:r>
        <w:rPr>
          <w:rFonts w:ascii="Consolas" w:hAnsi="Consolas" w:eastAsia="Consolas"/>
          <w:sz w:val="19"/>
        </w:rPr>
        <w:t>match_mask &amp;= ((1u &lt;&lt; first_empty_bit) - 1);</w:t>
      </w:r>
    </w:p>
    <w:p/>
    <w:p/>
    <w:p>
      <w:pPr>
        <w:pStyle w:val="Heading3"/>
      </w:pPr>
      <w:r>
        <w:t>Guarding edge cases</w:t>
      </w:r>
    </w:p>
    <w:p/>
    <w:p>
      <w:pPr>
        <w:pStyle w:val="ListBullet"/>
      </w:pPr>
      <w:r>
        <w:t>If `empty_mask == 0`, there is no empty in the group → do not mask.</w:t>
      </w:r>
    </w:p>
    <w:p>
      <w:pPr>
        <w:pStyle w:val="ListBullet"/>
      </w:pPr>
      <w:r>
        <w:t>`ctz(x)` is only valid if `x != 0`.</w:t>
      </w:r>
    </w:p>
    <w:p/>
    <w:p>
      <w:pPr>
        <w:pStyle w:val="Heading3"/>
      </w:pPr>
      <w:r>
        <w:t>A branch-friendly alternative (no `ctz`)</w:t>
      </w:r>
    </w:p>
    <w:p/>
    <w:p>
      <w:r>
        <w:t>A neat trick: isolate the lowest set bit with `empty_mask &amp; -empty_mask`.</w:t>
      </w:r>
    </w:p>
    <w:p/>
    <w:p>
      <w:r>
        <w:rPr>
          <w:rFonts w:ascii="Consolas" w:hAnsi="Consolas" w:eastAsia="Consolas"/>
          <w:sz w:val="19"/>
        </w:rPr>
        <w:t>uint32_t before_first_empty =</w:t>
      </w:r>
    </w:p>
    <w:p>
      <w:r>
        <w:rPr>
          <w:rFonts w:ascii="Consolas" w:hAnsi="Consolas" w:eastAsia="Consolas"/>
          <w:sz w:val="19"/>
        </w:rPr>
        <w:t xml:space="preserve">    empty_mask ? ((empty_mask &amp; -empty_mask) - 1u) : 0xFFFFFFFFu;</w:t>
      </w:r>
    </w:p>
    <w:p/>
    <w:p>
      <w:r>
        <w:rPr>
          <w:rFonts w:ascii="Consolas" w:hAnsi="Consolas" w:eastAsia="Consolas"/>
          <w:sz w:val="19"/>
        </w:rPr>
        <w:t>match_mask &amp;= before_first_empty;</w:t>
      </w:r>
    </w:p>
    <w:p/>
    <w:p/>
    <w:p>
      <w:r>
        <w:t>This avoids shifting by a variable amount and avoids `ctz`.</w:t>
      </w:r>
    </w:p>
    <w:p/>
    <w:p/>
    <w:p/>
    <w:p>
      <w:pPr>
        <w:pStyle w:val="Heading2"/>
      </w:pPr>
      <w:r>
        <w:t>5) Implementation sketch (find_slot)</w:t>
      </w:r>
    </w:p>
    <w:p/>
    <w:p>
      <w:r>
        <w:t>Pseudocode for the “Option B” miss path:</w:t>
      </w:r>
    </w:p>
    <w:p/>
    <w:p>
      <w:r>
        <w:rPr>
          <w:rFonts w:ascii="Consolas" w:hAnsi="Consolas" w:eastAsia="Consolas"/>
          <w:sz w:val="19"/>
        </w:rPr>
        <w:t>match_mask = group.match(h2);</w:t>
      </w:r>
    </w:p>
    <w:p>
      <w:r>
        <w:rPr>
          <w:rFonts w:ascii="Consolas" w:hAnsi="Consolas" w:eastAsia="Consolas"/>
          <w:sz w:val="19"/>
        </w:rPr>
        <w:t>empty_mask = group.match_empty();</w:t>
      </w:r>
    </w:p>
    <w:p/>
    <w:p>
      <w:r>
        <w:rPr>
          <w:rFonts w:ascii="Consolas" w:hAnsi="Consolas" w:eastAsia="Consolas"/>
          <w:sz w:val="19"/>
        </w:rPr>
        <w:t>if (empty_mask) {</w:t>
      </w:r>
    </w:p>
    <w:p>
      <w:r>
        <w:rPr>
          <w:rFonts w:ascii="Consolas" w:hAnsi="Consolas" w:eastAsia="Consolas"/>
          <w:sz w:val="19"/>
        </w:rPr>
        <w:t xml:space="preserve">    match_mask &amp;= ((empty_mask &amp; -empty_mask) - 1u);</w:t>
      </w:r>
    </w:p>
    <w:p>
      <w:r>
        <w:rPr>
          <w:rFonts w:ascii="Consolas" w:hAnsi="Consolas" w:eastAsia="Consolas"/>
          <w:sz w:val="19"/>
        </w:rPr>
        <w:t>}</w:t>
      </w:r>
    </w:p>
    <w:p/>
    <w:p>
      <w:r>
        <w:rPr>
          <w:rFonts w:ascii="Consolas" w:hAnsi="Consolas" w:eastAsia="Consolas"/>
          <w:sz w:val="19"/>
        </w:rPr>
        <w:t>for each bit in match_mask:</w:t>
      </w:r>
    </w:p>
    <w:p>
      <w:r>
        <w:rPr>
          <w:rFonts w:ascii="Consolas" w:hAnsi="Consolas" w:eastAsia="Consolas"/>
          <w:sz w:val="19"/>
        </w:rPr>
        <w:t xml:space="preserve">    // node deref + key_equal</w:t>
      </w:r>
    </w:p>
    <w:p/>
    <w:p>
      <w:r>
        <w:rPr>
          <w:rFonts w:ascii="Consolas" w:hAnsi="Consolas" w:eastAsia="Consolas"/>
          <w:sz w:val="19"/>
        </w:rPr>
        <w:t>if (empty_mask) return NOT_FOUND;</w:t>
      </w:r>
    </w:p>
    <w:p>
      <w:r>
        <w:rPr>
          <w:rFonts w:ascii="Consolas" w:hAnsi="Consolas" w:eastAsia="Consolas"/>
          <w:sz w:val="19"/>
        </w:rPr>
        <w:t>advance to next group in probe sequence;</w:t>
      </w:r>
    </w:p>
    <w:p/>
    <w:p/>
    <w:p>
      <w:r>
        <w:t>You still need the empty check at the end (or beginning) to terminate,</w:t>
      </w:r>
    </w:p>
    <w:p>
      <w:r>
        <w:t>but you **must not** chase candidates that are past the earliest empty in that group.</w:t>
      </w:r>
    </w:p>
    <w:p/>
    <w:p/>
    <w:p/>
    <w:p>
      <w:pPr>
        <w:pStyle w:val="Heading2"/>
      </w:pPr>
      <w:r>
        <w:t>6) How to validate with benchmarks (what to look for)</w:t>
      </w:r>
    </w:p>
    <w:p/>
    <w:p>
      <w:r>
        <w:t>After applying the mask:</w:t>
      </w:r>
    </w:p>
    <w:p/>
    <w:p>
      <w:pPr>
        <w:pStyle w:val="Heading3"/>
      </w:pPr>
      <w:r>
        <w:t>Expected counter movement</w:t>
      </w:r>
    </w:p>
    <w:p/>
    <w:p>
      <w:pPr>
        <w:pStyle w:val="ListBullet"/>
      </w:pPr>
      <w:r>
        <w:t>**Tag/miss should drop** (often by a lot).</w:t>
      </w:r>
    </w:p>
    <w:p>
      <w:pPr>
        <w:pStyle w:val="ListBullet"/>
      </w:pPr>
      <w:r>
        <w:t>**Eq/miss should drop proportionally** (since equality checks come from tag matches).</w:t>
      </w:r>
    </w:p>
    <w:p>
      <w:pPr>
        <w:pStyle w:val="ListBullet"/>
      </w:pPr>
      <w:r>
        <w:t>**Median(ns) should drop** — especially at larger N, where extra derefs are more expensive.</w:t>
      </w:r>
    </w:p>
    <w:p/>
    <w:p>
      <w:pPr>
        <w:pStyle w:val="Heading3"/>
      </w:pPr>
      <w:r>
        <w:t>A concrete before/after snapshot (example)</w:t>
      </w:r>
    </w:p>
    <w:p/>
    <w:p>
      <w:r>
        <w:t>From one run at **N=1,000,000**, reserve=1,000,000:</w:t>
      </w:r>
    </w:p>
    <w:p/>
    <w:p>
      <w:pPr>
        <w:pStyle w:val="ListBullet"/>
      </w:pPr>
      <w:r>
        <w:t>Before:</w:t>
      </w:r>
    </w:p>
    <w:p>
      <w:pPr>
        <w:pStyle w:val="ListBullet"/>
      </w:pPr>
      <w:r>
        <w:t>StableHashMap+SM64: ~10.5 ns/miss, Eq/miss ~0.12, Tag/miss ~0.12</w:t>
      </w:r>
    </w:p>
    <w:p>
      <w:pPr>
        <w:pStyle w:val="ListBullet"/>
      </w:pPr>
      <w:r>
        <w:t>After “first empty” masking:</w:t>
      </w:r>
    </w:p>
    <w:p>
      <w:pPr>
        <w:pStyle w:val="ListBullet"/>
      </w:pPr>
      <w:r>
        <w:t>StableHashMap+SM64: ~3.3 ns/miss, Eq/miss ~0.01, Tag/miss ~0.01</w:t>
      </w:r>
    </w:p>
    <w:p/>
    <w:p>
      <w:r>
        <w:t>The key is not the absolute ns (machines vary), it’s the **shape**:</w:t>
      </w:r>
    </w:p>
    <w:p>
      <w:pPr>
        <w:pStyle w:val="ListBullet"/>
      </w:pPr>
      <w:r>
        <w:t>Eq/miss and Tag/miss collapse,</w:t>
      </w:r>
    </w:p>
    <w:p>
      <w:pPr>
        <w:pStyle w:val="ListBullet"/>
      </w:pPr>
      <w:r>
        <w:t>and miss latency follows.</w:t>
      </w:r>
    </w:p>
    <w:p/>
    <w:p/>
    <w:p/>
    <w:p>
      <w:pPr>
        <w:pStyle w:val="Heading2"/>
      </w:pPr>
      <w:r>
        <w:t>7) Teaching plan (how to turn this into a lab)</w:t>
      </w:r>
    </w:p>
    <w:p/>
    <w:p>
      <w:pPr>
        <w:pStyle w:val="Heading3"/>
      </w:pPr>
      <w:r>
        <w:t>Exercise A — Identify the symptom</w:t>
      </w:r>
    </w:p>
    <w:p>
      <w:pPr>
        <w:pStyle w:val="ListNumber"/>
      </w:pPr>
      <w:r>
        <w:t>Run Core + MissDiag at N=10k / 100k / 1M.</w:t>
      </w:r>
    </w:p>
    <w:p>
      <w:pPr>
        <w:pStyle w:val="ListNumber"/>
      </w:pPr>
      <w:r>
        <w:t>Record:</w:t>
      </w:r>
    </w:p>
    <w:p>
      <w:pPr>
        <w:pStyle w:val="ListBullet"/>
      </w:pPr>
      <w:r>
        <w:t>Find(miss) ns/op (core)</w:t>
      </w:r>
    </w:p>
    <w:p>
      <w:pPr>
        <w:pStyle w:val="ListBullet"/>
      </w:pPr>
      <w:r>
        <w:t>Eq/miss and Tag/miss (MissDiag)</w:t>
      </w:r>
    </w:p>
    <w:p/>
    <w:p>
      <w:pPr>
        <w:pStyle w:val="Heading3"/>
      </w:pPr>
      <w:r>
        <w:t>Exercise B — Form the hypothesis</w:t>
      </w:r>
    </w:p>
    <w:p>
      <w:pPr>
        <w:pStyle w:val="ListBullet"/>
      </w:pPr>
      <w:r>
        <w:t>If Grp/miss is ~1 but Eq/miss is elevated → “we’re doing unnecessary candidate work”.</w:t>
      </w:r>
    </w:p>
    <w:p/>
    <w:p>
      <w:pPr>
        <w:pStyle w:val="Heading3"/>
      </w:pPr>
      <w:r>
        <w:t>Exercise C — Apply the invariant</w:t>
      </w:r>
    </w:p>
    <w:p>
      <w:r>
        <w:t>Implement the “first empty” masking and re-run.</w:t>
      </w:r>
    </w:p>
    <w:p/>
    <w:p>
      <w:pPr>
        <w:pStyle w:val="Heading3"/>
      </w:pPr>
      <w:r>
        <w:t>Exercise D — Confirm the mechanism</w:t>
      </w:r>
    </w:p>
    <w:p>
      <w:r>
        <w:t>Show that:</w:t>
      </w:r>
    </w:p>
    <w:p>
      <w:pPr>
        <w:pStyle w:val="ListBullet"/>
      </w:pPr>
      <w:r>
        <w:t>Eq/miss falls first,</w:t>
      </w:r>
    </w:p>
    <w:p>
      <w:pPr>
        <w:pStyle w:val="ListBullet"/>
      </w:pPr>
      <w:r>
        <w:t>and ns/miss falls as a consequence.</w:t>
      </w:r>
    </w:p>
    <w:p/>
    <w:p>
      <w:r>
        <w:t>This teaches the most important lesson in performance engineering:</w:t>
      </w:r>
    </w:p>
    <w:p/>
    <w:p>
      <w:r>
        <w:t>&gt; **Measure an event that is causally upstream of the time you care about.**</w:t>
      </w:r>
    </w:p>
    <w:p/>
    <w:p/>
    <w:p/>
    <w:p>
      <w:pPr>
        <w:pStyle w:val="Heading2"/>
      </w:pPr>
      <w:r>
        <w:t>8) Checklist for future regressions</w:t>
      </w:r>
    </w:p>
    <w:p/>
    <w:p>
      <w:r>
        <w:t>When misses regress, check in this order:</w:t>
      </w:r>
    </w:p>
    <w:p/>
    <w:p>
      <w:pPr>
        <w:pStyle w:val="ListNumber"/>
      </w:pPr>
      <w:r>
        <w:t>**Hash quality / H2 derivation** (tag collisions drive candidate work).</w:t>
      </w:r>
    </w:p>
    <w:p>
      <w:pPr>
        <w:pStyle w:val="ListNumber"/>
      </w:pPr>
      <w:r>
        <w:t>**First-empty termination correctness** (don’t process candidates past the stop point).</w:t>
      </w:r>
    </w:p>
    <w:p>
      <w:pPr>
        <w:pStyle w:val="ListNumber"/>
      </w:pPr>
      <w:r>
        <w:t>**Load factor / reserve policy** (Grp/miss rises when you’re too full).</w:t>
      </w:r>
    </w:p>
    <w:p>
      <w:pPr>
        <w:pStyle w:val="ListNumber"/>
      </w:pPr>
      <w:r>
        <w:t>**Control-byte invariants** (sentinel / mirroring bugs can explode probe lengths).</w:t>
      </w:r>
    </w:p>
    <w:p/>
    <w:p/>
    <w:p/>
    <w:p>
      <w:pPr>
        <w:pStyle w:val="Heading2"/>
      </w:pPr>
      <w:r>
        <w:t>Where this fits in the larger teaching set</w:t>
      </w:r>
    </w:p>
    <w:p/>
    <w:p>
      <w:pPr>
        <w:pStyle w:val="ListBullet"/>
      </w:pPr>
      <w:r>
        <w:t>For the big-picture narrative, see **Chasing_Speed.md** (performance journal / bug hunts).</w:t>
      </w:r>
    </w:p>
    <w:p>
      <w:pPr>
        <w:pStyle w:val="ListBullet"/>
      </w:pPr>
      <w:r>
        <w:t>For the SwissTable fundamentals and control-byte design, see **FastHashMap_Design_History.md**.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