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48"/>
          <w:szCs w:val="48"/>
        </w:rPr>
        <w:t xml:space="preserve">TensorFlowWrap</w:t>
      </w:r>
    </w:p>
    <w:p>
      <w:pPr>
        <w:spacing w:after="120"/>
        <w:jc w:val="center"/>
      </w:pPr>
      <w:r>
        <w:rPr>
          <w:sz w:val="32"/>
          <w:szCs w:val="32"/>
        </w:rPr>
        <w:t xml:space="preserve">Lightweight C-to-C++ Upgrade Path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Gap Analysis Report</w:t>
      </w:r>
    </w:p>
    <w:p>
      <w:pPr>
        <w:spacing w:after="600"/>
        <w:jc w:val="center"/>
      </w:pPr>
      <w:r>
        <w:rPr>
          <w:sz w:val="22"/>
          <w:szCs w:val="22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TensorFlowWrap is a header-only C++20 wrapper for the TensorFlow C API. It provides RAII resource management, type safety, and modern C++ ergonomics while maintaining zero runtime overhead. The library is designed as a lightweight upgrade path for C codebases that need TensorFlow inference without the heavy C++ TensorFlow runtime.</w:t>
      </w:r>
    </w:p>
    <w:p>
      <w:pPr>
        <w:spacing w:after="200"/>
      </w:pPr>
      <w:r>
        <w:t xml:space="preserve">Current status: </w:t>
      </w:r>
      <w:r>
        <w:rPr>
          <w:b/>
          <w:bCs/>
        </w:rPr>
        <w:t xml:space="preserve">Production-ready</w:t>
      </w:r>
      <w:r>
        <w:t xml:space="preserve">. All 232 test cases pass across 6 TensorFlow versions (2.13-2.18), 4 compilers (GCC, Clang, MSVC), 3 platforms (Linux, Windows, macOS), and 3 sanitizers (ASAN, UBSAN, TSAN).</w:t>
      </w:r>
    </w:p>
    <w:p>
      <w:pPr>
        <w:spacing w:after="300"/>
      </w:pPr>
      <w:r>
        <w:t xml:space="preserve">This report identifies gaps for the "C upgrade" use case and proposes solutions.</w:t>
      </w:r>
    </w:p>
    <w:p>
      <w:pPr>
        <w:pStyle w:val="Heading1"/>
      </w:pPr>
      <w:r>
        <w:t xml:space="preserve">Current State</w:t>
      </w:r>
    </w:p>
    <w:p>
      <w:pPr>
        <w:pStyle w:val="Heading2"/>
      </w:pPr>
      <w:r>
        <w:t xml:space="preserve">What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RAII Wrappers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Tensor, Graph, Session, Status - automatic cleanup, no manual TF_Delete*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Compile-time dtype checking, TensorScalar concept, safe casts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Exception-safe cleanup (integrated into Graph/Session), Go-style defer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Stack-optimized vector (2x faster), available for user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160+ Op Wrappers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Type-safe wrappers for common TensorFlow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Header-Only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#include, no build system changes needed</w:t>
            </w:r>
          </w:p>
        </w:tc>
      </w:tr>
    </w:tbl>
    <w:p>
      <w:pPr>
        <w:pStyle w:val="Heading2"/>
        <w:spacing w:before="300"/>
      </w:pPr>
      <w:r>
        <w:t xml:space="preserve">CI Verification</w:t>
      </w:r>
    </w:p>
    <w:p>
      <w:pPr>
        <w:spacing w:after="200"/>
      </w:pPr>
      <w:r>
        <w:t xml:space="preserve">All 20+ CI jobs pass:</w:t>
      </w:r>
    </w:p>
    <w:p>
      <w:pPr>
        <w:pStyle w:val="ListParagraph"/>
        <w:numPr>
          <w:ilvl w:val="0"/>
          <w:numId w:val="2"/>
        </w:numPr>
      </w:pPr>
      <w:r>
        <w:t xml:space="preserve">232 test cases, 225,865 assertions</w:t>
      </w:r>
    </w:p>
    <w:p>
      <w:pPr>
        <w:pStyle w:val="ListParagraph"/>
        <w:numPr>
          <w:ilvl w:val="0"/>
          <w:numId w:val="2"/>
        </w:numPr>
      </w:pPr>
      <w:r>
        <w:t xml:space="preserve">TensorFlow versions: 2.13.0, 2.14.0, 2.15.0, 2.16.1, 2.17.1, 2.18.1</w:t>
      </w:r>
    </w:p>
    <w:p>
      <w:pPr>
        <w:pStyle w:val="ListParagraph"/>
        <w:numPr>
          <w:ilvl w:val="0"/>
          <w:numId w:val="2"/>
        </w:numPr>
      </w:pPr>
      <w:r>
        <w:t xml:space="preserve">Compilers: GCC 12/13, Clang 15/16, MSVC</w:t>
      </w:r>
    </w:p>
    <w:p>
      <w:pPr>
        <w:pStyle w:val="ListParagraph"/>
        <w:numPr>
          <w:ilvl w:val="0"/>
          <w:numId w:val="2"/>
        </w:numPr>
      </w:pPr>
      <w:r>
        <w:t xml:space="preserve">Platforms: Linux, Windows, macOS</w:t>
      </w:r>
    </w:p>
    <w:p>
      <w:pPr>
        <w:pStyle w:val="ListParagraph"/>
        <w:numPr>
          <w:ilvl w:val="0"/>
          <w:numId w:val="2"/>
        </w:numPr>
      </w:pPr>
      <w:r>
        <w:t xml:space="preserve">Sanitizers: AddressSanitizer, UndefinedBehaviorSanitizer, ThreadSanitizer</w:t>
      </w:r>
    </w:p>
    <w:p>
      <w:pPr>
        <w:pStyle w:val="Heading1"/>
      </w:pPr>
      <w:r>
        <w:t xml:space="preserve">Gap Analysis</w:t>
      </w:r>
    </w:p>
    <w:p>
      <w:pPr>
        <w:spacing w:after="200"/>
      </w:pPr>
      <w:r>
        <w:t xml:space="preserve">For the "lightweight C upgrade" use case, two gaps have been identified: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C-compatible error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code cannot catch C++ exceptions; crashes on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 migration guide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developers unfamiliar with RAII/templates lack guidance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Gap 1: C-Compatible Error Handling</w:t>
      </w:r>
    </w:p>
    <w:p>
      <w:pPr>
        <w:pStyle w:val="Heading2"/>
      </w:pPr>
      <w:r>
        <w:t xml:space="preserve">Problem</w:t>
      </w:r>
    </w:p>
    <w:p>
      <w:pPr>
        <w:spacing w:after="200"/>
      </w:pPr>
      <w:r>
        <w:t xml:space="preserve">The wrapper uses C++ exceptions for error handling. When called from C code (or C++ code compiled with -fno-exceptions), unhandled exceptions cause std::terminate() and program crash.</w:t>
      </w:r>
    </w:p>
    <w:p>
      <w:pPr>
        <w:pStyle w:val="Heading2"/>
      </w:pPr>
      <w:r>
        <w:t xml:space="preserve">Proposed Solution</w:t>
      </w:r>
    </w:p>
    <w:p>
      <w:pPr>
        <w:spacing w:after="200"/>
      </w:pPr>
      <w:r>
        <w:t xml:space="preserve">Add a noexcept API layer that returns error codes instead of throwing. This provides three options: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Exception API (default): </w:t>
      </w:r>
      <w:r>
        <w:t xml:space="preserve">Tensor::create&lt;float&gt;({2,3}) throws on error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Expected API: </w:t>
      </w:r>
      <w:r>
        <w:t xml:space="preserve">Tensor::try_create&lt;float&gt;({2,3}) returns Expected&lt;Tensor, Error&gt;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Error code API: </w:t>
      </w:r>
      <w:r>
        <w:t xml:space="preserve">tf_wrap_tensor_create(..., &amp;error) for C interop</w:t>
      </w:r>
    </w:p>
    <w:p>
      <w:pPr>
        <w:pStyle w:val="Heading3"/>
      </w:pPr>
      <w:r>
        <w:t xml:space="preserve">Design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error.hpp - C-compatible error handling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tf_wrap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enum class ErrorCode : int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OK = 0,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INVALID_ARGUMENT = 1,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OUT_OF_MEMORY = 2,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TENSORFLOW_ERROR = 3,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...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struct Error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ErrorCode code;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char message[256];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Expected&lt;T, E&gt; for monadic error handling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template&lt;class T, class E = Error&gt;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Expected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value() throws if error, value_or() returns default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has_value(), error() for inspection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 // namespace tf_wrap</w:t>
      </w:r>
    </w:p>
    <w:p>
      <w:pPr>
        <w:spacing w:before="200"/>
      </w:pPr>
      <w:r>
        <w:t xml:space="preserve">Usage from C++ with exceptions disabled: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auto result = Tensor::try_create&lt;float&gt;({2, 3});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(!result)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printf("Error: %s\n", result.error().message);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Tensor tensor = std::move(result).value();</w:t>
      </w:r>
    </w:p>
    <w:p>
      <w:pPr>
        <w:spacing w:before="200"/>
      </w:pPr>
      <w:r>
        <w:t xml:space="preserve">Usage from C via extern "C" wrapper: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tf_wrap_error_t err;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tf_wrap_tensor_t* tensor = tf_wrap_tensor_create_float(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dims, ndims, data, &amp;err);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if (err.code != TF_WRAP_OK) {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printf("Error: %s\n", err.message);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</w:pPr>
      <w:r>
        <w:t xml:space="preserve">Gap 2: C Migration Guide</w:t>
      </w:r>
    </w:p>
    <w:p>
      <w:pPr>
        <w:pStyle w:val="Heading2"/>
      </w:pPr>
      <w:r>
        <w:t xml:space="preserve">Problem</w:t>
      </w:r>
    </w:p>
    <w:p>
      <w:pPr>
        <w:spacing w:after="200"/>
      </w:pPr>
      <w:r>
        <w:t xml:space="preserve">C developers may be unfamiliar with C++ concepts like RAII, templates, and move semantics. Without guidance, they may misuse the wrapper (e.g., manual deletes, copies where moves are needed).</w:t>
      </w:r>
    </w:p>
    <w:p>
      <w:pPr>
        <w:pStyle w:val="Heading2"/>
      </w:pPr>
      <w:r>
        <w:t xml:space="preserve">Proposed Solution</w:t>
      </w:r>
    </w:p>
    <w:p>
      <w:pPr>
        <w:spacing w:after="200"/>
      </w:pPr>
      <w:r>
        <w:t xml:space="preserve">Create a migration guide with side-by-side examples showing the C API vs. the wrapper.</w:t>
      </w:r>
    </w:p>
    <w:p>
      <w:pPr>
        <w:pStyle w:val="Heading3"/>
      </w:pPr>
      <w:r>
        <w:t xml:space="preserve">Example: Tensor Creation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API (before)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TensorFlowWrap (after)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int64_t dims[] = {2, 3};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size_t len = 6 * sizeof(float);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TF_Tensor* t = TF_AllocateTensor(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TF_FLOAT, dims, 2, len);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(!t) { /* handle error */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float* data = TF_TensorData(t);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(int i = 0; i &lt; 6; i++)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data[i] = i;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... use tensor ...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TF_DeleteTensor(t); // MUST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 t = Tensor::create&lt;float&gt;(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{2, 3},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{0, 1, 2, 3, 4, 5}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... use tensor ...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Automatic cleanup when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 goes out of scope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t xml:space="preserve">Example: Session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API (before)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TensorFlowWrap (after)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TF_Status* s = TF_NewStatus();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TF_Output inputs[] = {...};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TF_Tensor* in_vals[] = {t};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TF_Output outputs[] = {...};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TF_Tensor* out_vals[1];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TF_SessionRun(sess, NULL,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inputs, in_vals, 1,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outputs, out_vals, 1,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NULL, 0, NULL, s);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(TF_GetCode(s) != TF_OK)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handle_error(TF_Message(s));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... use out_vals[0] ...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TF_DeleteTensor(out_vals[0]);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TF_DeleteStatus(s);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 results = session.Run(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{{"input:0", tensor}},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{"output:0"}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 output = results[0];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Automatic cleanup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300"/>
      </w:pPr>
      <w:r>
        <w:t xml:space="preserve">Guide Contents</w:t>
      </w:r>
    </w:p>
    <w:p>
      <w:pPr>
        <w:pStyle w:val="ListParagraph"/>
        <w:numPr>
          <w:ilvl w:val="0"/>
          <w:numId w:val="3"/>
        </w:numPr>
      </w:pPr>
      <w:r>
        <w:t xml:space="preserve">RAII explained: "Automatic cleanup when variables go out of scope"</w:t>
      </w:r>
    </w:p>
    <w:p>
      <w:pPr>
        <w:pStyle w:val="ListParagraph"/>
        <w:numPr>
          <w:ilvl w:val="0"/>
          <w:numId w:val="3"/>
        </w:numPr>
      </w:pPr>
      <w:r>
        <w:t xml:space="preserve">Templates explained: "Type-safe generics, like void* but checked at compile time"</w:t>
      </w:r>
    </w:p>
    <w:p>
      <w:pPr>
        <w:pStyle w:val="ListParagraph"/>
        <w:numPr>
          <w:ilvl w:val="0"/>
          <w:numId w:val="3"/>
        </w:numPr>
      </w:pPr>
      <w:r>
        <w:t xml:space="preserve">Move semantics: "Transferring ownership without copying"</w:t>
      </w:r>
    </w:p>
    <w:p>
      <w:pPr>
        <w:pStyle w:val="ListParagraph"/>
        <w:numPr>
          <w:ilvl w:val="0"/>
          <w:numId w:val="3"/>
        </w:numPr>
      </w:pPr>
      <w:r>
        <w:t xml:space="preserve">Common patterns: Tensor creation, Graph loading, Session execution</w:t>
      </w:r>
    </w:p>
    <w:p>
      <w:pPr>
        <w:pStyle w:val="ListParagraph"/>
        <w:numPr>
          <w:ilvl w:val="0"/>
          <w:numId w:val="3"/>
        </w:numPr>
      </w:pPr>
      <w:r>
        <w:t xml:space="preserve">Error handling: Exception vs Expected vs error code APIs</w:t>
      </w:r>
    </w:p>
    <w:p>
      <w:pPr>
        <w:pStyle w:val="ListParagraph"/>
        <w:numPr>
          <w:ilvl w:val="0"/>
          <w:numId w:val="3"/>
        </w:numPr>
      </w:pPr>
      <w:r>
        <w:t xml:space="preserve">Build integration: Compiler flags, include paths</w:t>
      </w:r>
    </w:p>
    <w:p>
      <w:pPr>
        <w:pStyle w:val="Heading1"/>
      </w:pPr>
      <w:r>
        <w:t xml:space="preserve">Implementation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error.hpp - Error and Expected&lt;T&gt;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try_* methods on Tensor, Graph,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API wrapper (extern "C" functions)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Migration Guide (docs/C_MIGRATION.md)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Example: C-to-C++ migration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before="300"/>
      </w:pPr>
      <w:r>
        <w:rPr>
          <w:b/>
          <w:bCs/>
        </w:rPr>
        <w:t xml:space="preserve">Total estimated effort: </w:t>
      </w:r>
      <w:r>
        <w:t xml:space="preserve">6.5 days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TensorFlowWrap is production-ready for C++ projects. For the "lightweight C upgrade" use case, two additions are needed: C-compatible error handling and a migration guide. These are straightforward to implement and would make the library accessible to C codebases seeking a gradual modernization path.</w:t>
      </w:r>
    </w:p>
    <w:p>
      <w:r>
        <w:t xml:space="preserve">The header-only design, zero-overhead abstractions, and comprehensive test coverage make it an ideal choice for projects that want TensorFlow inference without the complexity of the full C++ runtime.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TensorFlowWrap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2026-01-25T02:05:38.693Z</dcterms:created>
  <dcterms:modified xsi:type="dcterms:W3CDTF">2026-01-25T02:05:38.694Z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