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48BB" w14:textId="2F3DB92E" w:rsidR="0005239C" w:rsidRDefault="0079422B">
      <w:r>
        <w:t>Transition from arithmetic and somewhat algorithmic thinking towards problem solving and more critical thinking skills.</w:t>
      </w:r>
    </w:p>
    <w:p w14:paraId="0B518AA7" w14:textId="7B6DC833" w:rsidR="0079422B" w:rsidRDefault="0079422B">
      <w:r>
        <w:t>Introduce ideas that we will encounter in algebra but not with the formalism.</w:t>
      </w:r>
    </w:p>
    <w:p w14:paraId="2D5690A7" w14:textId="203DCEF8" w:rsidR="0079422B" w:rsidRDefault="00114862" w:rsidP="009C31A9">
      <w:pPr>
        <w:pStyle w:val="IntenseQuote"/>
      </w:pPr>
      <w:r>
        <w:t>Chapter 1: A set of stones.</w:t>
      </w:r>
      <w:r w:rsidR="002E729B">
        <w:t xml:space="preserve"> Natural Numbers &amp; Factoring</w:t>
      </w:r>
    </w:p>
    <w:p w14:paraId="35A5370D" w14:textId="61774C7F" w:rsidR="00114862" w:rsidRDefault="00114862">
      <w:r>
        <w:t>2 stones vs, 3 stones.</w:t>
      </w:r>
      <w:r w:rsidR="00177EE6">
        <w:t xml:space="preserve"> Odd vs even. How to define even both by divisibility and by configuration of stones.</w:t>
      </w:r>
    </w:p>
    <w:p w14:paraId="03A53B70" w14:textId="73C01FDD" w:rsidR="00177EE6" w:rsidRDefault="00177EE6">
      <w:r>
        <w:t>12/5 =&gt; 12 = 5 *k +r</w:t>
      </w:r>
      <w:r w:rsidR="009C31A9">
        <w:t xml:space="preserve"> -&gt; rectangle + remainder</w:t>
      </w:r>
    </w:p>
    <w:p w14:paraId="552AE748" w14:textId="5846BF35" w:rsidR="00177EE6" w:rsidRDefault="00177EE6">
      <w:r>
        <w:t>Factoring 12 all the different dimensions of rectangles with integer sides.</w:t>
      </w:r>
    </w:p>
    <w:p w14:paraId="16B61935" w14:textId="2747F11B" w:rsidR="00177EE6" w:rsidRDefault="00177EE6">
      <w:r>
        <w:t>(1,12) (2, 6)(3,4)</w:t>
      </w:r>
      <w:r w:rsidR="002E729B">
        <w:t xml:space="preserve"> -&gt; number of factors of a given number.</w:t>
      </w:r>
    </w:p>
    <w:p w14:paraId="324C0309" w14:textId="0353AD99" w:rsidR="002E729B" w:rsidRDefault="002E729B">
      <w:r>
        <w:t>How many factors have a trailing zero?</w:t>
      </w:r>
    </w:p>
    <w:p w14:paraId="34A641E7" w14:textId="27C18D94" w:rsidR="002E729B" w:rsidRDefault="002E729B">
      <w:r>
        <w:t>Light switch puzzle.</w:t>
      </w:r>
    </w:p>
    <w:p w14:paraId="75749475" w14:textId="6355D63C" w:rsidR="002E729B" w:rsidRDefault="002E729B">
      <w:r>
        <w:t>All leads to prime factorization. The finger print of the integers.</w:t>
      </w:r>
    </w:p>
    <w:p w14:paraId="38BA505E" w14:textId="6A63C9B6" w:rsidR="002E729B" w:rsidRDefault="002E729B">
      <w:r>
        <w:t xml:space="preserve">Project on tagging and classifying. </w:t>
      </w:r>
    </w:p>
    <w:p w14:paraId="1CF944AE" w14:textId="0D2BE830" w:rsidR="002E729B" w:rsidRDefault="002E729B" w:rsidP="009C31A9">
      <w:pPr>
        <w:pStyle w:val="IntenseQuote"/>
      </w:pPr>
      <w:r>
        <w:t>Chapter 2: Integers</w:t>
      </w:r>
    </w:p>
    <w:p w14:paraId="41E87D50" w14:textId="08980760" w:rsidR="009C31A9" w:rsidRDefault="009C31A9">
      <w:r>
        <w:t>Motivation through subtraction.</w:t>
      </w:r>
    </w:p>
    <w:p w14:paraId="3CECBD09" w14:textId="77777777" w:rsidR="007516ED" w:rsidRDefault="009C31A9">
      <w:r>
        <w:t>Subtraction as measuring change. A-B is the change from B to A. Introduce the number line.</w:t>
      </w:r>
      <w:r w:rsidR="007516ED">
        <w:t xml:space="preserve"> Positive numbers as arrows from 0 to the right. Negative numbers arrows from 0 to the left. Adding numbers as laying arrows down tail to head. Subtraction is finding the length between them when they both start at 0. </w:t>
      </w:r>
    </w:p>
    <w:p w14:paraId="2DE63511" w14:textId="18CAF384" w:rsidR="009C31A9" w:rsidRDefault="007516ED">
      <w:r>
        <w:t>7-5 vs 7 + -5</w:t>
      </w:r>
    </w:p>
    <w:p w14:paraId="31B0BA41" w14:textId="77777777" w:rsidR="000B5199" w:rsidRDefault="000B5199"/>
    <w:p w14:paraId="0CC05C1F" w14:textId="72C8F412" w:rsidR="000B5199" w:rsidRDefault="000B5199">
      <w:r>
        <w:t>Define multiplication of arrows a*b is a copies of arrow b, or b copies of arrow a.</w:t>
      </w:r>
    </w:p>
    <w:p w14:paraId="2988A31D" w14:textId="20D99850" w:rsidR="007516ED" w:rsidRDefault="007516ED">
      <w:r>
        <w:t>Define x*(-1) or -1*x as changing the direction of the arrow. If it is -&gt; it become &lt;- .</w:t>
      </w:r>
    </w:p>
    <w:p w14:paraId="78494546" w14:textId="29DDAA59" w:rsidR="007516ED" w:rsidRDefault="007516ED">
      <w:r>
        <w:t>This way -3*-3 =-1*3*(-3) scale the -3 to -9 and then change its direction.</w:t>
      </w:r>
      <w:r w:rsidR="000B5199">
        <w:t xml:space="preserve"> </w:t>
      </w:r>
    </w:p>
    <w:p w14:paraId="47217FFA" w14:textId="459555F2" w:rsidR="00C216BA" w:rsidRDefault="00C216BA" w:rsidP="00C216BA">
      <w:pPr>
        <w:pStyle w:val="IntenseQuote"/>
      </w:pPr>
      <w:r>
        <w:lastRenderedPageBreak/>
        <w:t>Chapter 3 Fractions: Places In Between Integers</w:t>
      </w:r>
    </w:p>
    <w:p w14:paraId="3A8772D1" w14:textId="77777777" w:rsidR="002E729B" w:rsidRDefault="002E729B"/>
    <w:p w14:paraId="388A9869" w14:textId="6DDD7172" w:rsidR="002E729B" w:rsidRDefault="00C216BA" w:rsidP="00C216BA">
      <w:pPr>
        <w:pStyle w:val="IntenseQuote"/>
      </w:pPr>
      <w:r>
        <w:t>Chapter 4 Decimals and Place Value</w:t>
      </w:r>
    </w:p>
    <w:p w14:paraId="79FF3EA1" w14:textId="77777777" w:rsidR="00C216BA" w:rsidRDefault="00C216BA" w:rsidP="00C216BA"/>
    <w:p w14:paraId="744FE01D" w14:textId="244E565B" w:rsidR="00C216BA" w:rsidRDefault="00C216BA" w:rsidP="00C216BA">
      <w:pPr>
        <w:pStyle w:val="IntenseQuote"/>
      </w:pPr>
      <w:r>
        <w:t xml:space="preserve">Chapter 5 </w:t>
      </w:r>
      <w:r w:rsidR="001A24AF">
        <w:t>Binary, Other Number Bases</w:t>
      </w:r>
    </w:p>
    <w:p w14:paraId="3A3F8800" w14:textId="13020705" w:rsidR="00DD66D0" w:rsidRDefault="00CC10C7" w:rsidP="00DD66D0">
      <w:r>
        <w:t>We restrict the number of symbols and develop the system of digits just like in the previous chapter. Talk about the usefulness of binary vs hexadecimal.</w:t>
      </w:r>
    </w:p>
    <w:p w14:paraId="1683EA3E" w14:textId="77777777" w:rsidR="00CC10C7" w:rsidRDefault="00CC10C7" w:rsidP="00DD66D0"/>
    <w:p w14:paraId="602C2DFA" w14:textId="4EF324A7" w:rsidR="00CC10C7" w:rsidRDefault="00CC10C7" w:rsidP="00CC10C7">
      <w:pPr>
        <w:pStyle w:val="IntenseQuote"/>
      </w:pPr>
      <w:r>
        <w:t>Chapter 6 Exponents: Repeated Multiplication</w:t>
      </w:r>
    </w:p>
    <w:p w14:paraId="55DD5F2F" w14:textId="77777777" w:rsidR="00CC10C7" w:rsidRDefault="00CC10C7" w:rsidP="00DD66D0"/>
    <w:p w14:paraId="7320DDB9" w14:textId="71789294" w:rsidR="00DD66D0" w:rsidRDefault="00DD66D0" w:rsidP="00DD66D0">
      <w:pPr>
        <w:pStyle w:val="IntenseQuote"/>
      </w:pPr>
      <w:r>
        <w:t xml:space="preserve">Chapter </w:t>
      </w:r>
      <w:r w:rsidR="00CC10C7">
        <w:t>7</w:t>
      </w:r>
      <w:r>
        <w:t xml:space="preserve"> Percentages: Change, Growth, Decay</w:t>
      </w:r>
    </w:p>
    <w:p w14:paraId="3F298FB0" w14:textId="4D621F6A" w:rsidR="00CC10C7" w:rsidRDefault="00CC10C7" w:rsidP="00DD66D0">
      <w:r>
        <w:t>I think this is a great place to make use of exponents in a natural environment. We can also talk about sequences without officially defining it.</w:t>
      </w:r>
    </w:p>
    <w:p w14:paraId="0CA1E808" w14:textId="72F314B6" w:rsidR="00CC10C7" w:rsidRDefault="00CC10C7" w:rsidP="00CC10C7">
      <w:pPr>
        <w:pStyle w:val="IntenseQuote"/>
      </w:pPr>
      <w:r>
        <w:t>Chapter 8 Counting and Chance</w:t>
      </w:r>
    </w:p>
    <w:p w14:paraId="10F9E08E" w14:textId="45D11043" w:rsidR="00CC10C7" w:rsidRPr="00CC10C7" w:rsidRDefault="00CC10C7" w:rsidP="00CC10C7">
      <w:r>
        <w:t>Here introducing some counting and probability.</w:t>
      </w:r>
    </w:p>
    <w:p w14:paraId="172BE072" w14:textId="15E34844" w:rsidR="00DD66D0" w:rsidRDefault="00DD66D0" w:rsidP="00DD66D0">
      <w:pPr>
        <w:pStyle w:val="IntenseQuote"/>
      </w:pPr>
      <w:r>
        <w:t xml:space="preserve">Chapter </w:t>
      </w:r>
      <w:r w:rsidR="00CC10C7">
        <w:t>9</w:t>
      </w:r>
      <w:r>
        <w:t xml:space="preserve"> Averages: Summarizing Numbers</w:t>
      </w:r>
    </w:p>
    <w:p w14:paraId="64A94CB3" w14:textId="77777777" w:rsidR="00DD66D0" w:rsidRDefault="00DD66D0" w:rsidP="00DD66D0"/>
    <w:p w14:paraId="19EE12DF" w14:textId="1624C61A" w:rsidR="00DD66D0" w:rsidRPr="00DD66D0" w:rsidRDefault="00DD66D0" w:rsidP="00DD66D0">
      <w:pPr>
        <w:pStyle w:val="IntenseQuote"/>
      </w:pPr>
      <w:r>
        <w:t xml:space="preserve">Chapter </w:t>
      </w:r>
      <w:r w:rsidR="00CC10C7">
        <w:t>10</w:t>
      </w:r>
      <w:r>
        <w:t xml:space="preserve"> Equations: Maintaining Equality</w:t>
      </w:r>
    </w:p>
    <w:p w14:paraId="5EBFD3C0" w14:textId="446CAB4E" w:rsidR="00DD66D0" w:rsidRDefault="00DD66D0" w:rsidP="00DD66D0">
      <w:r>
        <w:t xml:space="preserve">Here we start with examples of equations that you write in the process of simplifying an expression. We then introduce equations with a variable. The emphasis is being able to understand what the equation says. When introducing y=x or y=x+1 or y+1=x it is first through what it says about value of x and y, only then should it be graphed with emphasis that the xy plane is one way of visualizing this relationship. </w:t>
      </w:r>
    </w:p>
    <w:p w14:paraId="7E358BA5" w14:textId="017AC29B" w:rsidR="005327A7" w:rsidRDefault="005327A7" w:rsidP="005327A7">
      <w:pPr>
        <w:pStyle w:val="IntenseQuote"/>
      </w:pPr>
      <w:r>
        <w:t xml:space="preserve">Chapter </w:t>
      </w:r>
      <w:r w:rsidR="00CC10C7">
        <w:t>11</w:t>
      </w:r>
      <w:r>
        <w:t xml:space="preserve"> Graphing: </w:t>
      </w:r>
      <w:r w:rsidR="009A5FAC">
        <w:t>How to Visualize an Equation</w:t>
      </w:r>
    </w:p>
    <w:p w14:paraId="2BEE880A" w14:textId="77777777" w:rsidR="009A5FAC" w:rsidRDefault="009A5FAC" w:rsidP="009A5FAC"/>
    <w:p w14:paraId="6923E9E8" w14:textId="51D2006C" w:rsidR="009A5FAC" w:rsidRDefault="009A5FAC" w:rsidP="009A5FAC">
      <w:pPr>
        <w:pStyle w:val="IntenseQuote"/>
      </w:pPr>
      <w:r>
        <w:t>Chapter 1</w:t>
      </w:r>
      <w:r w:rsidR="00CC10C7">
        <w:t>2</w:t>
      </w:r>
      <w:r>
        <w:t xml:space="preserve"> Lines: A Constant Change</w:t>
      </w:r>
    </w:p>
    <w:p w14:paraId="7AE1E535" w14:textId="1655B653" w:rsidR="009A5FAC" w:rsidRPr="009A5FAC" w:rsidRDefault="009A5FAC" w:rsidP="009A5FAC">
      <w:r>
        <w:t xml:space="preserve">Here I think in addition to ax+by=c, we will also explore what is not a line both thinking about y being equal to a multiple of x and then added a constant, also that lines are a “linear” combination of x and y that is equal to a constant. This section needs to emphasize the constant rate of change. We can also think of it is a scaling of the x-interval and then a shift by a constant. </w:t>
      </w:r>
    </w:p>
    <w:sectPr w:rsidR="009A5FAC" w:rsidRPr="009A5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A7"/>
    <w:rsid w:val="0005239C"/>
    <w:rsid w:val="00054F9B"/>
    <w:rsid w:val="000B5199"/>
    <w:rsid w:val="0011046D"/>
    <w:rsid w:val="00114862"/>
    <w:rsid w:val="00177EE6"/>
    <w:rsid w:val="001A24AF"/>
    <w:rsid w:val="001C42EB"/>
    <w:rsid w:val="002E729B"/>
    <w:rsid w:val="005327A7"/>
    <w:rsid w:val="006A7A90"/>
    <w:rsid w:val="007516ED"/>
    <w:rsid w:val="0079422B"/>
    <w:rsid w:val="008D0B4A"/>
    <w:rsid w:val="009A5FAC"/>
    <w:rsid w:val="009C31A9"/>
    <w:rsid w:val="00C216BA"/>
    <w:rsid w:val="00C836A7"/>
    <w:rsid w:val="00CC10C7"/>
    <w:rsid w:val="00D754A1"/>
    <w:rsid w:val="00DB48C5"/>
    <w:rsid w:val="00DD66D0"/>
    <w:rsid w:val="00FA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B5D0"/>
  <w15:chartTrackingRefBased/>
  <w15:docId w15:val="{F7C578A1-FACC-4FBA-8D3F-EA44F282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33265</TotalTime>
  <Pages>3</Pages>
  <Words>506</Words>
  <Characters>2396</Characters>
  <Application>Microsoft Office Word</Application>
  <DocSecurity>0</DocSecurity>
  <Lines>59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Chu, Stephen</dc:creator>
  <cp:keywords/>
  <dc:description/>
  <cp:lastModifiedBy>Chu, Stephen</cp:lastModifiedBy>
  <cp:revision>3</cp:revision>
  <dcterms:created xsi:type="dcterms:W3CDTF">2025-10-24T14:31:00Z</dcterms:created>
  <dcterms:modified xsi:type="dcterms:W3CDTF">2026-02-18T00:26:00Z</dcterms:modified>
</cp:coreProperties>
</file>