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D2F" w:rsidRDefault="008B1DF2">
      <w:pPr>
        <w:pStyle w:val="Title"/>
      </w:pPr>
      <w:bookmarkStart w:id="0" w:name="_GoBack"/>
      <w:bookmarkEnd w:id="0"/>
      <w:r>
        <w:t>Exploring mediation through major bleeding between DOACs and CV events</w:t>
      </w:r>
    </w:p>
    <w:p w:rsidR="00F47D2F" w:rsidRDefault="008B1DF2">
      <w:pPr>
        <w:pStyle w:val="Author"/>
      </w:pPr>
      <w:r>
        <w:t>Martijn Schuemie, Zhong Yuan, Elliot Barnathan, Jamie Weaver</w:t>
      </w:r>
    </w:p>
    <w:p w:rsidR="00F47D2F" w:rsidRDefault="008B1DF2">
      <w:pPr>
        <w:pStyle w:val="Date"/>
      </w:pPr>
      <w:r>
        <w:t>2024-05-15</w:t>
      </w:r>
    </w:p>
    <w:sdt>
      <w:sdtPr>
        <w:rPr>
          <w:rFonts w:asciiTheme="minorHAnsi" w:eastAsiaTheme="minorHAnsi" w:hAnsiTheme="minorHAnsi" w:cstheme="minorBidi"/>
          <w:color w:val="auto"/>
          <w:sz w:val="24"/>
          <w:szCs w:val="24"/>
        </w:rPr>
        <w:id w:val="1721471091"/>
        <w:docPartObj>
          <w:docPartGallery w:val="Table of Contents"/>
          <w:docPartUnique/>
        </w:docPartObj>
      </w:sdtPr>
      <w:sdtEndPr/>
      <w:sdtContent>
        <w:p w:rsidR="00F47D2F" w:rsidRDefault="008B1DF2">
          <w:pPr>
            <w:pStyle w:val="TOCHeading"/>
          </w:pPr>
          <w:r>
            <w:t>Table of Contents</w:t>
          </w:r>
        </w:p>
        <w:p w:rsidR="004C1734" w:rsidRDefault="008B1DF2">
          <w:pPr>
            <w:pStyle w:val="TOC1"/>
            <w:tabs>
              <w:tab w:val="left" w:pos="440"/>
              <w:tab w:val="right" w:leader="dot" w:pos="9350"/>
            </w:tabs>
            <w:rPr>
              <w:noProof/>
            </w:rPr>
          </w:pPr>
          <w:r>
            <w:fldChar w:fldCharType="begin"/>
          </w:r>
          <w:r>
            <w:instrText>TOC \o "1-3" \h \z \u</w:instrText>
          </w:r>
          <w:r w:rsidR="004C1734">
            <w:fldChar w:fldCharType="separate"/>
          </w:r>
          <w:hyperlink w:anchor="_Toc166637879" w:history="1">
            <w:r w:rsidR="004C1734" w:rsidRPr="00CD42D6">
              <w:rPr>
                <w:rStyle w:val="Hyperlink"/>
                <w:noProof/>
              </w:rPr>
              <w:t>1</w:t>
            </w:r>
            <w:r w:rsidR="004C1734">
              <w:rPr>
                <w:noProof/>
              </w:rPr>
              <w:tab/>
            </w:r>
            <w:r w:rsidR="004C1734" w:rsidRPr="00CD42D6">
              <w:rPr>
                <w:rStyle w:val="Hyperlink"/>
                <w:noProof/>
              </w:rPr>
              <w:t>Introduction</w:t>
            </w:r>
            <w:r w:rsidR="004C1734">
              <w:rPr>
                <w:noProof/>
                <w:webHidden/>
              </w:rPr>
              <w:tab/>
            </w:r>
            <w:r w:rsidR="004C1734">
              <w:rPr>
                <w:noProof/>
                <w:webHidden/>
              </w:rPr>
              <w:fldChar w:fldCharType="begin"/>
            </w:r>
            <w:r w:rsidR="004C1734">
              <w:rPr>
                <w:noProof/>
                <w:webHidden/>
              </w:rPr>
              <w:instrText xml:space="preserve"> PAGEREF _Toc166637879 \h </w:instrText>
            </w:r>
            <w:r w:rsidR="004C1734">
              <w:rPr>
                <w:noProof/>
                <w:webHidden/>
              </w:rPr>
            </w:r>
            <w:r w:rsidR="004C1734">
              <w:rPr>
                <w:noProof/>
                <w:webHidden/>
              </w:rPr>
              <w:fldChar w:fldCharType="separate"/>
            </w:r>
            <w:r w:rsidR="004C1734">
              <w:rPr>
                <w:noProof/>
                <w:webHidden/>
              </w:rPr>
              <w:t>3</w:t>
            </w:r>
            <w:r w:rsidR="004C1734">
              <w:rPr>
                <w:noProof/>
                <w:webHidden/>
              </w:rPr>
              <w:fldChar w:fldCharType="end"/>
            </w:r>
          </w:hyperlink>
        </w:p>
        <w:p w:rsidR="004C1734" w:rsidRDefault="004C1734">
          <w:pPr>
            <w:pStyle w:val="TOC1"/>
            <w:tabs>
              <w:tab w:val="left" w:pos="440"/>
              <w:tab w:val="right" w:leader="dot" w:pos="9350"/>
            </w:tabs>
            <w:rPr>
              <w:noProof/>
            </w:rPr>
          </w:pPr>
          <w:hyperlink w:anchor="_Toc166637880" w:history="1">
            <w:r w:rsidRPr="00CD42D6">
              <w:rPr>
                <w:rStyle w:val="Hyperlink"/>
                <w:noProof/>
              </w:rPr>
              <w:t>2</w:t>
            </w:r>
            <w:r>
              <w:rPr>
                <w:noProof/>
              </w:rPr>
              <w:tab/>
            </w:r>
            <w:r w:rsidRPr="00CD42D6">
              <w:rPr>
                <w:rStyle w:val="Hyperlink"/>
                <w:noProof/>
              </w:rPr>
              <w:t>Study design</w:t>
            </w:r>
            <w:r>
              <w:rPr>
                <w:noProof/>
                <w:webHidden/>
              </w:rPr>
              <w:tab/>
            </w:r>
            <w:r>
              <w:rPr>
                <w:noProof/>
                <w:webHidden/>
              </w:rPr>
              <w:fldChar w:fldCharType="begin"/>
            </w:r>
            <w:r>
              <w:rPr>
                <w:noProof/>
                <w:webHidden/>
              </w:rPr>
              <w:instrText xml:space="preserve"> PAGEREF _Toc166637880 \h </w:instrText>
            </w:r>
            <w:r>
              <w:rPr>
                <w:noProof/>
                <w:webHidden/>
              </w:rPr>
            </w:r>
            <w:r>
              <w:rPr>
                <w:noProof/>
                <w:webHidden/>
              </w:rPr>
              <w:fldChar w:fldCharType="separate"/>
            </w:r>
            <w:r>
              <w:rPr>
                <w:noProof/>
                <w:webHidden/>
              </w:rPr>
              <w:t>4</w:t>
            </w:r>
            <w:r>
              <w:rPr>
                <w:noProof/>
                <w:webHidden/>
              </w:rPr>
              <w:fldChar w:fldCharType="end"/>
            </w:r>
          </w:hyperlink>
        </w:p>
        <w:p w:rsidR="004C1734" w:rsidRDefault="004C1734">
          <w:pPr>
            <w:pStyle w:val="TOC2"/>
            <w:tabs>
              <w:tab w:val="left" w:pos="880"/>
              <w:tab w:val="right" w:leader="dot" w:pos="9350"/>
            </w:tabs>
            <w:rPr>
              <w:noProof/>
            </w:rPr>
          </w:pPr>
          <w:hyperlink w:anchor="_Toc166637881" w:history="1">
            <w:r w:rsidRPr="00CD42D6">
              <w:rPr>
                <w:rStyle w:val="Hyperlink"/>
                <w:noProof/>
              </w:rPr>
              <w:t>2.1</w:t>
            </w:r>
            <w:r>
              <w:rPr>
                <w:noProof/>
              </w:rPr>
              <w:tab/>
            </w:r>
            <w:r w:rsidRPr="00CD42D6">
              <w:rPr>
                <w:rStyle w:val="Hyperlink"/>
                <w:noProof/>
              </w:rPr>
              <w:t>Estimands of interest</w:t>
            </w:r>
            <w:r>
              <w:rPr>
                <w:noProof/>
                <w:webHidden/>
              </w:rPr>
              <w:tab/>
            </w:r>
            <w:r>
              <w:rPr>
                <w:noProof/>
                <w:webHidden/>
              </w:rPr>
              <w:fldChar w:fldCharType="begin"/>
            </w:r>
            <w:r>
              <w:rPr>
                <w:noProof/>
                <w:webHidden/>
              </w:rPr>
              <w:instrText xml:space="preserve"> PAGEREF _Toc166637881 \h </w:instrText>
            </w:r>
            <w:r>
              <w:rPr>
                <w:noProof/>
                <w:webHidden/>
              </w:rPr>
            </w:r>
            <w:r>
              <w:rPr>
                <w:noProof/>
                <w:webHidden/>
              </w:rPr>
              <w:fldChar w:fldCharType="separate"/>
            </w:r>
            <w:r>
              <w:rPr>
                <w:noProof/>
                <w:webHidden/>
              </w:rPr>
              <w:t>4</w:t>
            </w:r>
            <w:r>
              <w:rPr>
                <w:noProof/>
                <w:webHidden/>
              </w:rPr>
              <w:fldChar w:fldCharType="end"/>
            </w:r>
          </w:hyperlink>
        </w:p>
        <w:p w:rsidR="004C1734" w:rsidRDefault="004C1734">
          <w:pPr>
            <w:pStyle w:val="TOC2"/>
            <w:tabs>
              <w:tab w:val="left" w:pos="880"/>
              <w:tab w:val="right" w:leader="dot" w:pos="9350"/>
            </w:tabs>
            <w:rPr>
              <w:noProof/>
            </w:rPr>
          </w:pPr>
          <w:hyperlink w:anchor="_Toc166637882" w:history="1">
            <w:r w:rsidRPr="00CD42D6">
              <w:rPr>
                <w:rStyle w:val="Hyperlink"/>
                <w:noProof/>
              </w:rPr>
              <w:t>2.2</w:t>
            </w:r>
            <w:r>
              <w:rPr>
                <w:noProof/>
              </w:rPr>
              <w:tab/>
            </w:r>
            <w:r w:rsidRPr="00CD42D6">
              <w:rPr>
                <w:rStyle w:val="Hyperlink"/>
                <w:noProof/>
              </w:rPr>
              <w:t>Confounding adjustment</w:t>
            </w:r>
            <w:r>
              <w:rPr>
                <w:noProof/>
                <w:webHidden/>
              </w:rPr>
              <w:tab/>
            </w:r>
            <w:r>
              <w:rPr>
                <w:noProof/>
                <w:webHidden/>
              </w:rPr>
              <w:fldChar w:fldCharType="begin"/>
            </w:r>
            <w:r>
              <w:rPr>
                <w:noProof/>
                <w:webHidden/>
              </w:rPr>
              <w:instrText xml:space="preserve"> PAGEREF _Toc166637882 \h </w:instrText>
            </w:r>
            <w:r>
              <w:rPr>
                <w:noProof/>
                <w:webHidden/>
              </w:rPr>
            </w:r>
            <w:r>
              <w:rPr>
                <w:noProof/>
                <w:webHidden/>
              </w:rPr>
              <w:fldChar w:fldCharType="separate"/>
            </w:r>
            <w:r>
              <w:rPr>
                <w:noProof/>
                <w:webHidden/>
              </w:rPr>
              <w:t>5</w:t>
            </w:r>
            <w:r>
              <w:rPr>
                <w:noProof/>
                <w:webHidden/>
              </w:rPr>
              <w:fldChar w:fldCharType="end"/>
            </w:r>
          </w:hyperlink>
        </w:p>
        <w:p w:rsidR="004C1734" w:rsidRDefault="004C1734">
          <w:pPr>
            <w:pStyle w:val="TOC2"/>
            <w:tabs>
              <w:tab w:val="left" w:pos="880"/>
              <w:tab w:val="right" w:leader="dot" w:pos="9350"/>
            </w:tabs>
            <w:rPr>
              <w:noProof/>
            </w:rPr>
          </w:pPr>
          <w:hyperlink w:anchor="_Toc166637883" w:history="1">
            <w:r w:rsidRPr="00CD42D6">
              <w:rPr>
                <w:rStyle w:val="Hyperlink"/>
                <w:noProof/>
              </w:rPr>
              <w:t>2.3</w:t>
            </w:r>
            <w:r>
              <w:rPr>
                <w:noProof/>
              </w:rPr>
              <w:tab/>
            </w:r>
            <w:r w:rsidRPr="00CD42D6">
              <w:rPr>
                <w:rStyle w:val="Hyperlink"/>
                <w:noProof/>
              </w:rPr>
              <w:t>Negative controls</w:t>
            </w:r>
            <w:r>
              <w:rPr>
                <w:noProof/>
                <w:webHidden/>
              </w:rPr>
              <w:tab/>
            </w:r>
            <w:r>
              <w:rPr>
                <w:noProof/>
                <w:webHidden/>
              </w:rPr>
              <w:fldChar w:fldCharType="begin"/>
            </w:r>
            <w:r>
              <w:rPr>
                <w:noProof/>
                <w:webHidden/>
              </w:rPr>
              <w:instrText xml:space="preserve"> PAGEREF _Toc166637883 \h </w:instrText>
            </w:r>
            <w:r>
              <w:rPr>
                <w:noProof/>
                <w:webHidden/>
              </w:rPr>
            </w:r>
            <w:r>
              <w:rPr>
                <w:noProof/>
                <w:webHidden/>
              </w:rPr>
              <w:fldChar w:fldCharType="separate"/>
            </w:r>
            <w:r>
              <w:rPr>
                <w:noProof/>
                <w:webHidden/>
              </w:rPr>
              <w:t>5</w:t>
            </w:r>
            <w:r>
              <w:rPr>
                <w:noProof/>
                <w:webHidden/>
              </w:rPr>
              <w:fldChar w:fldCharType="end"/>
            </w:r>
          </w:hyperlink>
        </w:p>
        <w:p w:rsidR="004C1734" w:rsidRDefault="004C1734">
          <w:pPr>
            <w:pStyle w:val="TOC1"/>
            <w:tabs>
              <w:tab w:val="left" w:pos="440"/>
              <w:tab w:val="right" w:leader="dot" w:pos="9350"/>
            </w:tabs>
            <w:rPr>
              <w:noProof/>
            </w:rPr>
          </w:pPr>
          <w:hyperlink w:anchor="_Toc166637884" w:history="1">
            <w:r w:rsidRPr="00CD42D6">
              <w:rPr>
                <w:rStyle w:val="Hyperlink"/>
                <w:noProof/>
              </w:rPr>
              <w:t>3</w:t>
            </w:r>
            <w:r>
              <w:rPr>
                <w:noProof/>
              </w:rPr>
              <w:tab/>
            </w:r>
            <w:r w:rsidRPr="00CD42D6">
              <w:rPr>
                <w:rStyle w:val="Hyperlink"/>
                <w:noProof/>
              </w:rPr>
              <w:t>Data sources</w:t>
            </w:r>
            <w:r>
              <w:rPr>
                <w:noProof/>
                <w:webHidden/>
              </w:rPr>
              <w:tab/>
            </w:r>
            <w:r>
              <w:rPr>
                <w:noProof/>
                <w:webHidden/>
              </w:rPr>
              <w:fldChar w:fldCharType="begin"/>
            </w:r>
            <w:r>
              <w:rPr>
                <w:noProof/>
                <w:webHidden/>
              </w:rPr>
              <w:instrText xml:space="preserve"> PAGEREF _Toc166637884 \h </w:instrText>
            </w:r>
            <w:r>
              <w:rPr>
                <w:noProof/>
                <w:webHidden/>
              </w:rPr>
            </w:r>
            <w:r>
              <w:rPr>
                <w:noProof/>
                <w:webHidden/>
              </w:rPr>
              <w:fldChar w:fldCharType="separate"/>
            </w:r>
            <w:r>
              <w:rPr>
                <w:noProof/>
                <w:webHidden/>
              </w:rPr>
              <w:t>5</w:t>
            </w:r>
            <w:r>
              <w:rPr>
                <w:noProof/>
                <w:webHidden/>
              </w:rPr>
              <w:fldChar w:fldCharType="end"/>
            </w:r>
          </w:hyperlink>
        </w:p>
        <w:p w:rsidR="004C1734" w:rsidRDefault="004C1734">
          <w:pPr>
            <w:pStyle w:val="TOC2"/>
            <w:tabs>
              <w:tab w:val="left" w:pos="880"/>
              <w:tab w:val="right" w:leader="dot" w:pos="9350"/>
            </w:tabs>
            <w:rPr>
              <w:noProof/>
            </w:rPr>
          </w:pPr>
          <w:hyperlink w:anchor="_Toc166637885" w:history="1">
            <w:r w:rsidRPr="00CD42D6">
              <w:rPr>
                <w:rStyle w:val="Hyperlink"/>
                <w:noProof/>
              </w:rPr>
              <w:t>3.1</w:t>
            </w:r>
            <w:r>
              <w:rPr>
                <w:noProof/>
              </w:rPr>
              <w:tab/>
            </w:r>
            <w:r w:rsidRPr="00CD42D6">
              <w:rPr>
                <w:rStyle w:val="Hyperlink"/>
                <w:noProof/>
              </w:rPr>
              <w:t>IBM Health MarketScan® Commercial Claims and Encounters Database</w:t>
            </w:r>
            <w:r>
              <w:rPr>
                <w:noProof/>
                <w:webHidden/>
              </w:rPr>
              <w:tab/>
            </w:r>
            <w:r>
              <w:rPr>
                <w:noProof/>
                <w:webHidden/>
              </w:rPr>
              <w:fldChar w:fldCharType="begin"/>
            </w:r>
            <w:r>
              <w:rPr>
                <w:noProof/>
                <w:webHidden/>
              </w:rPr>
              <w:instrText xml:space="preserve"> PAGEREF _Toc166637885 \h </w:instrText>
            </w:r>
            <w:r>
              <w:rPr>
                <w:noProof/>
                <w:webHidden/>
              </w:rPr>
            </w:r>
            <w:r>
              <w:rPr>
                <w:noProof/>
                <w:webHidden/>
              </w:rPr>
              <w:fldChar w:fldCharType="separate"/>
            </w:r>
            <w:r>
              <w:rPr>
                <w:noProof/>
                <w:webHidden/>
              </w:rPr>
              <w:t>5</w:t>
            </w:r>
            <w:r>
              <w:rPr>
                <w:noProof/>
                <w:webHidden/>
              </w:rPr>
              <w:fldChar w:fldCharType="end"/>
            </w:r>
          </w:hyperlink>
        </w:p>
        <w:p w:rsidR="004C1734" w:rsidRDefault="004C1734">
          <w:pPr>
            <w:pStyle w:val="TOC2"/>
            <w:tabs>
              <w:tab w:val="left" w:pos="880"/>
              <w:tab w:val="right" w:leader="dot" w:pos="9350"/>
            </w:tabs>
            <w:rPr>
              <w:noProof/>
            </w:rPr>
          </w:pPr>
          <w:hyperlink w:anchor="_Toc166637886" w:history="1">
            <w:r w:rsidRPr="00CD42D6">
              <w:rPr>
                <w:rStyle w:val="Hyperlink"/>
                <w:noProof/>
              </w:rPr>
              <w:t>3.2</w:t>
            </w:r>
            <w:r>
              <w:rPr>
                <w:noProof/>
              </w:rPr>
              <w:tab/>
            </w:r>
            <w:r w:rsidRPr="00CD42D6">
              <w:rPr>
                <w:rStyle w:val="Hyperlink"/>
                <w:noProof/>
              </w:rPr>
              <w:t>IBM Health MarketScan® Medicare Supplemental and Coordination of Benefits Database</w:t>
            </w:r>
            <w:r>
              <w:rPr>
                <w:noProof/>
                <w:webHidden/>
              </w:rPr>
              <w:tab/>
            </w:r>
            <w:r>
              <w:rPr>
                <w:noProof/>
                <w:webHidden/>
              </w:rPr>
              <w:fldChar w:fldCharType="begin"/>
            </w:r>
            <w:r>
              <w:rPr>
                <w:noProof/>
                <w:webHidden/>
              </w:rPr>
              <w:instrText xml:space="preserve"> PAGEREF _Toc166637886 \h </w:instrText>
            </w:r>
            <w:r>
              <w:rPr>
                <w:noProof/>
                <w:webHidden/>
              </w:rPr>
            </w:r>
            <w:r>
              <w:rPr>
                <w:noProof/>
                <w:webHidden/>
              </w:rPr>
              <w:fldChar w:fldCharType="separate"/>
            </w:r>
            <w:r>
              <w:rPr>
                <w:noProof/>
                <w:webHidden/>
              </w:rPr>
              <w:t>6</w:t>
            </w:r>
            <w:r>
              <w:rPr>
                <w:noProof/>
                <w:webHidden/>
              </w:rPr>
              <w:fldChar w:fldCharType="end"/>
            </w:r>
          </w:hyperlink>
        </w:p>
        <w:p w:rsidR="004C1734" w:rsidRDefault="004C1734">
          <w:pPr>
            <w:pStyle w:val="TOC2"/>
            <w:tabs>
              <w:tab w:val="left" w:pos="880"/>
              <w:tab w:val="right" w:leader="dot" w:pos="9350"/>
            </w:tabs>
            <w:rPr>
              <w:noProof/>
            </w:rPr>
          </w:pPr>
          <w:hyperlink w:anchor="_Toc166637887" w:history="1">
            <w:r w:rsidRPr="00CD42D6">
              <w:rPr>
                <w:rStyle w:val="Hyperlink"/>
                <w:noProof/>
              </w:rPr>
              <w:t>3.3</w:t>
            </w:r>
            <w:r>
              <w:rPr>
                <w:noProof/>
              </w:rPr>
              <w:tab/>
            </w:r>
            <w:r w:rsidRPr="00CD42D6">
              <w:rPr>
                <w:rStyle w:val="Hyperlink"/>
                <w:noProof/>
              </w:rPr>
              <w:t>Optum EHR</w:t>
            </w:r>
            <w:r>
              <w:rPr>
                <w:noProof/>
                <w:webHidden/>
              </w:rPr>
              <w:tab/>
            </w:r>
            <w:r>
              <w:rPr>
                <w:noProof/>
                <w:webHidden/>
              </w:rPr>
              <w:fldChar w:fldCharType="begin"/>
            </w:r>
            <w:r>
              <w:rPr>
                <w:noProof/>
                <w:webHidden/>
              </w:rPr>
              <w:instrText xml:space="preserve"> PAGEREF _Toc166637887 \h </w:instrText>
            </w:r>
            <w:r>
              <w:rPr>
                <w:noProof/>
                <w:webHidden/>
              </w:rPr>
            </w:r>
            <w:r>
              <w:rPr>
                <w:noProof/>
                <w:webHidden/>
              </w:rPr>
              <w:fldChar w:fldCharType="separate"/>
            </w:r>
            <w:r>
              <w:rPr>
                <w:noProof/>
                <w:webHidden/>
              </w:rPr>
              <w:t>6</w:t>
            </w:r>
            <w:r>
              <w:rPr>
                <w:noProof/>
                <w:webHidden/>
              </w:rPr>
              <w:fldChar w:fldCharType="end"/>
            </w:r>
          </w:hyperlink>
        </w:p>
        <w:p w:rsidR="004C1734" w:rsidRDefault="004C1734">
          <w:pPr>
            <w:pStyle w:val="TOC2"/>
            <w:tabs>
              <w:tab w:val="left" w:pos="880"/>
              <w:tab w:val="right" w:leader="dot" w:pos="9350"/>
            </w:tabs>
            <w:rPr>
              <w:noProof/>
            </w:rPr>
          </w:pPr>
          <w:hyperlink w:anchor="_Toc166637888" w:history="1">
            <w:r w:rsidRPr="00CD42D6">
              <w:rPr>
                <w:rStyle w:val="Hyperlink"/>
                <w:noProof/>
              </w:rPr>
              <w:t>3.4</w:t>
            </w:r>
            <w:r>
              <w:rPr>
                <w:noProof/>
              </w:rPr>
              <w:tab/>
            </w:r>
            <w:r w:rsidRPr="00CD42D6">
              <w:rPr>
                <w:rStyle w:val="Hyperlink"/>
                <w:noProof/>
              </w:rPr>
              <w:t>Optum’s Clinformatics® Extended Data Mart – Date of Death (DOD)</w:t>
            </w:r>
            <w:r>
              <w:rPr>
                <w:noProof/>
                <w:webHidden/>
              </w:rPr>
              <w:tab/>
            </w:r>
            <w:r>
              <w:rPr>
                <w:noProof/>
                <w:webHidden/>
              </w:rPr>
              <w:fldChar w:fldCharType="begin"/>
            </w:r>
            <w:r>
              <w:rPr>
                <w:noProof/>
                <w:webHidden/>
              </w:rPr>
              <w:instrText xml:space="preserve"> PAGEREF _Toc166637888 \h </w:instrText>
            </w:r>
            <w:r>
              <w:rPr>
                <w:noProof/>
                <w:webHidden/>
              </w:rPr>
            </w:r>
            <w:r>
              <w:rPr>
                <w:noProof/>
                <w:webHidden/>
              </w:rPr>
              <w:fldChar w:fldCharType="separate"/>
            </w:r>
            <w:r>
              <w:rPr>
                <w:noProof/>
                <w:webHidden/>
              </w:rPr>
              <w:t>6</w:t>
            </w:r>
            <w:r>
              <w:rPr>
                <w:noProof/>
                <w:webHidden/>
              </w:rPr>
              <w:fldChar w:fldCharType="end"/>
            </w:r>
          </w:hyperlink>
        </w:p>
        <w:p w:rsidR="004C1734" w:rsidRDefault="004C1734">
          <w:pPr>
            <w:pStyle w:val="TOC2"/>
            <w:tabs>
              <w:tab w:val="left" w:pos="880"/>
              <w:tab w:val="right" w:leader="dot" w:pos="9350"/>
            </w:tabs>
            <w:rPr>
              <w:noProof/>
            </w:rPr>
          </w:pPr>
          <w:hyperlink w:anchor="_Toc166637889" w:history="1">
            <w:r w:rsidRPr="00CD42D6">
              <w:rPr>
                <w:rStyle w:val="Hyperlink"/>
                <w:noProof/>
              </w:rPr>
              <w:t>3.5</w:t>
            </w:r>
            <w:r>
              <w:rPr>
                <w:noProof/>
              </w:rPr>
              <w:tab/>
            </w:r>
            <w:r w:rsidRPr="00CD42D6">
              <w:rPr>
                <w:rStyle w:val="Hyperlink"/>
                <w:noProof/>
              </w:rPr>
              <w:t>PharMetrics Plus</w:t>
            </w:r>
            <w:r>
              <w:rPr>
                <w:noProof/>
                <w:webHidden/>
              </w:rPr>
              <w:tab/>
            </w:r>
            <w:r>
              <w:rPr>
                <w:noProof/>
                <w:webHidden/>
              </w:rPr>
              <w:fldChar w:fldCharType="begin"/>
            </w:r>
            <w:r>
              <w:rPr>
                <w:noProof/>
                <w:webHidden/>
              </w:rPr>
              <w:instrText xml:space="preserve"> PAGEREF _Toc166637889 \h </w:instrText>
            </w:r>
            <w:r>
              <w:rPr>
                <w:noProof/>
                <w:webHidden/>
              </w:rPr>
            </w:r>
            <w:r>
              <w:rPr>
                <w:noProof/>
                <w:webHidden/>
              </w:rPr>
              <w:fldChar w:fldCharType="separate"/>
            </w:r>
            <w:r>
              <w:rPr>
                <w:noProof/>
                <w:webHidden/>
              </w:rPr>
              <w:t>7</w:t>
            </w:r>
            <w:r>
              <w:rPr>
                <w:noProof/>
                <w:webHidden/>
              </w:rPr>
              <w:fldChar w:fldCharType="end"/>
            </w:r>
          </w:hyperlink>
        </w:p>
        <w:p w:rsidR="004C1734" w:rsidRDefault="004C1734">
          <w:pPr>
            <w:pStyle w:val="TOC1"/>
            <w:tabs>
              <w:tab w:val="left" w:pos="440"/>
              <w:tab w:val="right" w:leader="dot" w:pos="9350"/>
            </w:tabs>
            <w:rPr>
              <w:noProof/>
            </w:rPr>
          </w:pPr>
          <w:hyperlink w:anchor="_Toc166637890" w:history="1">
            <w:r w:rsidRPr="00CD42D6">
              <w:rPr>
                <w:rStyle w:val="Hyperlink"/>
                <w:noProof/>
              </w:rPr>
              <w:t>4</w:t>
            </w:r>
            <w:r>
              <w:rPr>
                <w:noProof/>
              </w:rPr>
              <w:tab/>
            </w:r>
            <w:r w:rsidRPr="00CD42D6">
              <w:rPr>
                <w:rStyle w:val="Hyperlink"/>
                <w:noProof/>
              </w:rPr>
              <w:t>References</w:t>
            </w:r>
            <w:r>
              <w:rPr>
                <w:noProof/>
                <w:webHidden/>
              </w:rPr>
              <w:tab/>
            </w:r>
            <w:r>
              <w:rPr>
                <w:noProof/>
                <w:webHidden/>
              </w:rPr>
              <w:fldChar w:fldCharType="begin"/>
            </w:r>
            <w:r>
              <w:rPr>
                <w:noProof/>
                <w:webHidden/>
              </w:rPr>
              <w:instrText xml:space="preserve"> PAGEREF _Toc166637890 \h </w:instrText>
            </w:r>
            <w:r>
              <w:rPr>
                <w:noProof/>
                <w:webHidden/>
              </w:rPr>
            </w:r>
            <w:r>
              <w:rPr>
                <w:noProof/>
                <w:webHidden/>
              </w:rPr>
              <w:fldChar w:fldCharType="separate"/>
            </w:r>
            <w:r>
              <w:rPr>
                <w:noProof/>
                <w:webHidden/>
              </w:rPr>
              <w:t>7</w:t>
            </w:r>
            <w:r>
              <w:rPr>
                <w:noProof/>
                <w:webHidden/>
              </w:rPr>
              <w:fldChar w:fldCharType="end"/>
            </w:r>
          </w:hyperlink>
        </w:p>
        <w:p w:rsidR="004C1734" w:rsidRDefault="004C1734">
          <w:pPr>
            <w:pStyle w:val="TOC1"/>
            <w:tabs>
              <w:tab w:val="left" w:pos="440"/>
              <w:tab w:val="right" w:leader="dot" w:pos="9350"/>
            </w:tabs>
            <w:rPr>
              <w:noProof/>
            </w:rPr>
          </w:pPr>
          <w:hyperlink w:anchor="_Toc166637891" w:history="1">
            <w:r w:rsidRPr="00CD42D6">
              <w:rPr>
                <w:rStyle w:val="Hyperlink"/>
                <w:noProof/>
              </w:rPr>
              <w:t>5</w:t>
            </w:r>
            <w:r>
              <w:rPr>
                <w:noProof/>
              </w:rPr>
              <w:tab/>
            </w:r>
            <w:r w:rsidRPr="00CD42D6">
              <w:rPr>
                <w:rStyle w:val="Hyperlink"/>
                <w:noProof/>
              </w:rPr>
              <w:t>Appendix A: Cohort Definitions</w:t>
            </w:r>
            <w:r>
              <w:rPr>
                <w:noProof/>
                <w:webHidden/>
              </w:rPr>
              <w:tab/>
            </w:r>
            <w:r>
              <w:rPr>
                <w:noProof/>
                <w:webHidden/>
              </w:rPr>
              <w:fldChar w:fldCharType="begin"/>
            </w:r>
            <w:r>
              <w:rPr>
                <w:noProof/>
                <w:webHidden/>
              </w:rPr>
              <w:instrText xml:space="preserve"> PAGEREF _Toc166637891 \h </w:instrText>
            </w:r>
            <w:r>
              <w:rPr>
                <w:noProof/>
                <w:webHidden/>
              </w:rPr>
            </w:r>
            <w:r>
              <w:rPr>
                <w:noProof/>
                <w:webHidden/>
              </w:rPr>
              <w:fldChar w:fldCharType="separate"/>
            </w:r>
            <w:r>
              <w:rPr>
                <w:noProof/>
                <w:webHidden/>
              </w:rPr>
              <w:t>7</w:t>
            </w:r>
            <w:r>
              <w:rPr>
                <w:noProof/>
                <w:webHidden/>
              </w:rPr>
              <w:fldChar w:fldCharType="end"/>
            </w:r>
          </w:hyperlink>
        </w:p>
        <w:p w:rsidR="004C1734" w:rsidRDefault="004C1734">
          <w:pPr>
            <w:pStyle w:val="TOC2"/>
            <w:tabs>
              <w:tab w:val="left" w:pos="880"/>
              <w:tab w:val="right" w:leader="dot" w:pos="9350"/>
            </w:tabs>
            <w:rPr>
              <w:noProof/>
            </w:rPr>
          </w:pPr>
          <w:hyperlink w:anchor="_Toc166637892" w:history="1">
            <w:r w:rsidRPr="00CD42D6">
              <w:rPr>
                <w:rStyle w:val="Hyperlink"/>
                <w:noProof/>
              </w:rPr>
              <w:t>5.1</w:t>
            </w:r>
            <w:r>
              <w:rPr>
                <w:noProof/>
              </w:rPr>
              <w:tab/>
            </w:r>
            <w:r w:rsidRPr="00CD42D6">
              <w:rPr>
                <w:rStyle w:val="Hyperlink"/>
                <w:noProof/>
              </w:rPr>
              <w:t>Target: Rivaroxaban</w:t>
            </w:r>
            <w:r>
              <w:rPr>
                <w:noProof/>
                <w:webHidden/>
              </w:rPr>
              <w:tab/>
            </w:r>
            <w:r>
              <w:rPr>
                <w:noProof/>
                <w:webHidden/>
              </w:rPr>
              <w:fldChar w:fldCharType="begin"/>
            </w:r>
            <w:r>
              <w:rPr>
                <w:noProof/>
                <w:webHidden/>
              </w:rPr>
              <w:instrText xml:space="preserve"> PAGEREF _Toc166637892 \h </w:instrText>
            </w:r>
            <w:r>
              <w:rPr>
                <w:noProof/>
                <w:webHidden/>
              </w:rPr>
            </w:r>
            <w:r>
              <w:rPr>
                <w:noProof/>
                <w:webHidden/>
              </w:rPr>
              <w:fldChar w:fldCharType="separate"/>
            </w:r>
            <w:r>
              <w:rPr>
                <w:noProof/>
                <w:webHidden/>
              </w:rPr>
              <w:t>7</w:t>
            </w:r>
            <w:r>
              <w:rPr>
                <w:noProof/>
                <w:webHidden/>
              </w:rPr>
              <w:fldChar w:fldCharType="end"/>
            </w:r>
          </w:hyperlink>
        </w:p>
        <w:p w:rsidR="004C1734" w:rsidRDefault="004C1734">
          <w:pPr>
            <w:pStyle w:val="TOC3"/>
            <w:tabs>
              <w:tab w:val="left" w:pos="1320"/>
              <w:tab w:val="right" w:leader="dot" w:pos="9350"/>
            </w:tabs>
            <w:rPr>
              <w:noProof/>
            </w:rPr>
          </w:pPr>
          <w:hyperlink w:anchor="_Toc166637893" w:history="1">
            <w:r w:rsidRPr="00CD42D6">
              <w:rPr>
                <w:rStyle w:val="Hyperlink"/>
                <w:noProof/>
              </w:rPr>
              <w:t>5.1.1</w:t>
            </w:r>
            <w:r>
              <w:rPr>
                <w:noProof/>
              </w:rPr>
              <w:tab/>
            </w:r>
            <w:r w:rsidRPr="00CD42D6">
              <w:rPr>
                <w:rStyle w:val="Hyperlink"/>
                <w:noProof/>
              </w:rPr>
              <w:t>Cohort Entry Events</w:t>
            </w:r>
            <w:r>
              <w:rPr>
                <w:noProof/>
                <w:webHidden/>
              </w:rPr>
              <w:tab/>
            </w:r>
            <w:r>
              <w:rPr>
                <w:noProof/>
                <w:webHidden/>
              </w:rPr>
              <w:fldChar w:fldCharType="begin"/>
            </w:r>
            <w:r>
              <w:rPr>
                <w:noProof/>
                <w:webHidden/>
              </w:rPr>
              <w:instrText xml:space="preserve"> PAGEREF _Toc166637893 \h </w:instrText>
            </w:r>
            <w:r>
              <w:rPr>
                <w:noProof/>
                <w:webHidden/>
              </w:rPr>
            </w:r>
            <w:r>
              <w:rPr>
                <w:noProof/>
                <w:webHidden/>
              </w:rPr>
              <w:fldChar w:fldCharType="separate"/>
            </w:r>
            <w:r>
              <w:rPr>
                <w:noProof/>
                <w:webHidden/>
              </w:rPr>
              <w:t>7</w:t>
            </w:r>
            <w:r>
              <w:rPr>
                <w:noProof/>
                <w:webHidden/>
              </w:rPr>
              <w:fldChar w:fldCharType="end"/>
            </w:r>
          </w:hyperlink>
        </w:p>
        <w:p w:rsidR="004C1734" w:rsidRDefault="004C1734">
          <w:pPr>
            <w:pStyle w:val="TOC3"/>
            <w:tabs>
              <w:tab w:val="left" w:pos="1320"/>
              <w:tab w:val="right" w:leader="dot" w:pos="9350"/>
            </w:tabs>
            <w:rPr>
              <w:noProof/>
            </w:rPr>
          </w:pPr>
          <w:hyperlink w:anchor="_Toc166637894" w:history="1">
            <w:r w:rsidRPr="00CD42D6">
              <w:rPr>
                <w:rStyle w:val="Hyperlink"/>
                <w:noProof/>
              </w:rPr>
              <w:t>5.1.2</w:t>
            </w:r>
            <w:r>
              <w:rPr>
                <w:noProof/>
              </w:rPr>
              <w:tab/>
            </w:r>
            <w:r w:rsidRPr="00CD42D6">
              <w:rPr>
                <w:rStyle w:val="Hyperlink"/>
                <w:noProof/>
              </w:rPr>
              <w:t>Inclusion Criteria</w:t>
            </w:r>
            <w:r>
              <w:rPr>
                <w:noProof/>
                <w:webHidden/>
              </w:rPr>
              <w:tab/>
            </w:r>
            <w:r>
              <w:rPr>
                <w:noProof/>
                <w:webHidden/>
              </w:rPr>
              <w:fldChar w:fldCharType="begin"/>
            </w:r>
            <w:r>
              <w:rPr>
                <w:noProof/>
                <w:webHidden/>
              </w:rPr>
              <w:instrText xml:space="preserve"> PAGEREF _Toc166637894 \h </w:instrText>
            </w:r>
            <w:r>
              <w:rPr>
                <w:noProof/>
                <w:webHidden/>
              </w:rPr>
            </w:r>
            <w:r>
              <w:rPr>
                <w:noProof/>
                <w:webHidden/>
              </w:rPr>
              <w:fldChar w:fldCharType="separate"/>
            </w:r>
            <w:r>
              <w:rPr>
                <w:noProof/>
                <w:webHidden/>
              </w:rPr>
              <w:t>7</w:t>
            </w:r>
            <w:r>
              <w:rPr>
                <w:noProof/>
                <w:webHidden/>
              </w:rPr>
              <w:fldChar w:fldCharType="end"/>
            </w:r>
          </w:hyperlink>
        </w:p>
        <w:p w:rsidR="004C1734" w:rsidRDefault="004C1734">
          <w:pPr>
            <w:pStyle w:val="TOC3"/>
            <w:tabs>
              <w:tab w:val="left" w:pos="1320"/>
              <w:tab w:val="right" w:leader="dot" w:pos="9350"/>
            </w:tabs>
            <w:rPr>
              <w:noProof/>
            </w:rPr>
          </w:pPr>
          <w:hyperlink w:anchor="_Toc166637895" w:history="1">
            <w:r w:rsidRPr="00CD42D6">
              <w:rPr>
                <w:rStyle w:val="Hyperlink"/>
                <w:noProof/>
              </w:rPr>
              <w:t>5.1.3</w:t>
            </w:r>
            <w:r>
              <w:rPr>
                <w:noProof/>
              </w:rPr>
              <w:tab/>
            </w:r>
            <w:r w:rsidRPr="00CD42D6">
              <w:rPr>
                <w:rStyle w:val="Hyperlink"/>
                <w:noProof/>
              </w:rPr>
              <w:t>Cohort Exit</w:t>
            </w:r>
            <w:r>
              <w:rPr>
                <w:noProof/>
                <w:webHidden/>
              </w:rPr>
              <w:tab/>
            </w:r>
            <w:r>
              <w:rPr>
                <w:noProof/>
                <w:webHidden/>
              </w:rPr>
              <w:fldChar w:fldCharType="begin"/>
            </w:r>
            <w:r>
              <w:rPr>
                <w:noProof/>
                <w:webHidden/>
              </w:rPr>
              <w:instrText xml:space="preserve"> PAGEREF _Toc166637895 \h </w:instrText>
            </w:r>
            <w:r>
              <w:rPr>
                <w:noProof/>
                <w:webHidden/>
              </w:rPr>
            </w:r>
            <w:r>
              <w:rPr>
                <w:noProof/>
                <w:webHidden/>
              </w:rPr>
              <w:fldChar w:fldCharType="separate"/>
            </w:r>
            <w:r>
              <w:rPr>
                <w:noProof/>
                <w:webHidden/>
              </w:rPr>
              <w:t>8</w:t>
            </w:r>
            <w:r>
              <w:rPr>
                <w:noProof/>
                <w:webHidden/>
              </w:rPr>
              <w:fldChar w:fldCharType="end"/>
            </w:r>
          </w:hyperlink>
        </w:p>
        <w:p w:rsidR="004C1734" w:rsidRDefault="004C1734">
          <w:pPr>
            <w:pStyle w:val="TOC3"/>
            <w:tabs>
              <w:tab w:val="left" w:pos="1320"/>
              <w:tab w:val="right" w:leader="dot" w:pos="9350"/>
            </w:tabs>
            <w:rPr>
              <w:noProof/>
            </w:rPr>
          </w:pPr>
          <w:hyperlink w:anchor="_Toc166637896" w:history="1">
            <w:r w:rsidRPr="00CD42D6">
              <w:rPr>
                <w:rStyle w:val="Hyperlink"/>
                <w:noProof/>
              </w:rPr>
              <w:t>5.1.4</w:t>
            </w:r>
            <w:r>
              <w:rPr>
                <w:noProof/>
              </w:rPr>
              <w:tab/>
            </w:r>
            <w:r w:rsidRPr="00CD42D6">
              <w:rPr>
                <w:rStyle w:val="Hyperlink"/>
                <w:noProof/>
              </w:rPr>
              <w:t>Cohort Eras</w:t>
            </w:r>
            <w:r>
              <w:rPr>
                <w:noProof/>
                <w:webHidden/>
              </w:rPr>
              <w:tab/>
            </w:r>
            <w:r>
              <w:rPr>
                <w:noProof/>
                <w:webHidden/>
              </w:rPr>
              <w:fldChar w:fldCharType="begin"/>
            </w:r>
            <w:r>
              <w:rPr>
                <w:noProof/>
                <w:webHidden/>
              </w:rPr>
              <w:instrText xml:space="preserve"> PAGEREF _Toc166637896 \h </w:instrText>
            </w:r>
            <w:r>
              <w:rPr>
                <w:noProof/>
                <w:webHidden/>
              </w:rPr>
            </w:r>
            <w:r>
              <w:rPr>
                <w:noProof/>
                <w:webHidden/>
              </w:rPr>
              <w:fldChar w:fldCharType="separate"/>
            </w:r>
            <w:r>
              <w:rPr>
                <w:noProof/>
                <w:webHidden/>
              </w:rPr>
              <w:t>8</w:t>
            </w:r>
            <w:r>
              <w:rPr>
                <w:noProof/>
                <w:webHidden/>
              </w:rPr>
              <w:fldChar w:fldCharType="end"/>
            </w:r>
          </w:hyperlink>
        </w:p>
        <w:p w:rsidR="004C1734" w:rsidRDefault="004C1734">
          <w:pPr>
            <w:pStyle w:val="TOC3"/>
            <w:tabs>
              <w:tab w:val="left" w:pos="1320"/>
              <w:tab w:val="right" w:leader="dot" w:pos="9350"/>
            </w:tabs>
            <w:rPr>
              <w:noProof/>
            </w:rPr>
          </w:pPr>
          <w:hyperlink w:anchor="_Toc166637897" w:history="1">
            <w:r w:rsidRPr="00CD42D6">
              <w:rPr>
                <w:rStyle w:val="Hyperlink"/>
                <w:noProof/>
              </w:rPr>
              <w:t>5.1.5</w:t>
            </w:r>
            <w:r>
              <w:rPr>
                <w:noProof/>
              </w:rPr>
              <w:tab/>
            </w:r>
            <w:r w:rsidRPr="00CD42D6">
              <w:rPr>
                <w:rStyle w:val="Hyperlink"/>
                <w:noProof/>
              </w:rPr>
              <w:t>Rivaroxaban</w:t>
            </w:r>
            <w:r>
              <w:rPr>
                <w:noProof/>
                <w:webHidden/>
              </w:rPr>
              <w:tab/>
            </w:r>
            <w:r>
              <w:rPr>
                <w:noProof/>
                <w:webHidden/>
              </w:rPr>
              <w:fldChar w:fldCharType="begin"/>
            </w:r>
            <w:r>
              <w:rPr>
                <w:noProof/>
                <w:webHidden/>
              </w:rPr>
              <w:instrText xml:space="preserve"> PAGEREF _Toc166637897 \h </w:instrText>
            </w:r>
            <w:r>
              <w:rPr>
                <w:noProof/>
                <w:webHidden/>
              </w:rPr>
            </w:r>
            <w:r>
              <w:rPr>
                <w:noProof/>
                <w:webHidden/>
              </w:rPr>
              <w:fldChar w:fldCharType="separate"/>
            </w:r>
            <w:r>
              <w:rPr>
                <w:noProof/>
                <w:webHidden/>
              </w:rPr>
              <w:t>8</w:t>
            </w:r>
            <w:r>
              <w:rPr>
                <w:noProof/>
                <w:webHidden/>
              </w:rPr>
              <w:fldChar w:fldCharType="end"/>
            </w:r>
          </w:hyperlink>
        </w:p>
        <w:p w:rsidR="004C1734" w:rsidRDefault="004C1734">
          <w:pPr>
            <w:pStyle w:val="TOC3"/>
            <w:tabs>
              <w:tab w:val="left" w:pos="1320"/>
              <w:tab w:val="right" w:leader="dot" w:pos="9350"/>
            </w:tabs>
            <w:rPr>
              <w:noProof/>
            </w:rPr>
          </w:pPr>
          <w:hyperlink w:anchor="_Toc166637898" w:history="1">
            <w:r w:rsidRPr="00CD42D6">
              <w:rPr>
                <w:rStyle w:val="Hyperlink"/>
                <w:noProof/>
              </w:rPr>
              <w:t>5.1.6</w:t>
            </w:r>
            <w:r>
              <w:rPr>
                <w:noProof/>
              </w:rPr>
              <w:tab/>
            </w:r>
            <w:r w:rsidRPr="00CD42D6">
              <w:rPr>
                <w:rStyle w:val="Hyperlink"/>
                <w:noProof/>
              </w:rPr>
              <w:t>Nonvalvular atrial fibrillation</w:t>
            </w:r>
            <w:r>
              <w:rPr>
                <w:noProof/>
                <w:webHidden/>
              </w:rPr>
              <w:tab/>
            </w:r>
            <w:r>
              <w:rPr>
                <w:noProof/>
                <w:webHidden/>
              </w:rPr>
              <w:fldChar w:fldCharType="begin"/>
            </w:r>
            <w:r>
              <w:rPr>
                <w:noProof/>
                <w:webHidden/>
              </w:rPr>
              <w:instrText xml:space="preserve"> PAGEREF _Toc166637898 \h </w:instrText>
            </w:r>
            <w:r>
              <w:rPr>
                <w:noProof/>
                <w:webHidden/>
              </w:rPr>
            </w:r>
            <w:r>
              <w:rPr>
                <w:noProof/>
                <w:webHidden/>
              </w:rPr>
              <w:fldChar w:fldCharType="separate"/>
            </w:r>
            <w:r>
              <w:rPr>
                <w:noProof/>
                <w:webHidden/>
              </w:rPr>
              <w:t>8</w:t>
            </w:r>
            <w:r>
              <w:rPr>
                <w:noProof/>
                <w:webHidden/>
              </w:rPr>
              <w:fldChar w:fldCharType="end"/>
            </w:r>
          </w:hyperlink>
        </w:p>
        <w:p w:rsidR="004C1734" w:rsidRDefault="004C1734">
          <w:pPr>
            <w:pStyle w:val="TOC2"/>
            <w:tabs>
              <w:tab w:val="left" w:pos="880"/>
              <w:tab w:val="right" w:leader="dot" w:pos="9350"/>
            </w:tabs>
            <w:rPr>
              <w:noProof/>
            </w:rPr>
          </w:pPr>
          <w:hyperlink w:anchor="_Toc166637899" w:history="1">
            <w:r w:rsidRPr="00CD42D6">
              <w:rPr>
                <w:rStyle w:val="Hyperlink"/>
                <w:noProof/>
              </w:rPr>
              <w:t>5.2</w:t>
            </w:r>
            <w:r>
              <w:rPr>
                <w:noProof/>
              </w:rPr>
              <w:tab/>
            </w:r>
            <w:r w:rsidRPr="00CD42D6">
              <w:rPr>
                <w:rStyle w:val="Hyperlink"/>
                <w:noProof/>
              </w:rPr>
              <w:t>Target: DOACs</w:t>
            </w:r>
            <w:r>
              <w:rPr>
                <w:noProof/>
                <w:webHidden/>
              </w:rPr>
              <w:tab/>
            </w:r>
            <w:r>
              <w:rPr>
                <w:noProof/>
                <w:webHidden/>
              </w:rPr>
              <w:fldChar w:fldCharType="begin"/>
            </w:r>
            <w:r>
              <w:rPr>
                <w:noProof/>
                <w:webHidden/>
              </w:rPr>
              <w:instrText xml:space="preserve"> PAGEREF _Toc166637899 \h </w:instrText>
            </w:r>
            <w:r>
              <w:rPr>
                <w:noProof/>
                <w:webHidden/>
              </w:rPr>
            </w:r>
            <w:r>
              <w:rPr>
                <w:noProof/>
                <w:webHidden/>
              </w:rPr>
              <w:fldChar w:fldCharType="separate"/>
            </w:r>
            <w:r>
              <w:rPr>
                <w:noProof/>
                <w:webHidden/>
              </w:rPr>
              <w:t>8</w:t>
            </w:r>
            <w:r>
              <w:rPr>
                <w:noProof/>
                <w:webHidden/>
              </w:rPr>
              <w:fldChar w:fldCharType="end"/>
            </w:r>
          </w:hyperlink>
        </w:p>
        <w:p w:rsidR="004C1734" w:rsidRDefault="004C1734">
          <w:pPr>
            <w:pStyle w:val="TOC3"/>
            <w:tabs>
              <w:tab w:val="left" w:pos="1320"/>
              <w:tab w:val="right" w:leader="dot" w:pos="9350"/>
            </w:tabs>
            <w:rPr>
              <w:noProof/>
            </w:rPr>
          </w:pPr>
          <w:hyperlink w:anchor="_Toc166637900" w:history="1">
            <w:r w:rsidRPr="00CD42D6">
              <w:rPr>
                <w:rStyle w:val="Hyperlink"/>
                <w:noProof/>
              </w:rPr>
              <w:t>5.2.1</w:t>
            </w:r>
            <w:r>
              <w:rPr>
                <w:noProof/>
              </w:rPr>
              <w:tab/>
            </w:r>
            <w:r w:rsidRPr="00CD42D6">
              <w:rPr>
                <w:rStyle w:val="Hyperlink"/>
                <w:noProof/>
              </w:rPr>
              <w:t>Cohort Entry Events</w:t>
            </w:r>
            <w:r>
              <w:rPr>
                <w:noProof/>
                <w:webHidden/>
              </w:rPr>
              <w:tab/>
            </w:r>
            <w:r>
              <w:rPr>
                <w:noProof/>
                <w:webHidden/>
              </w:rPr>
              <w:fldChar w:fldCharType="begin"/>
            </w:r>
            <w:r>
              <w:rPr>
                <w:noProof/>
                <w:webHidden/>
              </w:rPr>
              <w:instrText xml:space="preserve"> PAGEREF _Toc166637900 \h </w:instrText>
            </w:r>
            <w:r>
              <w:rPr>
                <w:noProof/>
                <w:webHidden/>
              </w:rPr>
            </w:r>
            <w:r>
              <w:rPr>
                <w:noProof/>
                <w:webHidden/>
              </w:rPr>
              <w:fldChar w:fldCharType="separate"/>
            </w:r>
            <w:r>
              <w:rPr>
                <w:noProof/>
                <w:webHidden/>
              </w:rPr>
              <w:t>8</w:t>
            </w:r>
            <w:r>
              <w:rPr>
                <w:noProof/>
                <w:webHidden/>
              </w:rPr>
              <w:fldChar w:fldCharType="end"/>
            </w:r>
          </w:hyperlink>
        </w:p>
        <w:p w:rsidR="004C1734" w:rsidRDefault="004C1734">
          <w:pPr>
            <w:pStyle w:val="TOC3"/>
            <w:tabs>
              <w:tab w:val="left" w:pos="1320"/>
              <w:tab w:val="right" w:leader="dot" w:pos="9350"/>
            </w:tabs>
            <w:rPr>
              <w:noProof/>
            </w:rPr>
          </w:pPr>
          <w:hyperlink w:anchor="_Toc166637901" w:history="1">
            <w:r w:rsidRPr="00CD42D6">
              <w:rPr>
                <w:rStyle w:val="Hyperlink"/>
                <w:noProof/>
              </w:rPr>
              <w:t>5.2.2</w:t>
            </w:r>
            <w:r>
              <w:rPr>
                <w:noProof/>
              </w:rPr>
              <w:tab/>
            </w:r>
            <w:r w:rsidRPr="00CD42D6">
              <w:rPr>
                <w:rStyle w:val="Hyperlink"/>
                <w:noProof/>
              </w:rPr>
              <w:t>Inclusion Criteria</w:t>
            </w:r>
            <w:r>
              <w:rPr>
                <w:noProof/>
                <w:webHidden/>
              </w:rPr>
              <w:tab/>
            </w:r>
            <w:r>
              <w:rPr>
                <w:noProof/>
                <w:webHidden/>
              </w:rPr>
              <w:fldChar w:fldCharType="begin"/>
            </w:r>
            <w:r>
              <w:rPr>
                <w:noProof/>
                <w:webHidden/>
              </w:rPr>
              <w:instrText xml:space="preserve"> PAGEREF _Toc166637901 \h </w:instrText>
            </w:r>
            <w:r>
              <w:rPr>
                <w:noProof/>
                <w:webHidden/>
              </w:rPr>
            </w:r>
            <w:r>
              <w:rPr>
                <w:noProof/>
                <w:webHidden/>
              </w:rPr>
              <w:fldChar w:fldCharType="separate"/>
            </w:r>
            <w:r>
              <w:rPr>
                <w:noProof/>
                <w:webHidden/>
              </w:rPr>
              <w:t>8</w:t>
            </w:r>
            <w:r>
              <w:rPr>
                <w:noProof/>
                <w:webHidden/>
              </w:rPr>
              <w:fldChar w:fldCharType="end"/>
            </w:r>
          </w:hyperlink>
        </w:p>
        <w:p w:rsidR="004C1734" w:rsidRDefault="004C1734">
          <w:pPr>
            <w:pStyle w:val="TOC3"/>
            <w:tabs>
              <w:tab w:val="left" w:pos="1320"/>
              <w:tab w:val="right" w:leader="dot" w:pos="9350"/>
            </w:tabs>
            <w:rPr>
              <w:noProof/>
            </w:rPr>
          </w:pPr>
          <w:hyperlink w:anchor="_Toc166637902" w:history="1">
            <w:r w:rsidRPr="00CD42D6">
              <w:rPr>
                <w:rStyle w:val="Hyperlink"/>
                <w:noProof/>
              </w:rPr>
              <w:t>5.2.3</w:t>
            </w:r>
            <w:r>
              <w:rPr>
                <w:noProof/>
              </w:rPr>
              <w:tab/>
            </w:r>
            <w:r w:rsidRPr="00CD42D6">
              <w:rPr>
                <w:rStyle w:val="Hyperlink"/>
                <w:noProof/>
              </w:rPr>
              <w:t>Cohort Exit</w:t>
            </w:r>
            <w:r>
              <w:rPr>
                <w:noProof/>
                <w:webHidden/>
              </w:rPr>
              <w:tab/>
            </w:r>
            <w:r>
              <w:rPr>
                <w:noProof/>
                <w:webHidden/>
              </w:rPr>
              <w:fldChar w:fldCharType="begin"/>
            </w:r>
            <w:r>
              <w:rPr>
                <w:noProof/>
                <w:webHidden/>
              </w:rPr>
              <w:instrText xml:space="preserve"> PAGEREF _Toc166637902 \h </w:instrText>
            </w:r>
            <w:r>
              <w:rPr>
                <w:noProof/>
                <w:webHidden/>
              </w:rPr>
            </w:r>
            <w:r>
              <w:rPr>
                <w:noProof/>
                <w:webHidden/>
              </w:rPr>
              <w:fldChar w:fldCharType="separate"/>
            </w:r>
            <w:r>
              <w:rPr>
                <w:noProof/>
                <w:webHidden/>
              </w:rPr>
              <w:t>9</w:t>
            </w:r>
            <w:r>
              <w:rPr>
                <w:noProof/>
                <w:webHidden/>
              </w:rPr>
              <w:fldChar w:fldCharType="end"/>
            </w:r>
          </w:hyperlink>
        </w:p>
        <w:p w:rsidR="004C1734" w:rsidRDefault="004C1734">
          <w:pPr>
            <w:pStyle w:val="TOC3"/>
            <w:tabs>
              <w:tab w:val="left" w:pos="1320"/>
              <w:tab w:val="right" w:leader="dot" w:pos="9350"/>
            </w:tabs>
            <w:rPr>
              <w:noProof/>
            </w:rPr>
          </w:pPr>
          <w:hyperlink w:anchor="_Toc166637903" w:history="1">
            <w:r w:rsidRPr="00CD42D6">
              <w:rPr>
                <w:rStyle w:val="Hyperlink"/>
                <w:noProof/>
              </w:rPr>
              <w:t>5.2.4</w:t>
            </w:r>
            <w:r>
              <w:rPr>
                <w:noProof/>
              </w:rPr>
              <w:tab/>
            </w:r>
            <w:r w:rsidRPr="00CD42D6">
              <w:rPr>
                <w:rStyle w:val="Hyperlink"/>
                <w:noProof/>
              </w:rPr>
              <w:t>Cohort Eras</w:t>
            </w:r>
            <w:r>
              <w:rPr>
                <w:noProof/>
                <w:webHidden/>
              </w:rPr>
              <w:tab/>
            </w:r>
            <w:r>
              <w:rPr>
                <w:noProof/>
                <w:webHidden/>
              </w:rPr>
              <w:fldChar w:fldCharType="begin"/>
            </w:r>
            <w:r>
              <w:rPr>
                <w:noProof/>
                <w:webHidden/>
              </w:rPr>
              <w:instrText xml:space="preserve"> PAGEREF _Toc166637903 \h </w:instrText>
            </w:r>
            <w:r>
              <w:rPr>
                <w:noProof/>
                <w:webHidden/>
              </w:rPr>
            </w:r>
            <w:r>
              <w:rPr>
                <w:noProof/>
                <w:webHidden/>
              </w:rPr>
              <w:fldChar w:fldCharType="separate"/>
            </w:r>
            <w:r>
              <w:rPr>
                <w:noProof/>
                <w:webHidden/>
              </w:rPr>
              <w:t>9</w:t>
            </w:r>
            <w:r>
              <w:rPr>
                <w:noProof/>
                <w:webHidden/>
              </w:rPr>
              <w:fldChar w:fldCharType="end"/>
            </w:r>
          </w:hyperlink>
        </w:p>
        <w:p w:rsidR="004C1734" w:rsidRDefault="004C1734">
          <w:pPr>
            <w:pStyle w:val="TOC3"/>
            <w:tabs>
              <w:tab w:val="left" w:pos="1320"/>
              <w:tab w:val="right" w:leader="dot" w:pos="9350"/>
            </w:tabs>
            <w:rPr>
              <w:noProof/>
            </w:rPr>
          </w:pPr>
          <w:hyperlink w:anchor="_Toc166637904" w:history="1">
            <w:r w:rsidRPr="00CD42D6">
              <w:rPr>
                <w:rStyle w:val="Hyperlink"/>
                <w:noProof/>
              </w:rPr>
              <w:t>5.2.5</w:t>
            </w:r>
            <w:r>
              <w:rPr>
                <w:noProof/>
              </w:rPr>
              <w:tab/>
            </w:r>
            <w:r w:rsidRPr="00CD42D6">
              <w:rPr>
                <w:rStyle w:val="Hyperlink"/>
                <w:noProof/>
              </w:rPr>
              <w:t>DOAC</w:t>
            </w:r>
            <w:r>
              <w:rPr>
                <w:noProof/>
                <w:webHidden/>
              </w:rPr>
              <w:tab/>
            </w:r>
            <w:r>
              <w:rPr>
                <w:noProof/>
                <w:webHidden/>
              </w:rPr>
              <w:fldChar w:fldCharType="begin"/>
            </w:r>
            <w:r>
              <w:rPr>
                <w:noProof/>
                <w:webHidden/>
              </w:rPr>
              <w:instrText xml:space="preserve"> PAGEREF _Toc166637904 \h </w:instrText>
            </w:r>
            <w:r>
              <w:rPr>
                <w:noProof/>
                <w:webHidden/>
              </w:rPr>
            </w:r>
            <w:r>
              <w:rPr>
                <w:noProof/>
                <w:webHidden/>
              </w:rPr>
              <w:fldChar w:fldCharType="separate"/>
            </w:r>
            <w:r>
              <w:rPr>
                <w:noProof/>
                <w:webHidden/>
              </w:rPr>
              <w:t>9</w:t>
            </w:r>
            <w:r>
              <w:rPr>
                <w:noProof/>
                <w:webHidden/>
              </w:rPr>
              <w:fldChar w:fldCharType="end"/>
            </w:r>
          </w:hyperlink>
        </w:p>
        <w:p w:rsidR="004C1734" w:rsidRDefault="004C1734">
          <w:pPr>
            <w:pStyle w:val="TOC3"/>
            <w:tabs>
              <w:tab w:val="left" w:pos="1320"/>
              <w:tab w:val="right" w:leader="dot" w:pos="9350"/>
            </w:tabs>
            <w:rPr>
              <w:noProof/>
            </w:rPr>
          </w:pPr>
          <w:hyperlink w:anchor="_Toc166637905" w:history="1">
            <w:r w:rsidRPr="00CD42D6">
              <w:rPr>
                <w:rStyle w:val="Hyperlink"/>
                <w:noProof/>
              </w:rPr>
              <w:t>5.2.6</w:t>
            </w:r>
            <w:r>
              <w:rPr>
                <w:noProof/>
              </w:rPr>
              <w:tab/>
            </w:r>
            <w:r w:rsidRPr="00CD42D6">
              <w:rPr>
                <w:rStyle w:val="Hyperlink"/>
                <w:noProof/>
              </w:rPr>
              <w:t>Nonvalvular atrial fibrillation</w:t>
            </w:r>
            <w:r>
              <w:rPr>
                <w:noProof/>
                <w:webHidden/>
              </w:rPr>
              <w:tab/>
            </w:r>
            <w:r>
              <w:rPr>
                <w:noProof/>
                <w:webHidden/>
              </w:rPr>
              <w:fldChar w:fldCharType="begin"/>
            </w:r>
            <w:r>
              <w:rPr>
                <w:noProof/>
                <w:webHidden/>
              </w:rPr>
              <w:instrText xml:space="preserve"> PAGEREF _Toc166637905 \h </w:instrText>
            </w:r>
            <w:r>
              <w:rPr>
                <w:noProof/>
                <w:webHidden/>
              </w:rPr>
            </w:r>
            <w:r>
              <w:rPr>
                <w:noProof/>
                <w:webHidden/>
              </w:rPr>
              <w:fldChar w:fldCharType="separate"/>
            </w:r>
            <w:r>
              <w:rPr>
                <w:noProof/>
                <w:webHidden/>
              </w:rPr>
              <w:t>9</w:t>
            </w:r>
            <w:r>
              <w:rPr>
                <w:noProof/>
                <w:webHidden/>
              </w:rPr>
              <w:fldChar w:fldCharType="end"/>
            </w:r>
          </w:hyperlink>
        </w:p>
        <w:p w:rsidR="004C1734" w:rsidRDefault="004C1734">
          <w:pPr>
            <w:pStyle w:val="TOC2"/>
            <w:tabs>
              <w:tab w:val="left" w:pos="880"/>
              <w:tab w:val="right" w:leader="dot" w:pos="9350"/>
            </w:tabs>
            <w:rPr>
              <w:noProof/>
            </w:rPr>
          </w:pPr>
          <w:hyperlink w:anchor="_Toc166637906" w:history="1">
            <w:r w:rsidRPr="00CD42D6">
              <w:rPr>
                <w:rStyle w:val="Hyperlink"/>
                <w:noProof/>
              </w:rPr>
              <w:t>5.3</w:t>
            </w:r>
            <w:r>
              <w:rPr>
                <w:noProof/>
              </w:rPr>
              <w:tab/>
            </w:r>
            <w:r w:rsidRPr="00CD42D6">
              <w:rPr>
                <w:rStyle w:val="Hyperlink"/>
                <w:noProof/>
              </w:rPr>
              <w:t>Comparator: Warfarin</w:t>
            </w:r>
            <w:r>
              <w:rPr>
                <w:noProof/>
                <w:webHidden/>
              </w:rPr>
              <w:tab/>
            </w:r>
            <w:r>
              <w:rPr>
                <w:noProof/>
                <w:webHidden/>
              </w:rPr>
              <w:fldChar w:fldCharType="begin"/>
            </w:r>
            <w:r>
              <w:rPr>
                <w:noProof/>
                <w:webHidden/>
              </w:rPr>
              <w:instrText xml:space="preserve"> PAGEREF _Toc166637906 \h </w:instrText>
            </w:r>
            <w:r>
              <w:rPr>
                <w:noProof/>
                <w:webHidden/>
              </w:rPr>
            </w:r>
            <w:r>
              <w:rPr>
                <w:noProof/>
                <w:webHidden/>
              </w:rPr>
              <w:fldChar w:fldCharType="separate"/>
            </w:r>
            <w:r>
              <w:rPr>
                <w:noProof/>
                <w:webHidden/>
              </w:rPr>
              <w:t>9</w:t>
            </w:r>
            <w:r>
              <w:rPr>
                <w:noProof/>
                <w:webHidden/>
              </w:rPr>
              <w:fldChar w:fldCharType="end"/>
            </w:r>
          </w:hyperlink>
        </w:p>
        <w:p w:rsidR="004C1734" w:rsidRDefault="004C1734">
          <w:pPr>
            <w:pStyle w:val="TOC3"/>
            <w:tabs>
              <w:tab w:val="left" w:pos="1320"/>
              <w:tab w:val="right" w:leader="dot" w:pos="9350"/>
            </w:tabs>
            <w:rPr>
              <w:noProof/>
            </w:rPr>
          </w:pPr>
          <w:hyperlink w:anchor="_Toc166637907" w:history="1">
            <w:r w:rsidRPr="00CD42D6">
              <w:rPr>
                <w:rStyle w:val="Hyperlink"/>
                <w:noProof/>
              </w:rPr>
              <w:t>5.3.1</w:t>
            </w:r>
            <w:r>
              <w:rPr>
                <w:noProof/>
              </w:rPr>
              <w:tab/>
            </w:r>
            <w:r w:rsidRPr="00CD42D6">
              <w:rPr>
                <w:rStyle w:val="Hyperlink"/>
                <w:noProof/>
              </w:rPr>
              <w:t>Cohort Entry Events</w:t>
            </w:r>
            <w:r>
              <w:rPr>
                <w:noProof/>
                <w:webHidden/>
              </w:rPr>
              <w:tab/>
            </w:r>
            <w:r>
              <w:rPr>
                <w:noProof/>
                <w:webHidden/>
              </w:rPr>
              <w:fldChar w:fldCharType="begin"/>
            </w:r>
            <w:r>
              <w:rPr>
                <w:noProof/>
                <w:webHidden/>
              </w:rPr>
              <w:instrText xml:space="preserve"> PAGEREF _Toc166637907 \h </w:instrText>
            </w:r>
            <w:r>
              <w:rPr>
                <w:noProof/>
                <w:webHidden/>
              </w:rPr>
            </w:r>
            <w:r>
              <w:rPr>
                <w:noProof/>
                <w:webHidden/>
              </w:rPr>
              <w:fldChar w:fldCharType="separate"/>
            </w:r>
            <w:r>
              <w:rPr>
                <w:noProof/>
                <w:webHidden/>
              </w:rPr>
              <w:t>9</w:t>
            </w:r>
            <w:r>
              <w:rPr>
                <w:noProof/>
                <w:webHidden/>
              </w:rPr>
              <w:fldChar w:fldCharType="end"/>
            </w:r>
          </w:hyperlink>
        </w:p>
        <w:p w:rsidR="004C1734" w:rsidRDefault="004C1734">
          <w:pPr>
            <w:pStyle w:val="TOC3"/>
            <w:tabs>
              <w:tab w:val="left" w:pos="1320"/>
              <w:tab w:val="right" w:leader="dot" w:pos="9350"/>
            </w:tabs>
            <w:rPr>
              <w:noProof/>
            </w:rPr>
          </w:pPr>
          <w:hyperlink w:anchor="_Toc166637908" w:history="1">
            <w:r w:rsidRPr="00CD42D6">
              <w:rPr>
                <w:rStyle w:val="Hyperlink"/>
                <w:noProof/>
              </w:rPr>
              <w:t>5.3.2</w:t>
            </w:r>
            <w:r>
              <w:rPr>
                <w:noProof/>
              </w:rPr>
              <w:tab/>
            </w:r>
            <w:r w:rsidRPr="00CD42D6">
              <w:rPr>
                <w:rStyle w:val="Hyperlink"/>
                <w:noProof/>
              </w:rPr>
              <w:t>Inclusion Criteria</w:t>
            </w:r>
            <w:r>
              <w:rPr>
                <w:noProof/>
                <w:webHidden/>
              </w:rPr>
              <w:tab/>
            </w:r>
            <w:r>
              <w:rPr>
                <w:noProof/>
                <w:webHidden/>
              </w:rPr>
              <w:fldChar w:fldCharType="begin"/>
            </w:r>
            <w:r>
              <w:rPr>
                <w:noProof/>
                <w:webHidden/>
              </w:rPr>
              <w:instrText xml:space="preserve"> PAGEREF _Toc166637908 \h </w:instrText>
            </w:r>
            <w:r>
              <w:rPr>
                <w:noProof/>
                <w:webHidden/>
              </w:rPr>
            </w:r>
            <w:r>
              <w:rPr>
                <w:noProof/>
                <w:webHidden/>
              </w:rPr>
              <w:fldChar w:fldCharType="separate"/>
            </w:r>
            <w:r>
              <w:rPr>
                <w:noProof/>
                <w:webHidden/>
              </w:rPr>
              <w:t>9</w:t>
            </w:r>
            <w:r>
              <w:rPr>
                <w:noProof/>
                <w:webHidden/>
              </w:rPr>
              <w:fldChar w:fldCharType="end"/>
            </w:r>
          </w:hyperlink>
        </w:p>
        <w:p w:rsidR="004C1734" w:rsidRDefault="004C1734">
          <w:pPr>
            <w:pStyle w:val="TOC3"/>
            <w:tabs>
              <w:tab w:val="left" w:pos="1320"/>
              <w:tab w:val="right" w:leader="dot" w:pos="9350"/>
            </w:tabs>
            <w:rPr>
              <w:noProof/>
            </w:rPr>
          </w:pPr>
          <w:hyperlink w:anchor="_Toc166637909" w:history="1">
            <w:r w:rsidRPr="00CD42D6">
              <w:rPr>
                <w:rStyle w:val="Hyperlink"/>
                <w:noProof/>
              </w:rPr>
              <w:t>5.3.3</w:t>
            </w:r>
            <w:r>
              <w:rPr>
                <w:noProof/>
              </w:rPr>
              <w:tab/>
            </w:r>
            <w:r w:rsidRPr="00CD42D6">
              <w:rPr>
                <w:rStyle w:val="Hyperlink"/>
                <w:noProof/>
              </w:rPr>
              <w:t>Cohort Exit</w:t>
            </w:r>
            <w:r>
              <w:rPr>
                <w:noProof/>
                <w:webHidden/>
              </w:rPr>
              <w:tab/>
            </w:r>
            <w:r>
              <w:rPr>
                <w:noProof/>
                <w:webHidden/>
              </w:rPr>
              <w:fldChar w:fldCharType="begin"/>
            </w:r>
            <w:r>
              <w:rPr>
                <w:noProof/>
                <w:webHidden/>
              </w:rPr>
              <w:instrText xml:space="preserve"> PAGEREF _Toc166637909 \h </w:instrText>
            </w:r>
            <w:r>
              <w:rPr>
                <w:noProof/>
                <w:webHidden/>
              </w:rPr>
            </w:r>
            <w:r>
              <w:rPr>
                <w:noProof/>
                <w:webHidden/>
              </w:rPr>
              <w:fldChar w:fldCharType="separate"/>
            </w:r>
            <w:r>
              <w:rPr>
                <w:noProof/>
                <w:webHidden/>
              </w:rPr>
              <w:t>10</w:t>
            </w:r>
            <w:r>
              <w:rPr>
                <w:noProof/>
                <w:webHidden/>
              </w:rPr>
              <w:fldChar w:fldCharType="end"/>
            </w:r>
          </w:hyperlink>
        </w:p>
        <w:p w:rsidR="004C1734" w:rsidRDefault="004C1734">
          <w:pPr>
            <w:pStyle w:val="TOC3"/>
            <w:tabs>
              <w:tab w:val="left" w:pos="1320"/>
              <w:tab w:val="right" w:leader="dot" w:pos="9350"/>
            </w:tabs>
            <w:rPr>
              <w:noProof/>
            </w:rPr>
          </w:pPr>
          <w:hyperlink w:anchor="_Toc166637910" w:history="1">
            <w:r w:rsidRPr="00CD42D6">
              <w:rPr>
                <w:rStyle w:val="Hyperlink"/>
                <w:noProof/>
              </w:rPr>
              <w:t>5.3.4</w:t>
            </w:r>
            <w:r>
              <w:rPr>
                <w:noProof/>
              </w:rPr>
              <w:tab/>
            </w:r>
            <w:r w:rsidRPr="00CD42D6">
              <w:rPr>
                <w:rStyle w:val="Hyperlink"/>
                <w:noProof/>
              </w:rPr>
              <w:t>Cohort Eras</w:t>
            </w:r>
            <w:r>
              <w:rPr>
                <w:noProof/>
                <w:webHidden/>
              </w:rPr>
              <w:tab/>
            </w:r>
            <w:r>
              <w:rPr>
                <w:noProof/>
                <w:webHidden/>
              </w:rPr>
              <w:fldChar w:fldCharType="begin"/>
            </w:r>
            <w:r>
              <w:rPr>
                <w:noProof/>
                <w:webHidden/>
              </w:rPr>
              <w:instrText xml:space="preserve"> PAGEREF _Toc166637910 \h </w:instrText>
            </w:r>
            <w:r>
              <w:rPr>
                <w:noProof/>
                <w:webHidden/>
              </w:rPr>
            </w:r>
            <w:r>
              <w:rPr>
                <w:noProof/>
                <w:webHidden/>
              </w:rPr>
              <w:fldChar w:fldCharType="separate"/>
            </w:r>
            <w:r>
              <w:rPr>
                <w:noProof/>
                <w:webHidden/>
              </w:rPr>
              <w:t>10</w:t>
            </w:r>
            <w:r>
              <w:rPr>
                <w:noProof/>
                <w:webHidden/>
              </w:rPr>
              <w:fldChar w:fldCharType="end"/>
            </w:r>
          </w:hyperlink>
        </w:p>
        <w:p w:rsidR="004C1734" w:rsidRDefault="004C1734">
          <w:pPr>
            <w:pStyle w:val="TOC3"/>
            <w:tabs>
              <w:tab w:val="left" w:pos="1320"/>
              <w:tab w:val="right" w:leader="dot" w:pos="9350"/>
            </w:tabs>
            <w:rPr>
              <w:noProof/>
            </w:rPr>
          </w:pPr>
          <w:hyperlink w:anchor="_Toc166637911" w:history="1">
            <w:r w:rsidRPr="00CD42D6">
              <w:rPr>
                <w:rStyle w:val="Hyperlink"/>
                <w:noProof/>
              </w:rPr>
              <w:t>5.3.5</w:t>
            </w:r>
            <w:r>
              <w:rPr>
                <w:noProof/>
              </w:rPr>
              <w:tab/>
            </w:r>
            <w:r w:rsidRPr="00CD42D6">
              <w:rPr>
                <w:rStyle w:val="Hyperlink"/>
                <w:noProof/>
              </w:rPr>
              <w:t>Warfarin</w:t>
            </w:r>
            <w:r>
              <w:rPr>
                <w:noProof/>
                <w:webHidden/>
              </w:rPr>
              <w:tab/>
            </w:r>
            <w:r>
              <w:rPr>
                <w:noProof/>
                <w:webHidden/>
              </w:rPr>
              <w:fldChar w:fldCharType="begin"/>
            </w:r>
            <w:r>
              <w:rPr>
                <w:noProof/>
                <w:webHidden/>
              </w:rPr>
              <w:instrText xml:space="preserve"> PAGEREF _Toc166637911 \h </w:instrText>
            </w:r>
            <w:r>
              <w:rPr>
                <w:noProof/>
                <w:webHidden/>
              </w:rPr>
            </w:r>
            <w:r>
              <w:rPr>
                <w:noProof/>
                <w:webHidden/>
              </w:rPr>
              <w:fldChar w:fldCharType="separate"/>
            </w:r>
            <w:r>
              <w:rPr>
                <w:noProof/>
                <w:webHidden/>
              </w:rPr>
              <w:t>10</w:t>
            </w:r>
            <w:r>
              <w:rPr>
                <w:noProof/>
                <w:webHidden/>
              </w:rPr>
              <w:fldChar w:fldCharType="end"/>
            </w:r>
          </w:hyperlink>
        </w:p>
        <w:p w:rsidR="004C1734" w:rsidRDefault="004C1734">
          <w:pPr>
            <w:pStyle w:val="TOC3"/>
            <w:tabs>
              <w:tab w:val="left" w:pos="1320"/>
              <w:tab w:val="right" w:leader="dot" w:pos="9350"/>
            </w:tabs>
            <w:rPr>
              <w:noProof/>
            </w:rPr>
          </w:pPr>
          <w:hyperlink w:anchor="_Toc166637912" w:history="1">
            <w:r w:rsidRPr="00CD42D6">
              <w:rPr>
                <w:rStyle w:val="Hyperlink"/>
                <w:noProof/>
              </w:rPr>
              <w:t>5.3.6</w:t>
            </w:r>
            <w:r>
              <w:rPr>
                <w:noProof/>
              </w:rPr>
              <w:tab/>
            </w:r>
            <w:r w:rsidRPr="00CD42D6">
              <w:rPr>
                <w:rStyle w:val="Hyperlink"/>
                <w:noProof/>
              </w:rPr>
              <w:t>Nonvalvular atrial fibrillation</w:t>
            </w:r>
            <w:r>
              <w:rPr>
                <w:noProof/>
                <w:webHidden/>
              </w:rPr>
              <w:tab/>
            </w:r>
            <w:r>
              <w:rPr>
                <w:noProof/>
                <w:webHidden/>
              </w:rPr>
              <w:fldChar w:fldCharType="begin"/>
            </w:r>
            <w:r>
              <w:rPr>
                <w:noProof/>
                <w:webHidden/>
              </w:rPr>
              <w:instrText xml:space="preserve"> PAGEREF _Toc166637912 \h </w:instrText>
            </w:r>
            <w:r>
              <w:rPr>
                <w:noProof/>
                <w:webHidden/>
              </w:rPr>
            </w:r>
            <w:r>
              <w:rPr>
                <w:noProof/>
                <w:webHidden/>
              </w:rPr>
              <w:fldChar w:fldCharType="separate"/>
            </w:r>
            <w:r>
              <w:rPr>
                <w:noProof/>
                <w:webHidden/>
              </w:rPr>
              <w:t>10</w:t>
            </w:r>
            <w:r>
              <w:rPr>
                <w:noProof/>
                <w:webHidden/>
              </w:rPr>
              <w:fldChar w:fldCharType="end"/>
            </w:r>
          </w:hyperlink>
        </w:p>
        <w:p w:rsidR="004C1734" w:rsidRDefault="004C1734">
          <w:pPr>
            <w:pStyle w:val="TOC2"/>
            <w:tabs>
              <w:tab w:val="left" w:pos="880"/>
              <w:tab w:val="right" w:leader="dot" w:pos="9350"/>
            </w:tabs>
            <w:rPr>
              <w:noProof/>
            </w:rPr>
          </w:pPr>
          <w:hyperlink w:anchor="_Toc166637913" w:history="1">
            <w:r w:rsidRPr="00CD42D6">
              <w:rPr>
                <w:rStyle w:val="Hyperlink"/>
                <w:noProof/>
              </w:rPr>
              <w:t>5.4</w:t>
            </w:r>
            <w:r>
              <w:rPr>
                <w:noProof/>
              </w:rPr>
              <w:tab/>
            </w:r>
            <w:r w:rsidRPr="00CD42D6">
              <w:rPr>
                <w:rStyle w:val="Hyperlink"/>
                <w:noProof/>
              </w:rPr>
              <w:t>Mediator: Major bleeding IP</w:t>
            </w:r>
            <w:r>
              <w:rPr>
                <w:noProof/>
                <w:webHidden/>
              </w:rPr>
              <w:tab/>
            </w:r>
            <w:r>
              <w:rPr>
                <w:noProof/>
                <w:webHidden/>
              </w:rPr>
              <w:fldChar w:fldCharType="begin"/>
            </w:r>
            <w:r>
              <w:rPr>
                <w:noProof/>
                <w:webHidden/>
              </w:rPr>
              <w:instrText xml:space="preserve"> PAGEREF _Toc166637913 \h </w:instrText>
            </w:r>
            <w:r>
              <w:rPr>
                <w:noProof/>
                <w:webHidden/>
              </w:rPr>
            </w:r>
            <w:r>
              <w:rPr>
                <w:noProof/>
                <w:webHidden/>
              </w:rPr>
              <w:fldChar w:fldCharType="separate"/>
            </w:r>
            <w:r>
              <w:rPr>
                <w:noProof/>
                <w:webHidden/>
              </w:rPr>
              <w:t>10</w:t>
            </w:r>
            <w:r>
              <w:rPr>
                <w:noProof/>
                <w:webHidden/>
              </w:rPr>
              <w:fldChar w:fldCharType="end"/>
            </w:r>
          </w:hyperlink>
        </w:p>
        <w:p w:rsidR="004C1734" w:rsidRDefault="004C1734">
          <w:pPr>
            <w:pStyle w:val="TOC3"/>
            <w:tabs>
              <w:tab w:val="left" w:pos="1320"/>
              <w:tab w:val="right" w:leader="dot" w:pos="9350"/>
            </w:tabs>
            <w:rPr>
              <w:noProof/>
            </w:rPr>
          </w:pPr>
          <w:hyperlink w:anchor="_Toc166637914" w:history="1">
            <w:r w:rsidRPr="00CD42D6">
              <w:rPr>
                <w:rStyle w:val="Hyperlink"/>
                <w:noProof/>
              </w:rPr>
              <w:t>5.4.1</w:t>
            </w:r>
            <w:r>
              <w:rPr>
                <w:noProof/>
              </w:rPr>
              <w:tab/>
            </w:r>
            <w:r w:rsidRPr="00CD42D6">
              <w:rPr>
                <w:rStyle w:val="Hyperlink"/>
                <w:noProof/>
              </w:rPr>
              <w:t>Cohort Entry Events</w:t>
            </w:r>
            <w:r>
              <w:rPr>
                <w:noProof/>
                <w:webHidden/>
              </w:rPr>
              <w:tab/>
            </w:r>
            <w:r>
              <w:rPr>
                <w:noProof/>
                <w:webHidden/>
              </w:rPr>
              <w:fldChar w:fldCharType="begin"/>
            </w:r>
            <w:r>
              <w:rPr>
                <w:noProof/>
                <w:webHidden/>
              </w:rPr>
              <w:instrText xml:space="preserve"> PAGEREF _Toc166637914 \h </w:instrText>
            </w:r>
            <w:r>
              <w:rPr>
                <w:noProof/>
                <w:webHidden/>
              </w:rPr>
            </w:r>
            <w:r>
              <w:rPr>
                <w:noProof/>
                <w:webHidden/>
              </w:rPr>
              <w:fldChar w:fldCharType="separate"/>
            </w:r>
            <w:r>
              <w:rPr>
                <w:noProof/>
                <w:webHidden/>
              </w:rPr>
              <w:t>10</w:t>
            </w:r>
            <w:r>
              <w:rPr>
                <w:noProof/>
                <w:webHidden/>
              </w:rPr>
              <w:fldChar w:fldCharType="end"/>
            </w:r>
          </w:hyperlink>
        </w:p>
        <w:p w:rsidR="004C1734" w:rsidRDefault="004C1734">
          <w:pPr>
            <w:pStyle w:val="TOC3"/>
            <w:tabs>
              <w:tab w:val="left" w:pos="1320"/>
              <w:tab w:val="right" w:leader="dot" w:pos="9350"/>
            </w:tabs>
            <w:rPr>
              <w:noProof/>
            </w:rPr>
          </w:pPr>
          <w:hyperlink w:anchor="_Toc166637915" w:history="1">
            <w:r w:rsidRPr="00CD42D6">
              <w:rPr>
                <w:rStyle w:val="Hyperlink"/>
                <w:noProof/>
              </w:rPr>
              <w:t>5.4.2</w:t>
            </w:r>
            <w:r>
              <w:rPr>
                <w:noProof/>
              </w:rPr>
              <w:tab/>
            </w:r>
            <w:r w:rsidRPr="00CD42D6">
              <w:rPr>
                <w:rStyle w:val="Hyperlink"/>
                <w:noProof/>
              </w:rPr>
              <w:t>Inclusion Criteria</w:t>
            </w:r>
            <w:r>
              <w:rPr>
                <w:noProof/>
                <w:webHidden/>
              </w:rPr>
              <w:tab/>
            </w:r>
            <w:r>
              <w:rPr>
                <w:noProof/>
                <w:webHidden/>
              </w:rPr>
              <w:fldChar w:fldCharType="begin"/>
            </w:r>
            <w:r>
              <w:rPr>
                <w:noProof/>
                <w:webHidden/>
              </w:rPr>
              <w:instrText xml:space="preserve"> PAGEREF _Toc166637915 \h </w:instrText>
            </w:r>
            <w:r>
              <w:rPr>
                <w:noProof/>
                <w:webHidden/>
              </w:rPr>
            </w:r>
            <w:r>
              <w:rPr>
                <w:noProof/>
                <w:webHidden/>
              </w:rPr>
              <w:fldChar w:fldCharType="separate"/>
            </w:r>
            <w:r>
              <w:rPr>
                <w:noProof/>
                <w:webHidden/>
              </w:rPr>
              <w:t>11</w:t>
            </w:r>
            <w:r>
              <w:rPr>
                <w:noProof/>
                <w:webHidden/>
              </w:rPr>
              <w:fldChar w:fldCharType="end"/>
            </w:r>
          </w:hyperlink>
        </w:p>
        <w:p w:rsidR="004C1734" w:rsidRDefault="004C1734">
          <w:pPr>
            <w:pStyle w:val="TOC3"/>
            <w:tabs>
              <w:tab w:val="left" w:pos="1320"/>
              <w:tab w:val="right" w:leader="dot" w:pos="9350"/>
            </w:tabs>
            <w:rPr>
              <w:noProof/>
            </w:rPr>
          </w:pPr>
          <w:hyperlink w:anchor="_Toc166637916" w:history="1">
            <w:r w:rsidRPr="00CD42D6">
              <w:rPr>
                <w:rStyle w:val="Hyperlink"/>
                <w:noProof/>
              </w:rPr>
              <w:t>5.4.3</w:t>
            </w:r>
            <w:r>
              <w:rPr>
                <w:noProof/>
              </w:rPr>
              <w:tab/>
            </w:r>
            <w:r w:rsidRPr="00CD42D6">
              <w:rPr>
                <w:rStyle w:val="Hyperlink"/>
                <w:noProof/>
              </w:rPr>
              <w:t>Cohort Exit</w:t>
            </w:r>
            <w:r>
              <w:rPr>
                <w:noProof/>
                <w:webHidden/>
              </w:rPr>
              <w:tab/>
            </w:r>
            <w:r>
              <w:rPr>
                <w:noProof/>
                <w:webHidden/>
              </w:rPr>
              <w:fldChar w:fldCharType="begin"/>
            </w:r>
            <w:r>
              <w:rPr>
                <w:noProof/>
                <w:webHidden/>
              </w:rPr>
              <w:instrText xml:space="preserve"> PAGEREF _Toc166637916 \h </w:instrText>
            </w:r>
            <w:r>
              <w:rPr>
                <w:noProof/>
                <w:webHidden/>
              </w:rPr>
            </w:r>
            <w:r>
              <w:rPr>
                <w:noProof/>
                <w:webHidden/>
              </w:rPr>
              <w:fldChar w:fldCharType="separate"/>
            </w:r>
            <w:r>
              <w:rPr>
                <w:noProof/>
                <w:webHidden/>
              </w:rPr>
              <w:t>11</w:t>
            </w:r>
            <w:r>
              <w:rPr>
                <w:noProof/>
                <w:webHidden/>
              </w:rPr>
              <w:fldChar w:fldCharType="end"/>
            </w:r>
          </w:hyperlink>
        </w:p>
        <w:p w:rsidR="004C1734" w:rsidRDefault="004C1734">
          <w:pPr>
            <w:pStyle w:val="TOC3"/>
            <w:tabs>
              <w:tab w:val="left" w:pos="1320"/>
              <w:tab w:val="right" w:leader="dot" w:pos="9350"/>
            </w:tabs>
            <w:rPr>
              <w:noProof/>
            </w:rPr>
          </w:pPr>
          <w:hyperlink w:anchor="_Toc166637917" w:history="1">
            <w:r w:rsidRPr="00CD42D6">
              <w:rPr>
                <w:rStyle w:val="Hyperlink"/>
                <w:noProof/>
              </w:rPr>
              <w:t>5.4.4</w:t>
            </w:r>
            <w:r>
              <w:rPr>
                <w:noProof/>
              </w:rPr>
              <w:tab/>
            </w:r>
            <w:r w:rsidRPr="00CD42D6">
              <w:rPr>
                <w:rStyle w:val="Hyperlink"/>
                <w:noProof/>
              </w:rPr>
              <w:t>Cohort Eras</w:t>
            </w:r>
            <w:r>
              <w:rPr>
                <w:noProof/>
                <w:webHidden/>
              </w:rPr>
              <w:tab/>
            </w:r>
            <w:r>
              <w:rPr>
                <w:noProof/>
                <w:webHidden/>
              </w:rPr>
              <w:fldChar w:fldCharType="begin"/>
            </w:r>
            <w:r>
              <w:rPr>
                <w:noProof/>
                <w:webHidden/>
              </w:rPr>
              <w:instrText xml:space="preserve"> PAGEREF _Toc166637917 \h </w:instrText>
            </w:r>
            <w:r>
              <w:rPr>
                <w:noProof/>
                <w:webHidden/>
              </w:rPr>
            </w:r>
            <w:r>
              <w:rPr>
                <w:noProof/>
                <w:webHidden/>
              </w:rPr>
              <w:fldChar w:fldCharType="separate"/>
            </w:r>
            <w:r>
              <w:rPr>
                <w:noProof/>
                <w:webHidden/>
              </w:rPr>
              <w:t>11</w:t>
            </w:r>
            <w:r>
              <w:rPr>
                <w:noProof/>
                <w:webHidden/>
              </w:rPr>
              <w:fldChar w:fldCharType="end"/>
            </w:r>
          </w:hyperlink>
        </w:p>
        <w:p w:rsidR="004C1734" w:rsidRDefault="004C1734">
          <w:pPr>
            <w:pStyle w:val="TOC3"/>
            <w:tabs>
              <w:tab w:val="left" w:pos="1320"/>
              <w:tab w:val="right" w:leader="dot" w:pos="9350"/>
            </w:tabs>
            <w:rPr>
              <w:noProof/>
            </w:rPr>
          </w:pPr>
          <w:hyperlink w:anchor="_Toc166637918" w:history="1">
            <w:r w:rsidRPr="00CD42D6">
              <w:rPr>
                <w:rStyle w:val="Hyperlink"/>
                <w:noProof/>
              </w:rPr>
              <w:t>5.4.5</w:t>
            </w:r>
            <w:r>
              <w:rPr>
                <w:noProof/>
              </w:rPr>
              <w:tab/>
            </w:r>
            <w:r w:rsidRPr="00CD42D6">
              <w:rPr>
                <w:rStyle w:val="Hyperlink"/>
                <w:noProof/>
              </w:rPr>
              <w:t>[EPI_1001] Bleeding</w:t>
            </w:r>
            <w:r>
              <w:rPr>
                <w:noProof/>
                <w:webHidden/>
              </w:rPr>
              <w:tab/>
            </w:r>
            <w:r>
              <w:rPr>
                <w:noProof/>
                <w:webHidden/>
              </w:rPr>
              <w:fldChar w:fldCharType="begin"/>
            </w:r>
            <w:r>
              <w:rPr>
                <w:noProof/>
                <w:webHidden/>
              </w:rPr>
              <w:instrText xml:space="preserve"> PAGEREF _Toc166637918 \h </w:instrText>
            </w:r>
            <w:r>
              <w:rPr>
                <w:noProof/>
                <w:webHidden/>
              </w:rPr>
            </w:r>
            <w:r>
              <w:rPr>
                <w:noProof/>
                <w:webHidden/>
              </w:rPr>
              <w:fldChar w:fldCharType="separate"/>
            </w:r>
            <w:r>
              <w:rPr>
                <w:noProof/>
                <w:webHidden/>
              </w:rPr>
              <w:t>11</w:t>
            </w:r>
            <w:r>
              <w:rPr>
                <w:noProof/>
                <w:webHidden/>
              </w:rPr>
              <w:fldChar w:fldCharType="end"/>
            </w:r>
          </w:hyperlink>
        </w:p>
        <w:p w:rsidR="004C1734" w:rsidRDefault="004C1734">
          <w:pPr>
            <w:pStyle w:val="TOC3"/>
            <w:tabs>
              <w:tab w:val="left" w:pos="1320"/>
              <w:tab w:val="right" w:leader="dot" w:pos="9350"/>
            </w:tabs>
            <w:rPr>
              <w:noProof/>
            </w:rPr>
          </w:pPr>
          <w:hyperlink w:anchor="_Toc166637919" w:history="1">
            <w:r w:rsidRPr="00CD42D6">
              <w:rPr>
                <w:rStyle w:val="Hyperlink"/>
                <w:noProof/>
              </w:rPr>
              <w:t>5.4.6</w:t>
            </w:r>
            <w:r>
              <w:rPr>
                <w:noProof/>
              </w:rPr>
              <w:tab/>
            </w:r>
            <w:r w:rsidRPr="00CD42D6">
              <w:rPr>
                <w:rStyle w:val="Hyperlink"/>
                <w:noProof/>
              </w:rPr>
              <w:t>[EPI_1001] Bleeding related disorders</w:t>
            </w:r>
            <w:r>
              <w:rPr>
                <w:noProof/>
                <w:webHidden/>
              </w:rPr>
              <w:tab/>
            </w:r>
            <w:r>
              <w:rPr>
                <w:noProof/>
                <w:webHidden/>
              </w:rPr>
              <w:fldChar w:fldCharType="begin"/>
            </w:r>
            <w:r>
              <w:rPr>
                <w:noProof/>
                <w:webHidden/>
              </w:rPr>
              <w:instrText xml:space="preserve"> PAGEREF _Toc166637919 \h </w:instrText>
            </w:r>
            <w:r>
              <w:rPr>
                <w:noProof/>
                <w:webHidden/>
              </w:rPr>
            </w:r>
            <w:r>
              <w:rPr>
                <w:noProof/>
                <w:webHidden/>
              </w:rPr>
              <w:fldChar w:fldCharType="separate"/>
            </w:r>
            <w:r>
              <w:rPr>
                <w:noProof/>
                <w:webHidden/>
              </w:rPr>
              <w:t>11</w:t>
            </w:r>
            <w:r>
              <w:rPr>
                <w:noProof/>
                <w:webHidden/>
              </w:rPr>
              <w:fldChar w:fldCharType="end"/>
            </w:r>
          </w:hyperlink>
        </w:p>
        <w:p w:rsidR="004C1734" w:rsidRDefault="004C1734">
          <w:pPr>
            <w:pStyle w:val="TOC3"/>
            <w:tabs>
              <w:tab w:val="left" w:pos="1320"/>
              <w:tab w:val="right" w:leader="dot" w:pos="9350"/>
            </w:tabs>
            <w:rPr>
              <w:noProof/>
            </w:rPr>
          </w:pPr>
          <w:hyperlink w:anchor="_Toc166637920" w:history="1">
            <w:r w:rsidRPr="00CD42D6">
              <w:rPr>
                <w:rStyle w:val="Hyperlink"/>
                <w:noProof/>
              </w:rPr>
              <w:t>5.4.7</w:t>
            </w:r>
            <w:r>
              <w:rPr>
                <w:noProof/>
              </w:rPr>
              <w:tab/>
            </w:r>
            <w:r w:rsidRPr="00CD42D6">
              <w:rPr>
                <w:rStyle w:val="Hyperlink"/>
                <w:noProof/>
              </w:rPr>
              <w:t>Inpatient Visit</w:t>
            </w:r>
            <w:r>
              <w:rPr>
                <w:noProof/>
                <w:webHidden/>
              </w:rPr>
              <w:tab/>
            </w:r>
            <w:r>
              <w:rPr>
                <w:noProof/>
                <w:webHidden/>
              </w:rPr>
              <w:fldChar w:fldCharType="begin"/>
            </w:r>
            <w:r>
              <w:rPr>
                <w:noProof/>
                <w:webHidden/>
              </w:rPr>
              <w:instrText xml:space="preserve"> PAGEREF _Toc166637920 \h </w:instrText>
            </w:r>
            <w:r>
              <w:rPr>
                <w:noProof/>
                <w:webHidden/>
              </w:rPr>
            </w:r>
            <w:r>
              <w:rPr>
                <w:noProof/>
                <w:webHidden/>
              </w:rPr>
              <w:fldChar w:fldCharType="separate"/>
            </w:r>
            <w:r>
              <w:rPr>
                <w:noProof/>
                <w:webHidden/>
              </w:rPr>
              <w:t>12</w:t>
            </w:r>
            <w:r>
              <w:rPr>
                <w:noProof/>
                <w:webHidden/>
              </w:rPr>
              <w:fldChar w:fldCharType="end"/>
            </w:r>
          </w:hyperlink>
        </w:p>
        <w:p w:rsidR="004C1734" w:rsidRDefault="004C1734">
          <w:pPr>
            <w:pStyle w:val="TOC3"/>
            <w:tabs>
              <w:tab w:val="left" w:pos="1320"/>
              <w:tab w:val="right" w:leader="dot" w:pos="9350"/>
            </w:tabs>
            <w:rPr>
              <w:noProof/>
            </w:rPr>
          </w:pPr>
          <w:hyperlink w:anchor="_Toc166637921" w:history="1">
            <w:r w:rsidRPr="00CD42D6">
              <w:rPr>
                <w:rStyle w:val="Hyperlink"/>
                <w:noProof/>
              </w:rPr>
              <w:t>5.4.8</w:t>
            </w:r>
            <w:r>
              <w:rPr>
                <w:noProof/>
              </w:rPr>
              <w:tab/>
            </w:r>
            <w:r w:rsidRPr="00CD42D6">
              <w:rPr>
                <w:rStyle w:val="Hyperlink"/>
                <w:noProof/>
              </w:rPr>
              <w:t>[Phenotype Phebruary][Bleed] Intracranial hemorrhage no trauma - definite w desc</w:t>
            </w:r>
            <w:r>
              <w:rPr>
                <w:noProof/>
                <w:webHidden/>
              </w:rPr>
              <w:tab/>
            </w:r>
            <w:r>
              <w:rPr>
                <w:noProof/>
                <w:webHidden/>
              </w:rPr>
              <w:fldChar w:fldCharType="begin"/>
            </w:r>
            <w:r>
              <w:rPr>
                <w:noProof/>
                <w:webHidden/>
              </w:rPr>
              <w:instrText xml:space="preserve"> PAGEREF _Toc166637921 \h </w:instrText>
            </w:r>
            <w:r>
              <w:rPr>
                <w:noProof/>
                <w:webHidden/>
              </w:rPr>
            </w:r>
            <w:r>
              <w:rPr>
                <w:noProof/>
                <w:webHidden/>
              </w:rPr>
              <w:fldChar w:fldCharType="separate"/>
            </w:r>
            <w:r>
              <w:rPr>
                <w:noProof/>
                <w:webHidden/>
              </w:rPr>
              <w:t>12</w:t>
            </w:r>
            <w:r>
              <w:rPr>
                <w:noProof/>
                <w:webHidden/>
              </w:rPr>
              <w:fldChar w:fldCharType="end"/>
            </w:r>
          </w:hyperlink>
        </w:p>
        <w:p w:rsidR="004C1734" w:rsidRDefault="004C1734">
          <w:pPr>
            <w:pStyle w:val="TOC3"/>
            <w:tabs>
              <w:tab w:val="left" w:pos="1320"/>
              <w:tab w:val="right" w:leader="dot" w:pos="9350"/>
            </w:tabs>
            <w:rPr>
              <w:noProof/>
            </w:rPr>
          </w:pPr>
          <w:hyperlink w:anchor="_Toc166637922" w:history="1">
            <w:r w:rsidRPr="00CD42D6">
              <w:rPr>
                <w:rStyle w:val="Hyperlink"/>
                <w:noProof/>
              </w:rPr>
              <w:t>5.4.9</w:t>
            </w:r>
            <w:r>
              <w:rPr>
                <w:noProof/>
              </w:rPr>
              <w:tab/>
            </w:r>
            <w:r w:rsidRPr="00CD42D6">
              <w:rPr>
                <w:rStyle w:val="Hyperlink"/>
                <w:noProof/>
              </w:rPr>
              <w:t>[Phenotype Phebruary][Bleed] Intracranial hemorrhage trauma - definite w desc</w:t>
            </w:r>
            <w:r>
              <w:rPr>
                <w:noProof/>
                <w:webHidden/>
              </w:rPr>
              <w:tab/>
            </w:r>
            <w:r>
              <w:rPr>
                <w:noProof/>
                <w:webHidden/>
              </w:rPr>
              <w:fldChar w:fldCharType="begin"/>
            </w:r>
            <w:r>
              <w:rPr>
                <w:noProof/>
                <w:webHidden/>
              </w:rPr>
              <w:instrText xml:space="preserve"> PAGEREF _Toc166637922 \h </w:instrText>
            </w:r>
            <w:r>
              <w:rPr>
                <w:noProof/>
                <w:webHidden/>
              </w:rPr>
            </w:r>
            <w:r>
              <w:rPr>
                <w:noProof/>
                <w:webHidden/>
              </w:rPr>
              <w:fldChar w:fldCharType="separate"/>
            </w:r>
            <w:r>
              <w:rPr>
                <w:noProof/>
                <w:webHidden/>
              </w:rPr>
              <w:t>13</w:t>
            </w:r>
            <w:r>
              <w:rPr>
                <w:noProof/>
                <w:webHidden/>
              </w:rPr>
              <w:fldChar w:fldCharType="end"/>
            </w:r>
          </w:hyperlink>
        </w:p>
        <w:p w:rsidR="004C1734" w:rsidRDefault="004C1734">
          <w:pPr>
            <w:pStyle w:val="TOC2"/>
            <w:tabs>
              <w:tab w:val="left" w:pos="880"/>
              <w:tab w:val="right" w:leader="dot" w:pos="9350"/>
            </w:tabs>
            <w:rPr>
              <w:noProof/>
            </w:rPr>
          </w:pPr>
          <w:hyperlink w:anchor="_Toc166637923" w:history="1">
            <w:r w:rsidRPr="00CD42D6">
              <w:rPr>
                <w:rStyle w:val="Hyperlink"/>
                <w:noProof/>
              </w:rPr>
              <w:t>5.5</w:t>
            </w:r>
            <w:r>
              <w:rPr>
                <w:noProof/>
              </w:rPr>
              <w:tab/>
            </w:r>
            <w:r w:rsidRPr="00CD42D6">
              <w:rPr>
                <w:rStyle w:val="Hyperlink"/>
                <w:noProof/>
              </w:rPr>
              <w:t>Mediator: Major bleeding IP or ER</w:t>
            </w:r>
            <w:r>
              <w:rPr>
                <w:noProof/>
                <w:webHidden/>
              </w:rPr>
              <w:tab/>
            </w:r>
            <w:r>
              <w:rPr>
                <w:noProof/>
                <w:webHidden/>
              </w:rPr>
              <w:fldChar w:fldCharType="begin"/>
            </w:r>
            <w:r>
              <w:rPr>
                <w:noProof/>
                <w:webHidden/>
              </w:rPr>
              <w:instrText xml:space="preserve"> PAGEREF _Toc166637923 \h </w:instrText>
            </w:r>
            <w:r>
              <w:rPr>
                <w:noProof/>
                <w:webHidden/>
              </w:rPr>
            </w:r>
            <w:r>
              <w:rPr>
                <w:noProof/>
                <w:webHidden/>
              </w:rPr>
              <w:fldChar w:fldCharType="separate"/>
            </w:r>
            <w:r>
              <w:rPr>
                <w:noProof/>
                <w:webHidden/>
              </w:rPr>
              <w:t>16</w:t>
            </w:r>
            <w:r>
              <w:rPr>
                <w:noProof/>
                <w:webHidden/>
              </w:rPr>
              <w:fldChar w:fldCharType="end"/>
            </w:r>
          </w:hyperlink>
        </w:p>
        <w:p w:rsidR="004C1734" w:rsidRDefault="004C1734">
          <w:pPr>
            <w:pStyle w:val="TOC3"/>
            <w:tabs>
              <w:tab w:val="left" w:pos="1320"/>
              <w:tab w:val="right" w:leader="dot" w:pos="9350"/>
            </w:tabs>
            <w:rPr>
              <w:noProof/>
            </w:rPr>
          </w:pPr>
          <w:hyperlink w:anchor="_Toc166637924" w:history="1">
            <w:r w:rsidRPr="00CD42D6">
              <w:rPr>
                <w:rStyle w:val="Hyperlink"/>
                <w:noProof/>
              </w:rPr>
              <w:t>5.5.1</w:t>
            </w:r>
            <w:r>
              <w:rPr>
                <w:noProof/>
              </w:rPr>
              <w:tab/>
            </w:r>
            <w:r w:rsidRPr="00CD42D6">
              <w:rPr>
                <w:rStyle w:val="Hyperlink"/>
                <w:noProof/>
              </w:rPr>
              <w:t>Cohort Entry Events</w:t>
            </w:r>
            <w:r>
              <w:rPr>
                <w:noProof/>
                <w:webHidden/>
              </w:rPr>
              <w:tab/>
            </w:r>
            <w:r>
              <w:rPr>
                <w:noProof/>
                <w:webHidden/>
              </w:rPr>
              <w:fldChar w:fldCharType="begin"/>
            </w:r>
            <w:r>
              <w:rPr>
                <w:noProof/>
                <w:webHidden/>
              </w:rPr>
              <w:instrText xml:space="preserve"> PAGEREF _Toc166637924 \h </w:instrText>
            </w:r>
            <w:r>
              <w:rPr>
                <w:noProof/>
                <w:webHidden/>
              </w:rPr>
            </w:r>
            <w:r>
              <w:rPr>
                <w:noProof/>
                <w:webHidden/>
              </w:rPr>
              <w:fldChar w:fldCharType="separate"/>
            </w:r>
            <w:r>
              <w:rPr>
                <w:noProof/>
                <w:webHidden/>
              </w:rPr>
              <w:t>16</w:t>
            </w:r>
            <w:r>
              <w:rPr>
                <w:noProof/>
                <w:webHidden/>
              </w:rPr>
              <w:fldChar w:fldCharType="end"/>
            </w:r>
          </w:hyperlink>
        </w:p>
        <w:p w:rsidR="004C1734" w:rsidRDefault="004C1734">
          <w:pPr>
            <w:pStyle w:val="TOC3"/>
            <w:tabs>
              <w:tab w:val="left" w:pos="1320"/>
              <w:tab w:val="right" w:leader="dot" w:pos="9350"/>
            </w:tabs>
            <w:rPr>
              <w:noProof/>
            </w:rPr>
          </w:pPr>
          <w:hyperlink w:anchor="_Toc166637925" w:history="1">
            <w:r w:rsidRPr="00CD42D6">
              <w:rPr>
                <w:rStyle w:val="Hyperlink"/>
                <w:noProof/>
              </w:rPr>
              <w:t>5.5.2</w:t>
            </w:r>
            <w:r>
              <w:rPr>
                <w:noProof/>
              </w:rPr>
              <w:tab/>
            </w:r>
            <w:r w:rsidRPr="00CD42D6">
              <w:rPr>
                <w:rStyle w:val="Hyperlink"/>
                <w:noProof/>
              </w:rPr>
              <w:t>Inclusion Criteria</w:t>
            </w:r>
            <w:r>
              <w:rPr>
                <w:noProof/>
                <w:webHidden/>
              </w:rPr>
              <w:tab/>
            </w:r>
            <w:r>
              <w:rPr>
                <w:noProof/>
                <w:webHidden/>
              </w:rPr>
              <w:fldChar w:fldCharType="begin"/>
            </w:r>
            <w:r>
              <w:rPr>
                <w:noProof/>
                <w:webHidden/>
              </w:rPr>
              <w:instrText xml:space="preserve"> PAGEREF _Toc166637925 \h </w:instrText>
            </w:r>
            <w:r>
              <w:rPr>
                <w:noProof/>
                <w:webHidden/>
              </w:rPr>
            </w:r>
            <w:r>
              <w:rPr>
                <w:noProof/>
                <w:webHidden/>
              </w:rPr>
              <w:fldChar w:fldCharType="separate"/>
            </w:r>
            <w:r>
              <w:rPr>
                <w:noProof/>
                <w:webHidden/>
              </w:rPr>
              <w:t>16</w:t>
            </w:r>
            <w:r>
              <w:rPr>
                <w:noProof/>
                <w:webHidden/>
              </w:rPr>
              <w:fldChar w:fldCharType="end"/>
            </w:r>
          </w:hyperlink>
        </w:p>
        <w:p w:rsidR="004C1734" w:rsidRDefault="004C1734">
          <w:pPr>
            <w:pStyle w:val="TOC3"/>
            <w:tabs>
              <w:tab w:val="left" w:pos="1320"/>
              <w:tab w:val="right" w:leader="dot" w:pos="9350"/>
            </w:tabs>
            <w:rPr>
              <w:noProof/>
            </w:rPr>
          </w:pPr>
          <w:hyperlink w:anchor="_Toc166637926" w:history="1">
            <w:r w:rsidRPr="00CD42D6">
              <w:rPr>
                <w:rStyle w:val="Hyperlink"/>
                <w:noProof/>
              </w:rPr>
              <w:t>5.5.3</w:t>
            </w:r>
            <w:r>
              <w:rPr>
                <w:noProof/>
              </w:rPr>
              <w:tab/>
            </w:r>
            <w:r w:rsidRPr="00CD42D6">
              <w:rPr>
                <w:rStyle w:val="Hyperlink"/>
                <w:noProof/>
              </w:rPr>
              <w:t>Cohort Exit</w:t>
            </w:r>
            <w:r>
              <w:rPr>
                <w:noProof/>
                <w:webHidden/>
              </w:rPr>
              <w:tab/>
            </w:r>
            <w:r>
              <w:rPr>
                <w:noProof/>
                <w:webHidden/>
              </w:rPr>
              <w:fldChar w:fldCharType="begin"/>
            </w:r>
            <w:r>
              <w:rPr>
                <w:noProof/>
                <w:webHidden/>
              </w:rPr>
              <w:instrText xml:space="preserve"> PAGEREF _Toc166637926 \h </w:instrText>
            </w:r>
            <w:r>
              <w:rPr>
                <w:noProof/>
                <w:webHidden/>
              </w:rPr>
            </w:r>
            <w:r>
              <w:rPr>
                <w:noProof/>
                <w:webHidden/>
              </w:rPr>
              <w:fldChar w:fldCharType="separate"/>
            </w:r>
            <w:r>
              <w:rPr>
                <w:noProof/>
                <w:webHidden/>
              </w:rPr>
              <w:t>16</w:t>
            </w:r>
            <w:r>
              <w:rPr>
                <w:noProof/>
                <w:webHidden/>
              </w:rPr>
              <w:fldChar w:fldCharType="end"/>
            </w:r>
          </w:hyperlink>
        </w:p>
        <w:p w:rsidR="004C1734" w:rsidRDefault="004C1734">
          <w:pPr>
            <w:pStyle w:val="TOC3"/>
            <w:tabs>
              <w:tab w:val="left" w:pos="1320"/>
              <w:tab w:val="right" w:leader="dot" w:pos="9350"/>
            </w:tabs>
            <w:rPr>
              <w:noProof/>
            </w:rPr>
          </w:pPr>
          <w:hyperlink w:anchor="_Toc166637927" w:history="1">
            <w:r w:rsidRPr="00CD42D6">
              <w:rPr>
                <w:rStyle w:val="Hyperlink"/>
                <w:noProof/>
              </w:rPr>
              <w:t>5.5.4</w:t>
            </w:r>
            <w:r>
              <w:rPr>
                <w:noProof/>
              </w:rPr>
              <w:tab/>
            </w:r>
            <w:r w:rsidRPr="00CD42D6">
              <w:rPr>
                <w:rStyle w:val="Hyperlink"/>
                <w:noProof/>
              </w:rPr>
              <w:t>Cohort Eras</w:t>
            </w:r>
            <w:r>
              <w:rPr>
                <w:noProof/>
                <w:webHidden/>
              </w:rPr>
              <w:tab/>
            </w:r>
            <w:r>
              <w:rPr>
                <w:noProof/>
                <w:webHidden/>
              </w:rPr>
              <w:fldChar w:fldCharType="begin"/>
            </w:r>
            <w:r>
              <w:rPr>
                <w:noProof/>
                <w:webHidden/>
              </w:rPr>
              <w:instrText xml:space="preserve"> PAGEREF _Toc166637927 \h </w:instrText>
            </w:r>
            <w:r>
              <w:rPr>
                <w:noProof/>
                <w:webHidden/>
              </w:rPr>
            </w:r>
            <w:r>
              <w:rPr>
                <w:noProof/>
                <w:webHidden/>
              </w:rPr>
              <w:fldChar w:fldCharType="separate"/>
            </w:r>
            <w:r>
              <w:rPr>
                <w:noProof/>
                <w:webHidden/>
              </w:rPr>
              <w:t>16</w:t>
            </w:r>
            <w:r>
              <w:rPr>
                <w:noProof/>
                <w:webHidden/>
              </w:rPr>
              <w:fldChar w:fldCharType="end"/>
            </w:r>
          </w:hyperlink>
        </w:p>
        <w:p w:rsidR="004C1734" w:rsidRDefault="004C1734">
          <w:pPr>
            <w:pStyle w:val="TOC3"/>
            <w:tabs>
              <w:tab w:val="left" w:pos="1320"/>
              <w:tab w:val="right" w:leader="dot" w:pos="9350"/>
            </w:tabs>
            <w:rPr>
              <w:noProof/>
            </w:rPr>
          </w:pPr>
          <w:hyperlink w:anchor="_Toc166637928" w:history="1">
            <w:r w:rsidRPr="00CD42D6">
              <w:rPr>
                <w:rStyle w:val="Hyperlink"/>
                <w:noProof/>
              </w:rPr>
              <w:t>5.5.5</w:t>
            </w:r>
            <w:r>
              <w:rPr>
                <w:noProof/>
              </w:rPr>
              <w:tab/>
            </w:r>
            <w:r w:rsidRPr="00CD42D6">
              <w:rPr>
                <w:rStyle w:val="Hyperlink"/>
                <w:noProof/>
              </w:rPr>
              <w:t>[EPI_1001] Bleeding</w:t>
            </w:r>
            <w:r>
              <w:rPr>
                <w:noProof/>
                <w:webHidden/>
              </w:rPr>
              <w:tab/>
            </w:r>
            <w:r>
              <w:rPr>
                <w:noProof/>
                <w:webHidden/>
              </w:rPr>
              <w:fldChar w:fldCharType="begin"/>
            </w:r>
            <w:r>
              <w:rPr>
                <w:noProof/>
                <w:webHidden/>
              </w:rPr>
              <w:instrText xml:space="preserve"> PAGEREF _Toc166637928 \h </w:instrText>
            </w:r>
            <w:r>
              <w:rPr>
                <w:noProof/>
                <w:webHidden/>
              </w:rPr>
            </w:r>
            <w:r>
              <w:rPr>
                <w:noProof/>
                <w:webHidden/>
              </w:rPr>
              <w:fldChar w:fldCharType="separate"/>
            </w:r>
            <w:r>
              <w:rPr>
                <w:noProof/>
                <w:webHidden/>
              </w:rPr>
              <w:t>17</w:t>
            </w:r>
            <w:r>
              <w:rPr>
                <w:noProof/>
                <w:webHidden/>
              </w:rPr>
              <w:fldChar w:fldCharType="end"/>
            </w:r>
          </w:hyperlink>
        </w:p>
        <w:p w:rsidR="004C1734" w:rsidRDefault="004C1734">
          <w:pPr>
            <w:pStyle w:val="TOC3"/>
            <w:tabs>
              <w:tab w:val="left" w:pos="1320"/>
              <w:tab w:val="right" w:leader="dot" w:pos="9350"/>
            </w:tabs>
            <w:rPr>
              <w:noProof/>
            </w:rPr>
          </w:pPr>
          <w:hyperlink w:anchor="_Toc166637929" w:history="1">
            <w:r w:rsidRPr="00CD42D6">
              <w:rPr>
                <w:rStyle w:val="Hyperlink"/>
                <w:noProof/>
              </w:rPr>
              <w:t>5.5.6</w:t>
            </w:r>
            <w:r>
              <w:rPr>
                <w:noProof/>
              </w:rPr>
              <w:tab/>
            </w:r>
            <w:r w:rsidRPr="00CD42D6">
              <w:rPr>
                <w:rStyle w:val="Hyperlink"/>
                <w:noProof/>
              </w:rPr>
              <w:t>[EPI_1001] Bleeding related disorders</w:t>
            </w:r>
            <w:r>
              <w:rPr>
                <w:noProof/>
                <w:webHidden/>
              </w:rPr>
              <w:tab/>
            </w:r>
            <w:r>
              <w:rPr>
                <w:noProof/>
                <w:webHidden/>
              </w:rPr>
              <w:fldChar w:fldCharType="begin"/>
            </w:r>
            <w:r>
              <w:rPr>
                <w:noProof/>
                <w:webHidden/>
              </w:rPr>
              <w:instrText xml:space="preserve"> PAGEREF _Toc166637929 \h </w:instrText>
            </w:r>
            <w:r>
              <w:rPr>
                <w:noProof/>
                <w:webHidden/>
              </w:rPr>
            </w:r>
            <w:r>
              <w:rPr>
                <w:noProof/>
                <w:webHidden/>
              </w:rPr>
              <w:fldChar w:fldCharType="separate"/>
            </w:r>
            <w:r>
              <w:rPr>
                <w:noProof/>
                <w:webHidden/>
              </w:rPr>
              <w:t>17</w:t>
            </w:r>
            <w:r>
              <w:rPr>
                <w:noProof/>
                <w:webHidden/>
              </w:rPr>
              <w:fldChar w:fldCharType="end"/>
            </w:r>
          </w:hyperlink>
        </w:p>
        <w:p w:rsidR="004C1734" w:rsidRDefault="004C1734">
          <w:pPr>
            <w:pStyle w:val="TOC3"/>
            <w:tabs>
              <w:tab w:val="left" w:pos="1320"/>
              <w:tab w:val="right" w:leader="dot" w:pos="9350"/>
            </w:tabs>
            <w:rPr>
              <w:noProof/>
            </w:rPr>
          </w:pPr>
          <w:hyperlink w:anchor="_Toc166637930" w:history="1">
            <w:r w:rsidRPr="00CD42D6">
              <w:rPr>
                <w:rStyle w:val="Hyperlink"/>
                <w:noProof/>
              </w:rPr>
              <w:t>5.5.7</w:t>
            </w:r>
            <w:r>
              <w:rPr>
                <w:noProof/>
              </w:rPr>
              <w:tab/>
            </w:r>
            <w:r w:rsidRPr="00CD42D6">
              <w:rPr>
                <w:rStyle w:val="Hyperlink"/>
                <w:noProof/>
              </w:rPr>
              <w:t>Inpatient Visit</w:t>
            </w:r>
            <w:r>
              <w:rPr>
                <w:noProof/>
                <w:webHidden/>
              </w:rPr>
              <w:tab/>
            </w:r>
            <w:r>
              <w:rPr>
                <w:noProof/>
                <w:webHidden/>
              </w:rPr>
              <w:fldChar w:fldCharType="begin"/>
            </w:r>
            <w:r>
              <w:rPr>
                <w:noProof/>
                <w:webHidden/>
              </w:rPr>
              <w:instrText xml:space="preserve"> PAGEREF _Toc166637930 \h </w:instrText>
            </w:r>
            <w:r>
              <w:rPr>
                <w:noProof/>
                <w:webHidden/>
              </w:rPr>
            </w:r>
            <w:r>
              <w:rPr>
                <w:noProof/>
                <w:webHidden/>
              </w:rPr>
              <w:fldChar w:fldCharType="separate"/>
            </w:r>
            <w:r>
              <w:rPr>
                <w:noProof/>
                <w:webHidden/>
              </w:rPr>
              <w:t>17</w:t>
            </w:r>
            <w:r>
              <w:rPr>
                <w:noProof/>
                <w:webHidden/>
              </w:rPr>
              <w:fldChar w:fldCharType="end"/>
            </w:r>
          </w:hyperlink>
        </w:p>
        <w:p w:rsidR="004C1734" w:rsidRDefault="004C1734">
          <w:pPr>
            <w:pStyle w:val="TOC3"/>
            <w:tabs>
              <w:tab w:val="left" w:pos="1320"/>
              <w:tab w:val="right" w:leader="dot" w:pos="9350"/>
            </w:tabs>
            <w:rPr>
              <w:noProof/>
            </w:rPr>
          </w:pPr>
          <w:hyperlink w:anchor="_Toc166637931" w:history="1">
            <w:r w:rsidRPr="00CD42D6">
              <w:rPr>
                <w:rStyle w:val="Hyperlink"/>
                <w:noProof/>
              </w:rPr>
              <w:t>5.5.8</w:t>
            </w:r>
            <w:r>
              <w:rPr>
                <w:noProof/>
              </w:rPr>
              <w:tab/>
            </w:r>
            <w:r w:rsidRPr="00CD42D6">
              <w:rPr>
                <w:rStyle w:val="Hyperlink"/>
                <w:noProof/>
              </w:rPr>
              <w:t>[Phenotype Phebruary][Bleed] Intracranial hemorrhage no trauma - definite w desc</w:t>
            </w:r>
            <w:r>
              <w:rPr>
                <w:noProof/>
                <w:webHidden/>
              </w:rPr>
              <w:tab/>
            </w:r>
            <w:r>
              <w:rPr>
                <w:noProof/>
                <w:webHidden/>
              </w:rPr>
              <w:fldChar w:fldCharType="begin"/>
            </w:r>
            <w:r>
              <w:rPr>
                <w:noProof/>
                <w:webHidden/>
              </w:rPr>
              <w:instrText xml:space="preserve"> PAGEREF _Toc166637931 \h </w:instrText>
            </w:r>
            <w:r>
              <w:rPr>
                <w:noProof/>
                <w:webHidden/>
              </w:rPr>
            </w:r>
            <w:r>
              <w:rPr>
                <w:noProof/>
                <w:webHidden/>
              </w:rPr>
              <w:fldChar w:fldCharType="separate"/>
            </w:r>
            <w:r>
              <w:rPr>
                <w:noProof/>
                <w:webHidden/>
              </w:rPr>
              <w:t>17</w:t>
            </w:r>
            <w:r>
              <w:rPr>
                <w:noProof/>
                <w:webHidden/>
              </w:rPr>
              <w:fldChar w:fldCharType="end"/>
            </w:r>
          </w:hyperlink>
        </w:p>
        <w:p w:rsidR="004C1734" w:rsidRDefault="004C1734">
          <w:pPr>
            <w:pStyle w:val="TOC3"/>
            <w:tabs>
              <w:tab w:val="left" w:pos="1320"/>
              <w:tab w:val="right" w:leader="dot" w:pos="9350"/>
            </w:tabs>
            <w:rPr>
              <w:noProof/>
            </w:rPr>
          </w:pPr>
          <w:hyperlink w:anchor="_Toc166637932" w:history="1">
            <w:r w:rsidRPr="00CD42D6">
              <w:rPr>
                <w:rStyle w:val="Hyperlink"/>
                <w:noProof/>
              </w:rPr>
              <w:t>5.5.9</w:t>
            </w:r>
            <w:r>
              <w:rPr>
                <w:noProof/>
              </w:rPr>
              <w:tab/>
            </w:r>
            <w:r w:rsidRPr="00CD42D6">
              <w:rPr>
                <w:rStyle w:val="Hyperlink"/>
                <w:noProof/>
              </w:rPr>
              <w:t>[Phenotype Phebruary][Bleed] Intracranial hemorrhage trauma - definite w desc</w:t>
            </w:r>
            <w:r>
              <w:rPr>
                <w:noProof/>
                <w:webHidden/>
              </w:rPr>
              <w:tab/>
            </w:r>
            <w:r>
              <w:rPr>
                <w:noProof/>
                <w:webHidden/>
              </w:rPr>
              <w:fldChar w:fldCharType="begin"/>
            </w:r>
            <w:r>
              <w:rPr>
                <w:noProof/>
                <w:webHidden/>
              </w:rPr>
              <w:instrText xml:space="preserve"> PAGEREF _Toc166637932 \h </w:instrText>
            </w:r>
            <w:r>
              <w:rPr>
                <w:noProof/>
                <w:webHidden/>
              </w:rPr>
            </w:r>
            <w:r>
              <w:rPr>
                <w:noProof/>
                <w:webHidden/>
              </w:rPr>
              <w:fldChar w:fldCharType="separate"/>
            </w:r>
            <w:r>
              <w:rPr>
                <w:noProof/>
                <w:webHidden/>
              </w:rPr>
              <w:t>19</w:t>
            </w:r>
            <w:r>
              <w:rPr>
                <w:noProof/>
                <w:webHidden/>
              </w:rPr>
              <w:fldChar w:fldCharType="end"/>
            </w:r>
          </w:hyperlink>
        </w:p>
        <w:p w:rsidR="004C1734" w:rsidRDefault="004C1734">
          <w:pPr>
            <w:pStyle w:val="TOC3"/>
            <w:tabs>
              <w:tab w:val="left" w:pos="1320"/>
              <w:tab w:val="right" w:leader="dot" w:pos="9350"/>
            </w:tabs>
            <w:rPr>
              <w:noProof/>
            </w:rPr>
          </w:pPr>
          <w:hyperlink w:anchor="_Toc166637933" w:history="1">
            <w:r w:rsidRPr="00CD42D6">
              <w:rPr>
                <w:rStyle w:val="Hyperlink"/>
                <w:noProof/>
              </w:rPr>
              <w:t>5.5.10</w:t>
            </w:r>
            <w:r>
              <w:rPr>
                <w:noProof/>
              </w:rPr>
              <w:tab/>
            </w:r>
            <w:r w:rsidRPr="00CD42D6">
              <w:rPr>
                <w:rStyle w:val="Hyperlink"/>
                <w:noProof/>
              </w:rPr>
              <w:t>[HowOften] Inpatient or ER visit</w:t>
            </w:r>
            <w:r>
              <w:rPr>
                <w:noProof/>
                <w:webHidden/>
              </w:rPr>
              <w:tab/>
            </w:r>
            <w:r>
              <w:rPr>
                <w:noProof/>
                <w:webHidden/>
              </w:rPr>
              <w:fldChar w:fldCharType="begin"/>
            </w:r>
            <w:r>
              <w:rPr>
                <w:noProof/>
                <w:webHidden/>
              </w:rPr>
              <w:instrText xml:space="preserve"> PAGEREF _Toc166637933 \h </w:instrText>
            </w:r>
            <w:r>
              <w:rPr>
                <w:noProof/>
                <w:webHidden/>
              </w:rPr>
            </w:r>
            <w:r>
              <w:rPr>
                <w:noProof/>
                <w:webHidden/>
              </w:rPr>
              <w:fldChar w:fldCharType="separate"/>
            </w:r>
            <w:r>
              <w:rPr>
                <w:noProof/>
                <w:webHidden/>
              </w:rPr>
              <w:t>21</w:t>
            </w:r>
            <w:r>
              <w:rPr>
                <w:noProof/>
                <w:webHidden/>
              </w:rPr>
              <w:fldChar w:fldCharType="end"/>
            </w:r>
          </w:hyperlink>
        </w:p>
        <w:p w:rsidR="004C1734" w:rsidRDefault="004C1734">
          <w:pPr>
            <w:pStyle w:val="TOC2"/>
            <w:tabs>
              <w:tab w:val="left" w:pos="880"/>
              <w:tab w:val="right" w:leader="dot" w:pos="9350"/>
            </w:tabs>
            <w:rPr>
              <w:noProof/>
            </w:rPr>
          </w:pPr>
          <w:hyperlink w:anchor="_Toc166637934" w:history="1">
            <w:r w:rsidRPr="00CD42D6">
              <w:rPr>
                <w:rStyle w:val="Hyperlink"/>
                <w:noProof/>
              </w:rPr>
              <w:t>5.6</w:t>
            </w:r>
            <w:r>
              <w:rPr>
                <w:noProof/>
              </w:rPr>
              <w:tab/>
            </w:r>
            <w:r w:rsidRPr="00CD42D6">
              <w:rPr>
                <w:rStyle w:val="Hyperlink"/>
                <w:noProof/>
              </w:rPr>
              <w:t>Outcome: Acute MI</w:t>
            </w:r>
            <w:r>
              <w:rPr>
                <w:noProof/>
                <w:webHidden/>
              </w:rPr>
              <w:tab/>
            </w:r>
            <w:r>
              <w:rPr>
                <w:noProof/>
                <w:webHidden/>
              </w:rPr>
              <w:fldChar w:fldCharType="begin"/>
            </w:r>
            <w:r>
              <w:rPr>
                <w:noProof/>
                <w:webHidden/>
              </w:rPr>
              <w:instrText xml:space="preserve"> PAGEREF _Toc166637934 \h </w:instrText>
            </w:r>
            <w:r>
              <w:rPr>
                <w:noProof/>
                <w:webHidden/>
              </w:rPr>
            </w:r>
            <w:r>
              <w:rPr>
                <w:noProof/>
                <w:webHidden/>
              </w:rPr>
              <w:fldChar w:fldCharType="separate"/>
            </w:r>
            <w:r>
              <w:rPr>
                <w:noProof/>
                <w:webHidden/>
              </w:rPr>
              <w:t>21</w:t>
            </w:r>
            <w:r>
              <w:rPr>
                <w:noProof/>
                <w:webHidden/>
              </w:rPr>
              <w:fldChar w:fldCharType="end"/>
            </w:r>
          </w:hyperlink>
        </w:p>
        <w:p w:rsidR="004C1734" w:rsidRDefault="004C1734">
          <w:pPr>
            <w:pStyle w:val="TOC3"/>
            <w:tabs>
              <w:tab w:val="left" w:pos="1320"/>
              <w:tab w:val="right" w:leader="dot" w:pos="9350"/>
            </w:tabs>
            <w:rPr>
              <w:noProof/>
            </w:rPr>
          </w:pPr>
          <w:hyperlink w:anchor="_Toc166637935" w:history="1">
            <w:r w:rsidRPr="00CD42D6">
              <w:rPr>
                <w:rStyle w:val="Hyperlink"/>
                <w:noProof/>
              </w:rPr>
              <w:t>5.6.1</w:t>
            </w:r>
            <w:r>
              <w:rPr>
                <w:noProof/>
              </w:rPr>
              <w:tab/>
            </w:r>
            <w:r w:rsidRPr="00CD42D6">
              <w:rPr>
                <w:rStyle w:val="Hyperlink"/>
                <w:noProof/>
              </w:rPr>
              <w:t>Cohort Entry Events</w:t>
            </w:r>
            <w:r>
              <w:rPr>
                <w:noProof/>
                <w:webHidden/>
              </w:rPr>
              <w:tab/>
            </w:r>
            <w:r>
              <w:rPr>
                <w:noProof/>
                <w:webHidden/>
              </w:rPr>
              <w:fldChar w:fldCharType="begin"/>
            </w:r>
            <w:r>
              <w:rPr>
                <w:noProof/>
                <w:webHidden/>
              </w:rPr>
              <w:instrText xml:space="preserve"> PAGEREF _Toc166637935 \h </w:instrText>
            </w:r>
            <w:r>
              <w:rPr>
                <w:noProof/>
                <w:webHidden/>
              </w:rPr>
            </w:r>
            <w:r>
              <w:rPr>
                <w:noProof/>
                <w:webHidden/>
              </w:rPr>
              <w:fldChar w:fldCharType="separate"/>
            </w:r>
            <w:r>
              <w:rPr>
                <w:noProof/>
                <w:webHidden/>
              </w:rPr>
              <w:t>21</w:t>
            </w:r>
            <w:r>
              <w:rPr>
                <w:noProof/>
                <w:webHidden/>
              </w:rPr>
              <w:fldChar w:fldCharType="end"/>
            </w:r>
          </w:hyperlink>
        </w:p>
        <w:p w:rsidR="004C1734" w:rsidRDefault="004C1734">
          <w:pPr>
            <w:pStyle w:val="TOC3"/>
            <w:tabs>
              <w:tab w:val="left" w:pos="1320"/>
              <w:tab w:val="right" w:leader="dot" w:pos="9350"/>
            </w:tabs>
            <w:rPr>
              <w:noProof/>
            </w:rPr>
          </w:pPr>
          <w:hyperlink w:anchor="_Toc166637936" w:history="1">
            <w:r w:rsidRPr="00CD42D6">
              <w:rPr>
                <w:rStyle w:val="Hyperlink"/>
                <w:noProof/>
              </w:rPr>
              <w:t>5.6.2</w:t>
            </w:r>
            <w:r>
              <w:rPr>
                <w:noProof/>
              </w:rPr>
              <w:tab/>
            </w:r>
            <w:r w:rsidRPr="00CD42D6">
              <w:rPr>
                <w:rStyle w:val="Hyperlink"/>
                <w:noProof/>
              </w:rPr>
              <w:t>Inclusion Criteria</w:t>
            </w:r>
            <w:r>
              <w:rPr>
                <w:noProof/>
                <w:webHidden/>
              </w:rPr>
              <w:tab/>
            </w:r>
            <w:r>
              <w:rPr>
                <w:noProof/>
                <w:webHidden/>
              </w:rPr>
              <w:fldChar w:fldCharType="begin"/>
            </w:r>
            <w:r>
              <w:rPr>
                <w:noProof/>
                <w:webHidden/>
              </w:rPr>
              <w:instrText xml:space="preserve"> PAGEREF _Toc166637936 \h </w:instrText>
            </w:r>
            <w:r>
              <w:rPr>
                <w:noProof/>
                <w:webHidden/>
              </w:rPr>
            </w:r>
            <w:r>
              <w:rPr>
                <w:noProof/>
                <w:webHidden/>
              </w:rPr>
              <w:fldChar w:fldCharType="separate"/>
            </w:r>
            <w:r>
              <w:rPr>
                <w:noProof/>
                <w:webHidden/>
              </w:rPr>
              <w:t>22</w:t>
            </w:r>
            <w:r>
              <w:rPr>
                <w:noProof/>
                <w:webHidden/>
              </w:rPr>
              <w:fldChar w:fldCharType="end"/>
            </w:r>
          </w:hyperlink>
        </w:p>
        <w:p w:rsidR="004C1734" w:rsidRDefault="004C1734">
          <w:pPr>
            <w:pStyle w:val="TOC3"/>
            <w:tabs>
              <w:tab w:val="left" w:pos="1320"/>
              <w:tab w:val="right" w:leader="dot" w:pos="9350"/>
            </w:tabs>
            <w:rPr>
              <w:noProof/>
            </w:rPr>
          </w:pPr>
          <w:hyperlink w:anchor="_Toc166637937" w:history="1">
            <w:r w:rsidRPr="00CD42D6">
              <w:rPr>
                <w:rStyle w:val="Hyperlink"/>
                <w:noProof/>
              </w:rPr>
              <w:t>5.6.3</w:t>
            </w:r>
            <w:r>
              <w:rPr>
                <w:noProof/>
              </w:rPr>
              <w:tab/>
            </w:r>
            <w:r w:rsidRPr="00CD42D6">
              <w:rPr>
                <w:rStyle w:val="Hyperlink"/>
                <w:noProof/>
              </w:rPr>
              <w:t>Cohort Exit</w:t>
            </w:r>
            <w:r>
              <w:rPr>
                <w:noProof/>
                <w:webHidden/>
              </w:rPr>
              <w:tab/>
            </w:r>
            <w:r>
              <w:rPr>
                <w:noProof/>
                <w:webHidden/>
              </w:rPr>
              <w:fldChar w:fldCharType="begin"/>
            </w:r>
            <w:r>
              <w:rPr>
                <w:noProof/>
                <w:webHidden/>
              </w:rPr>
              <w:instrText xml:space="preserve"> PAGEREF _Toc166637937 \h </w:instrText>
            </w:r>
            <w:r>
              <w:rPr>
                <w:noProof/>
                <w:webHidden/>
              </w:rPr>
            </w:r>
            <w:r>
              <w:rPr>
                <w:noProof/>
                <w:webHidden/>
              </w:rPr>
              <w:fldChar w:fldCharType="separate"/>
            </w:r>
            <w:r>
              <w:rPr>
                <w:noProof/>
                <w:webHidden/>
              </w:rPr>
              <w:t>22</w:t>
            </w:r>
            <w:r>
              <w:rPr>
                <w:noProof/>
                <w:webHidden/>
              </w:rPr>
              <w:fldChar w:fldCharType="end"/>
            </w:r>
          </w:hyperlink>
        </w:p>
        <w:p w:rsidR="004C1734" w:rsidRDefault="004C1734">
          <w:pPr>
            <w:pStyle w:val="TOC3"/>
            <w:tabs>
              <w:tab w:val="left" w:pos="1320"/>
              <w:tab w:val="right" w:leader="dot" w:pos="9350"/>
            </w:tabs>
            <w:rPr>
              <w:noProof/>
            </w:rPr>
          </w:pPr>
          <w:hyperlink w:anchor="_Toc166637938" w:history="1">
            <w:r w:rsidRPr="00CD42D6">
              <w:rPr>
                <w:rStyle w:val="Hyperlink"/>
                <w:noProof/>
              </w:rPr>
              <w:t>5.6.4</w:t>
            </w:r>
            <w:r>
              <w:rPr>
                <w:noProof/>
              </w:rPr>
              <w:tab/>
            </w:r>
            <w:r w:rsidRPr="00CD42D6">
              <w:rPr>
                <w:rStyle w:val="Hyperlink"/>
                <w:noProof/>
              </w:rPr>
              <w:t>Cohort Eras</w:t>
            </w:r>
            <w:r>
              <w:rPr>
                <w:noProof/>
                <w:webHidden/>
              </w:rPr>
              <w:tab/>
            </w:r>
            <w:r>
              <w:rPr>
                <w:noProof/>
                <w:webHidden/>
              </w:rPr>
              <w:fldChar w:fldCharType="begin"/>
            </w:r>
            <w:r>
              <w:rPr>
                <w:noProof/>
                <w:webHidden/>
              </w:rPr>
              <w:instrText xml:space="preserve"> PAGEREF _Toc166637938 \h </w:instrText>
            </w:r>
            <w:r>
              <w:rPr>
                <w:noProof/>
                <w:webHidden/>
              </w:rPr>
            </w:r>
            <w:r>
              <w:rPr>
                <w:noProof/>
                <w:webHidden/>
              </w:rPr>
              <w:fldChar w:fldCharType="separate"/>
            </w:r>
            <w:r>
              <w:rPr>
                <w:noProof/>
                <w:webHidden/>
              </w:rPr>
              <w:t>22</w:t>
            </w:r>
            <w:r>
              <w:rPr>
                <w:noProof/>
                <w:webHidden/>
              </w:rPr>
              <w:fldChar w:fldCharType="end"/>
            </w:r>
          </w:hyperlink>
        </w:p>
        <w:p w:rsidR="004C1734" w:rsidRDefault="004C1734">
          <w:pPr>
            <w:pStyle w:val="TOC3"/>
            <w:tabs>
              <w:tab w:val="left" w:pos="1320"/>
              <w:tab w:val="right" w:leader="dot" w:pos="9350"/>
            </w:tabs>
            <w:rPr>
              <w:noProof/>
            </w:rPr>
          </w:pPr>
          <w:hyperlink w:anchor="_Toc166637939" w:history="1">
            <w:r w:rsidRPr="00CD42D6">
              <w:rPr>
                <w:rStyle w:val="Hyperlink"/>
                <w:noProof/>
              </w:rPr>
              <w:t>5.6.5</w:t>
            </w:r>
            <w:r>
              <w:rPr>
                <w:noProof/>
              </w:rPr>
              <w:tab/>
            </w:r>
            <w:r w:rsidRPr="00CD42D6">
              <w:rPr>
                <w:rStyle w:val="Hyperlink"/>
                <w:noProof/>
              </w:rPr>
              <w:t>Inpatient or Inpatient/ER visit</w:t>
            </w:r>
            <w:r>
              <w:rPr>
                <w:noProof/>
                <w:webHidden/>
              </w:rPr>
              <w:tab/>
            </w:r>
            <w:r>
              <w:rPr>
                <w:noProof/>
                <w:webHidden/>
              </w:rPr>
              <w:fldChar w:fldCharType="begin"/>
            </w:r>
            <w:r>
              <w:rPr>
                <w:noProof/>
                <w:webHidden/>
              </w:rPr>
              <w:instrText xml:space="preserve"> PAGEREF _Toc166637939 \h </w:instrText>
            </w:r>
            <w:r>
              <w:rPr>
                <w:noProof/>
                <w:webHidden/>
              </w:rPr>
            </w:r>
            <w:r>
              <w:rPr>
                <w:noProof/>
                <w:webHidden/>
              </w:rPr>
              <w:fldChar w:fldCharType="separate"/>
            </w:r>
            <w:r>
              <w:rPr>
                <w:noProof/>
                <w:webHidden/>
              </w:rPr>
              <w:t>22</w:t>
            </w:r>
            <w:r>
              <w:rPr>
                <w:noProof/>
                <w:webHidden/>
              </w:rPr>
              <w:fldChar w:fldCharType="end"/>
            </w:r>
          </w:hyperlink>
        </w:p>
        <w:p w:rsidR="004C1734" w:rsidRDefault="004C1734">
          <w:pPr>
            <w:pStyle w:val="TOC3"/>
            <w:tabs>
              <w:tab w:val="left" w:pos="1320"/>
              <w:tab w:val="right" w:leader="dot" w:pos="9350"/>
            </w:tabs>
            <w:rPr>
              <w:noProof/>
            </w:rPr>
          </w:pPr>
          <w:hyperlink w:anchor="_Toc166637940" w:history="1">
            <w:r w:rsidRPr="00CD42D6">
              <w:rPr>
                <w:rStyle w:val="Hyperlink"/>
                <w:noProof/>
              </w:rPr>
              <w:t>5.6.6</w:t>
            </w:r>
            <w:r>
              <w:rPr>
                <w:noProof/>
              </w:rPr>
              <w:tab/>
            </w:r>
            <w:r w:rsidRPr="00CD42D6">
              <w:rPr>
                <w:rStyle w:val="Hyperlink"/>
                <w:noProof/>
              </w:rPr>
              <w:t>Myocardial Infarction and complication</w:t>
            </w:r>
            <w:r>
              <w:rPr>
                <w:noProof/>
                <w:webHidden/>
              </w:rPr>
              <w:tab/>
            </w:r>
            <w:r>
              <w:rPr>
                <w:noProof/>
                <w:webHidden/>
              </w:rPr>
              <w:fldChar w:fldCharType="begin"/>
            </w:r>
            <w:r>
              <w:rPr>
                <w:noProof/>
                <w:webHidden/>
              </w:rPr>
              <w:instrText xml:space="preserve"> PAGEREF _Toc166637940 \h </w:instrText>
            </w:r>
            <w:r>
              <w:rPr>
                <w:noProof/>
                <w:webHidden/>
              </w:rPr>
            </w:r>
            <w:r>
              <w:rPr>
                <w:noProof/>
                <w:webHidden/>
              </w:rPr>
              <w:fldChar w:fldCharType="separate"/>
            </w:r>
            <w:r>
              <w:rPr>
                <w:noProof/>
                <w:webHidden/>
              </w:rPr>
              <w:t>22</w:t>
            </w:r>
            <w:r>
              <w:rPr>
                <w:noProof/>
                <w:webHidden/>
              </w:rPr>
              <w:fldChar w:fldCharType="end"/>
            </w:r>
          </w:hyperlink>
        </w:p>
        <w:p w:rsidR="004C1734" w:rsidRDefault="004C1734">
          <w:pPr>
            <w:pStyle w:val="TOC2"/>
            <w:tabs>
              <w:tab w:val="left" w:pos="880"/>
              <w:tab w:val="right" w:leader="dot" w:pos="9350"/>
            </w:tabs>
            <w:rPr>
              <w:noProof/>
            </w:rPr>
          </w:pPr>
          <w:hyperlink w:anchor="_Toc166637941" w:history="1">
            <w:r w:rsidRPr="00CD42D6">
              <w:rPr>
                <w:rStyle w:val="Hyperlink"/>
                <w:noProof/>
              </w:rPr>
              <w:t>5.7</w:t>
            </w:r>
            <w:r>
              <w:rPr>
                <w:noProof/>
              </w:rPr>
              <w:tab/>
            </w:r>
            <w:r w:rsidRPr="00CD42D6">
              <w:rPr>
                <w:rStyle w:val="Hyperlink"/>
                <w:noProof/>
              </w:rPr>
              <w:t>Outcome: Ischemic stroke</w:t>
            </w:r>
            <w:r>
              <w:rPr>
                <w:noProof/>
                <w:webHidden/>
              </w:rPr>
              <w:tab/>
            </w:r>
            <w:r>
              <w:rPr>
                <w:noProof/>
                <w:webHidden/>
              </w:rPr>
              <w:fldChar w:fldCharType="begin"/>
            </w:r>
            <w:r>
              <w:rPr>
                <w:noProof/>
                <w:webHidden/>
              </w:rPr>
              <w:instrText xml:space="preserve"> PAGEREF _Toc166637941 \h </w:instrText>
            </w:r>
            <w:r>
              <w:rPr>
                <w:noProof/>
                <w:webHidden/>
              </w:rPr>
            </w:r>
            <w:r>
              <w:rPr>
                <w:noProof/>
                <w:webHidden/>
              </w:rPr>
              <w:fldChar w:fldCharType="separate"/>
            </w:r>
            <w:r>
              <w:rPr>
                <w:noProof/>
                <w:webHidden/>
              </w:rPr>
              <w:t>23</w:t>
            </w:r>
            <w:r>
              <w:rPr>
                <w:noProof/>
                <w:webHidden/>
              </w:rPr>
              <w:fldChar w:fldCharType="end"/>
            </w:r>
          </w:hyperlink>
        </w:p>
        <w:p w:rsidR="004C1734" w:rsidRDefault="004C1734">
          <w:pPr>
            <w:pStyle w:val="TOC3"/>
            <w:tabs>
              <w:tab w:val="left" w:pos="1320"/>
              <w:tab w:val="right" w:leader="dot" w:pos="9350"/>
            </w:tabs>
            <w:rPr>
              <w:noProof/>
            </w:rPr>
          </w:pPr>
          <w:hyperlink w:anchor="_Toc166637942" w:history="1">
            <w:r w:rsidRPr="00CD42D6">
              <w:rPr>
                <w:rStyle w:val="Hyperlink"/>
                <w:noProof/>
              </w:rPr>
              <w:t>5.7.1</w:t>
            </w:r>
            <w:r>
              <w:rPr>
                <w:noProof/>
              </w:rPr>
              <w:tab/>
            </w:r>
            <w:r w:rsidRPr="00CD42D6">
              <w:rPr>
                <w:rStyle w:val="Hyperlink"/>
                <w:noProof/>
              </w:rPr>
              <w:t>Cohort Entry Events</w:t>
            </w:r>
            <w:r>
              <w:rPr>
                <w:noProof/>
                <w:webHidden/>
              </w:rPr>
              <w:tab/>
            </w:r>
            <w:r>
              <w:rPr>
                <w:noProof/>
                <w:webHidden/>
              </w:rPr>
              <w:fldChar w:fldCharType="begin"/>
            </w:r>
            <w:r>
              <w:rPr>
                <w:noProof/>
                <w:webHidden/>
              </w:rPr>
              <w:instrText xml:space="preserve"> PAGEREF _Toc166637942 \h </w:instrText>
            </w:r>
            <w:r>
              <w:rPr>
                <w:noProof/>
                <w:webHidden/>
              </w:rPr>
            </w:r>
            <w:r>
              <w:rPr>
                <w:noProof/>
                <w:webHidden/>
              </w:rPr>
              <w:fldChar w:fldCharType="separate"/>
            </w:r>
            <w:r>
              <w:rPr>
                <w:noProof/>
                <w:webHidden/>
              </w:rPr>
              <w:t>23</w:t>
            </w:r>
            <w:r>
              <w:rPr>
                <w:noProof/>
                <w:webHidden/>
              </w:rPr>
              <w:fldChar w:fldCharType="end"/>
            </w:r>
          </w:hyperlink>
        </w:p>
        <w:p w:rsidR="004C1734" w:rsidRDefault="004C1734">
          <w:pPr>
            <w:pStyle w:val="TOC3"/>
            <w:tabs>
              <w:tab w:val="left" w:pos="1320"/>
              <w:tab w:val="right" w:leader="dot" w:pos="9350"/>
            </w:tabs>
            <w:rPr>
              <w:noProof/>
            </w:rPr>
          </w:pPr>
          <w:hyperlink w:anchor="_Toc166637943" w:history="1">
            <w:r w:rsidRPr="00CD42D6">
              <w:rPr>
                <w:rStyle w:val="Hyperlink"/>
                <w:noProof/>
              </w:rPr>
              <w:t>5.7.2</w:t>
            </w:r>
            <w:r>
              <w:rPr>
                <w:noProof/>
              </w:rPr>
              <w:tab/>
            </w:r>
            <w:r w:rsidRPr="00CD42D6">
              <w:rPr>
                <w:rStyle w:val="Hyperlink"/>
                <w:noProof/>
              </w:rPr>
              <w:t>Inclusion Criteria</w:t>
            </w:r>
            <w:r>
              <w:rPr>
                <w:noProof/>
                <w:webHidden/>
              </w:rPr>
              <w:tab/>
            </w:r>
            <w:r>
              <w:rPr>
                <w:noProof/>
                <w:webHidden/>
              </w:rPr>
              <w:fldChar w:fldCharType="begin"/>
            </w:r>
            <w:r>
              <w:rPr>
                <w:noProof/>
                <w:webHidden/>
              </w:rPr>
              <w:instrText xml:space="preserve"> PAGEREF _Toc166637943 \h </w:instrText>
            </w:r>
            <w:r>
              <w:rPr>
                <w:noProof/>
                <w:webHidden/>
              </w:rPr>
            </w:r>
            <w:r>
              <w:rPr>
                <w:noProof/>
                <w:webHidden/>
              </w:rPr>
              <w:fldChar w:fldCharType="separate"/>
            </w:r>
            <w:r>
              <w:rPr>
                <w:noProof/>
                <w:webHidden/>
              </w:rPr>
              <w:t>24</w:t>
            </w:r>
            <w:r>
              <w:rPr>
                <w:noProof/>
                <w:webHidden/>
              </w:rPr>
              <w:fldChar w:fldCharType="end"/>
            </w:r>
          </w:hyperlink>
        </w:p>
        <w:p w:rsidR="004C1734" w:rsidRDefault="004C1734">
          <w:pPr>
            <w:pStyle w:val="TOC3"/>
            <w:tabs>
              <w:tab w:val="left" w:pos="1320"/>
              <w:tab w:val="right" w:leader="dot" w:pos="9350"/>
            </w:tabs>
            <w:rPr>
              <w:noProof/>
            </w:rPr>
          </w:pPr>
          <w:hyperlink w:anchor="_Toc166637944" w:history="1">
            <w:r w:rsidRPr="00CD42D6">
              <w:rPr>
                <w:rStyle w:val="Hyperlink"/>
                <w:noProof/>
              </w:rPr>
              <w:t>5.7.3</w:t>
            </w:r>
            <w:r>
              <w:rPr>
                <w:noProof/>
              </w:rPr>
              <w:tab/>
            </w:r>
            <w:r w:rsidRPr="00CD42D6">
              <w:rPr>
                <w:rStyle w:val="Hyperlink"/>
                <w:noProof/>
              </w:rPr>
              <w:t>Cohort Exit</w:t>
            </w:r>
            <w:r>
              <w:rPr>
                <w:noProof/>
                <w:webHidden/>
              </w:rPr>
              <w:tab/>
            </w:r>
            <w:r>
              <w:rPr>
                <w:noProof/>
                <w:webHidden/>
              </w:rPr>
              <w:fldChar w:fldCharType="begin"/>
            </w:r>
            <w:r>
              <w:rPr>
                <w:noProof/>
                <w:webHidden/>
              </w:rPr>
              <w:instrText xml:space="preserve"> PAGEREF _Toc166637944 \h </w:instrText>
            </w:r>
            <w:r>
              <w:rPr>
                <w:noProof/>
                <w:webHidden/>
              </w:rPr>
            </w:r>
            <w:r>
              <w:rPr>
                <w:noProof/>
                <w:webHidden/>
              </w:rPr>
              <w:fldChar w:fldCharType="separate"/>
            </w:r>
            <w:r>
              <w:rPr>
                <w:noProof/>
                <w:webHidden/>
              </w:rPr>
              <w:t>24</w:t>
            </w:r>
            <w:r>
              <w:rPr>
                <w:noProof/>
                <w:webHidden/>
              </w:rPr>
              <w:fldChar w:fldCharType="end"/>
            </w:r>
          </w:hyperlink>
        </w:p>
        <w:p w:rsidR="004C1734" w:rsidRDefault="004C1734">
          <w:pPr>
            <w:pStyle w:val="TOC3"/>
            <w:tabs>
              <w:tab w:val="left" w:pos="1320"/>
              <w:tab w:val="right" w:leader="dot" w:pos="9350"/>
            </w:tabs>
            <w:rPr>
              <w:noProof/>
            </w:rPr>
          </w:pPr>
          <w:hyperlink w:anchor="_Toc166637945" w:history="1">
            <w:r w:rsidRPr="00CD42D6">
              <w:rPr>
                <w:rStyle w:val="Hyperlink"/>
                <w:noProof/>
              </w:rPr>
              <w:t>5.7.4</w:t>
            </w:r>
            <w:r>
              <w:rPr>
                <w:noProof/>
              </w:rPr>
              <w:tab/>
            </w:r>
            <w:r w:rsidRPr="00CD42D6">
              <w:rPr>
                <w:rStyle w:val="Hyperlink"/>
                <w:noProof/>
              </w:rPr>
              <w:t>Cohort Eras</w:t>
            </w:r>
            <w:r>
              <w:rPr>
                <w:noProof/>
                <w:webHidden/>
              </w:rPr>
              <w:tab/>
            </w:r>
            <w:r>
              <w:rPr>
                <w:noProof/>
                <w:webHidden/>
              </w:rPr>
              <w:fldChar w:fldCharType="begin"/>
            </w:r>
            <w:r>
              <w:rPr>
                <w:noProof/>
                <w:webHidden/>
              </w:rPr>
              <w:instrText xml:space="preserve"> PAGEREF _Toc166637945 \h </w:instrText>
            </w:r>
            <w:r>
              <w:rPr>
                <w:noProof/>
                <w:webHidden/>
              </w:rPr>
            </w:r>
            <w:r>
              <w:rPr>
                <w:noProof/>
                <w:webHidden/>
              </w:rPr>
              <w:fldChar w:fldCharType="separate"/>
            </w:r>
            <w:r>
              <w:rPr>
                <w:noProof/>
                <w:webHidden/>
              </w:rPr>
              <w:t>24</w:t>
            </w:r>
            <w:r>
              <w:rPr>
                <w:noProof/>
                <w:webHidden/>
              </w:rPr>
              <w:fldChar w:fldCharType="end"/>
            </w:r>
          </w:hyperlink>
        </w:p>
        <w:p w:rsidR="004C1734" w:rsidRDefault="004C1734">
          <w:pPr>
            <w:pStyle w:val="TOC3"/>
            <w:tabs>
              <w:tab w:val="left" w:pos="1320"/>
              <w:tab w:val="right" w:leader="dot" w:pos="9350"/>
            </w:tabs>
            <w:rPr>
              <w:noProof/>
            </w:rPr>
          </w:pPr>
          <w:hyperlink w:anchor="_Toc166637946" w:history="1">
            <w:r w:rsidRPr="00CD42D6">
              <w:rPr>
                <w:rStyle w:val="Hyperlink"/>
                <w:noProof/>
              </w:rPr>
              <w:t>5.7.5</w:t>
            </w:r>
            <w:r>
              <w:rPr>
                <w:noProof/>
              </w:rPr>
              <w:tab/>
            </w:r>
            <w:r w:rsidRPr="00CD42D6">
              <w:rPr>
                <w:rStyle w:val="Hyperlink"/>
                <w:noProof/>
              </w:rPr>
              <w:t>Inpatient or Inpatient/ER visit</w:t>
            </w:r>
            <w:r>
              <w:rPr>
                <w:noProof/>
                <w:webHidden/>
              </w:rPr>
              <w:tab/>
            </w:r>
            <w:r>
              <w:rPr>
                <w:noProof/>
                <w:webHidden/>
              </w:rPr>
              <w:fldChar w:fldCharType="begin"/>
            </w:r>
            <w:r>
              <w:rPr>
                <w:noProof/>
                <w:webHidden/>
              </w:rPr>
              <w:instrText xml:space="preserve"> PAGEREF _Toc166637946 \h </w:instrText>
            </w:r>
            <w:r>
              <w:rPr>
                <w:noProof/>
                <w:webHidden/>
              </w:rPr>
            </w:r>
            <w:r>
              <w:rPr>
                <w:noProof/>
                <w:webHidden/>
              </w:rPr>
              <w:fldChar w:fldCharType="separate"/>
            </w:r>
            <w:r>
              <w:rPr>
                <w:noProof/>
                <w:webHidden/>
              </w:rPr>
              <w:t>24</w:t>
            </w:r>
            <w:r>
              <w:rPr>
                <w:noProof/>
                <w:webHidden/>
              </w:rPr>
              <w:fldChar w:fldCharType="end"/>
            </w:r>
          </w:hyperlink>
        </w:p>
        <w:p w:rsidR="004C1734" w:rsidRDefault="004C1734">
          <w:pPr>
            <w:pStyle w:val="TOC3"/>
            <w:tabs>
              <w:tab w:val="left" w:pos="1320"/>
              <w:tab w:val="right" w:leader="dot" w:pos="9350"/>
            </w:tabs>
            <w:rPr>
              <w:noProof/>
            </w:rPr>
          </w:pPr>
          <w:hyperlink w:anchor="_Toc166637947" w:history="1">
            <w:r w:rsidRPr="00CD42D6">
              <w:rPr>
                <w:rStyle w:val="Hyperlink"/>
                <w:noProof/>
              </w:rPr>
              <w:t>5.7.6</w:t>
            </w:r>
            <w:r>
              <w:rPr>
                <w:noProof/>
              </w:rPr>
              <w:tab/>
            </w:r>
            <w:r w:rsidRPr="00CD42D6">
              <w:rPr>
                <w:rStyle w:val="Hyperlink"/>
                <w:noProof/>
              </w:rPr>
              <w:t>Cerebral infarction</w:t>
            </w:r>
            <w:r>
              <w:rPr>
                <w:noProof/>
                <w:webHidden/>
              </w:rPr>
              <w:tab/>
            </w:r>
            <w:r>
              <w:rPr>
                <w:noProof/>
                <w:webHidden/>
              </w:rPr>
              <w:fldChar w:fldCharType="begin"/>
            </w:r>
            <w:r>
              <w:rPr>
                <w:noProof/>
                <w:webHidden/>
              </w:rPr>
              <w:instrText xml:space="preserve"> PAGEREF _Toc166637947 \h </w:instrText>
            </w:r>
            <w:r>
              <w:rPr>
                <w:noProof/>
                <w:webHidden/>
              </w:rPr>
            </w:r>
            <w:r>
              <w:rPr>
                <w:noProof/>
                <w:webHidden/>
              </w:rPr>
              <w:fldChar w:fldCharType="separate"/>
            </w:r>
            <w:r>
              <w:rPr>
                <w:noProof/>
                <w:webHidden/>
              </w:rPr>
              <w:t>24</w:t>
            </w:r>
            <w:r>
              <w:rPr>
                <w:noProof/>
                <w:webHidden/>
              </w:rPr>
              <w:fldChar w:fldCharType="end"/>
            </w:r>
          </w:hyperlink>
        </w:p>
        <w:p w:rsidR="004C1734" w:rsidRDefault="004C1734">
          <w:pPr>
            <w:pStyle w:val="TOC2"/>
            <w:tabs>
              <w:tab w:val="left" w:pos="880"/>
              <w:tab w:val="right" w:leader="dot" w:pos="9350"/>
            </w:tabs>
            <w:rPr>
              <w:noProof/>
            </w:rPr>
          </w:pPr>
          <w:hyperlink w:anchor="_Toc166637948" w:history="1">
            <w:r w:rsidRPr="00CD42D6">
              <w:rPr>
                <w:rStyle w:val="Hyperlink"/>
                <w:noProof/>
              </w:rPr>
              <w:t>5.8</w:t>
            </w:r>
            <w:r>
              <w:rPr>
                <w:noProof/>
              </w:rPr>
              <w:tab/>
            </w:r>
            <w:r w:rsidRPr="00CD42D6">
              <w:rPr>
                <w:rStyle w:val="Hyperlink"/>
                <w:noProof/>
              </w:rPr>
              <w:t>Outcome: Composite</w:t>
            </w:r>
            <w:r>
              <w:rPr>
                <w:noProof/>
                <w:webHidden/>
              </w:rPr>
              <w:tab/>
            </w:r>
            <w:r>
              <w:rPr>
                <w:noProof/>
                <w:webHidden/>
              </w:rPr>
              <w:fldChar w:fldCharType="begin"/>
            </w:r>
            <w:r>
              <w:rPr>
                <w:noProof/>
                <w:webHidden/>
              </w:rPr>
              <w:instrText xml:space="preserve"> PAGEREF _Toc166637948 \h </w:instrText>
            </w:r>
            <w:r>
              <w:rPr>
                <w:noProof/>
                <w:webHidden/>
              </w:rPr>
            </w:r>
            <w:r>
              <w:rPr>
                <w:noProof/>
                <w:webHidden/>
              </w:rPr>
              <w:fldChar w:fldCharType="separate"/>
            </w:r>
            <w:r>
              <w:rPr>
                <w:noProof/>
                <w:webHidden/>
              </w:rPr>
              <w:t>25</w:t>
            </w:r>
            <w:r>
              <w:rPr>
                <w:noProof/>
                <w:webHidden/>
              </w:rPr>
              <w:fldChar w:fldCharType="end"/>
            </w:r>
          </w:hyperlink>
        </w:p>
        <w:p w:rsidR="004C1734" w:rsidRDefault="004C1734">
          <w:pPr>
            <w:pStyle w:val="TOC3"/>
            <w:tabs>
              <w:tab w:val="left" w:pos="1320"/>
              <w:tab w:val="right" w:leader="dot" w:pos="9350"/>
            </w:tabs>
            <w:rPr>
              <w:noProof/>
            </w:rPr>
          </w:pPr>
          <w:hyperlink w:anchor="_Toc166637949" w:history="1">
            <w:r w:rsidRPr="00CD42D6">
              <w:rPr>
                <w:rStyle w:val="Hyperlink"/>
                <w:noProof/>
              </w:rPr>
              <w:t>5.8.1</w:t>
            </w:r>
            <w:r>
              <w:rPr>
                <w:noProof/>
              </w:rPr>
              <w:tab/>
            </w:r>
            <w:r w:rsidRPr="00CD42D6">
              <w:rPr>
                <w:rStyle w:val="Hyperlink"/>
                <w:noProof/>
              </w:rPr>
              <w:t>Cohort Entry Events</w:t>
            </w:r>
            <w:r>
              <w:rPr>
                <w:noProof/>
                <w:webHidden/>
              </w:rPr>
              <w:tab/>
            </w:r>
            <w:r>
              <w:rPr>
                <w:noProof/>
                <w:webHidden/>
              </w:rPr>
              <w:fldChar w:fldCharType="begin"/>
            </w:r>
            <w:r>
              <w:rPr>
                <w:noProof/>
                <w:webHidden/>
              </w:rPr>
              <w:instrText xml:space="preserve"> PAGEREF _Toc166637949 \h </w:instrText>
            </w:r>
            <w:r>
              <w:rPr>
                <w:noProof/>
                <w:webHidden/>
              </w:rPr>
            </w:r>
            <w:r>
              <w:rPr>
                <w:noProof/>
                <w:webHidden/>
              </w:rPr>
              <w:fldChar w:fldCharType="separate"/>
            </w:r>
            <w:r>
              <w:rPr>
                <w:noProof/>
                <w:webHidden/>
              </w:rPr>
              <w:t>25</w:t>
            </w:r>
            <w:r>
              <w:rPr>
                <w:noProof/>
                <w:webHidden/>
              </w:rPr>
              <w:fldChar w:fldCharType="end"/>
            </w:r>
          </w:hyperlink>
        </w:p>
        <w:p w:rsidR="004C1734" w:rsidRDefault="004C1734">
          <w:pPr>
            <w:pStyle w:val="TOC3"/>
            <w:tabs>
              <w:tab w:val="left" w:pos="1320"/>
              <w:tab w:val="right" w:leader="dot" w:pos="9350"/>
            </w:tabs>
            <w:rPr>
              <w:noProof/>
            </w:rPr>
          </w:pPr>
          <w:hyperlink w:anchor="_Toc166637950" w:history="1">
            <w:r w:rsidRPr="00CD42D6">
              <w:rPr>
                <w:rStyle w:val="Hyperlink"/>
                <w:noProof/>
              </w:rPr>
              <w:t>5.8.2</w:t>
            </w:r>
            <w:r>
              <w:rPr>
                <w:noProof/>
              </w:rPr>
              <w:tab/>
            </w:r>
            <w:r w:rsidRPr="00CD42D6">
              <w:rPr>
                <w:rStyle w:val="Hyperlink"/>
                <w:noProof/>
              </w:rPr>
              <w:t>Inclusion Criteria</w:t>
            </w:r>
            <w:r>
              <w:rPr>
                <w:noProof/>
                <w:webHidden/>
              </w:rPr>
              <w:tab/>
            </w:r>
            <w:r>
              <w:rPr>
                <w:noProof/>
                <w:webHidden/>
              </w:rPr>
              <w:fldChar w:fldCharType="begin"/>
            </w:r>
            <w:r>
              <w:rPr>
                <w:noProof/>
                <w:webHidden/>
              </w:rPr>
              <w:instrText xml:space="preserve"> PAGEREF _Toc166637950 \h </w:instrText>
            </w:r>
            <w:r>
              <w:rPr>
                <w:noProof/>
                <w:webHidden/>
              </w:rPr>
            </w:r>
            <w:r>
              <w:rPr>
                <w:noProof/>
                <w:webHidden/>
              </w:rPr>
              <w:fldChar w:fldCharType="separate"/>
            </w:r>
            <w:r>
              <w:rPr>
                <w:noProof/>
                <w:webHidden/>
              </w:rPr>
              <w:t>25</w:t>
            </w:r>
            <w:r>
              <w:rPr>
                <w:noProof/>
                <w:webHidden/>
              </w:rPr>
              <w:fldChar w:fldCharType="end"/>
            </w:r>
          </w:hyperlink>
        </w:p>
        <w:p w:rsidR="004C1734" w:rsidRDefault="004C1734">
          <w:pPr>
            <w:pStyle w:val="TOC3"/>
            <w:tabs>
              <w:tab w:val="left" w:pos="1320"/>
              <w:tab w:val="right" w:leader="dot" w:pos="9350"/>
            </w:tabs>
            <w:rPr>
              <w:noProof/>
            </w:rPr>
          </w:pPr>
          <w:hyperlink w:anchor="_Toc166637951" w:history="1">
            <w:r w:rsidRPr="00CD42D6">
              <w:rPr>
                <w:rStyle w:val="Hyperlink"/>
                <w:noProof/>
              </w:rPr>
              <w:t>5.8.3</w:t>
            </w:r>
            <w:r>
              <w:rPr>
                <w:noProof/>
              </w:rPr>
              <w:tab/>
            </w:r>
            <w:r w:rsidRPr="00CD42D6">
              <w:rPr>
                <w:rStyle w:val="Hyperlink"/>
                <w:noProof/>
              </w:rPr>
              <w:t>Cohort Exit</w:t>
            </w:r>
            <w:r>
              <w:rPr>
                <w:noProof/>
                <w:webHidden/>
              </w:rPr>
              <w:tab/>
            </w:r>
            <w:r>
              <w:rPr>
                <w:noProof/>
                <w:webHidden/>
              </w:rPr>
              <w:fldChar w:fldCharType="begin"/>
            </w:r>
            <w:r>
              <w:rPr>
                <w:noProof/>
                <w:webHidden/>
              </w:rPr>
              <w:instrText xml:space="preserve"> PAGEREF _Toc166637951 \h </w:instrText>
            </w:r>
            <w:r>
              <w:rPr>
                <w:noProof/>
                <w:webHidden/>
              </w:rPr>
            </w:r>
            <w:r>
              <w:rPr>
                <w:noProof/>
                <w:webHidden/>
              </w:rPr>
              <w:fldChar w:fldCharType="separate"/>
            </w:r>
            <w:r>
              <w:rPr>
                <w:noProof/>
                <w:webHidden/>
              </w:rPr>
              <w:t>26</w:t>
            </w:r>
            <w:r>
              <w:rPr>
                <w:noProof/>
                <w:webHidden/>
              </w:rPr>
              <w:fldChar w:fldCharType="end"/>
            </w:r>
          </w:hyperlink>
        </w:p>
        <w:p w:rsidR="004C1734" w:rsidRDefault="004C1734">
          <w:pPr>
            <w:pStyle w:val="TOC3"/>
            <w:tabs>
              <w:tab w:val="left" w:pos="1320"/>
              <w:tab w:val="right" w:leader="dot" w:pos="9350"/>
            </w:tabs>
            <w:rPr>
              <w:noProof/>
            </w:rPr>
          </w:pPr>
          <w:hyperlink w:anchor="_Toc166637952" w:history="1">
            <w:r w:rsidRPr="00CD42D6">
              <w:rPr>
                <w:rStyle w:val="Hyperlink"/>
                <w:noProof/>
              </w:rPr>
              <w:t>5.8.4</w:t>
            </w:r>
            <w:r>
              <w:rPr>
                <w:noProof/>
              </w:rPr>
              <w:tab/>
            </w:r>
            <w:r w:rsidRPr="00CD42D6">
              <w:rPr>
                <w:rStyle w:val="Hyperlink"/>
                <w:noProof/>
              </w:rPr>
              <w:t>Cohort Eras</w:t>
            </w:r>
            <w:r>
              <w:rPr>
                <w:noProof/>
                <w:webHidden/>
              </w:rPr>
              <w:tab/>
            </w:r>
            <w:r>
              <w:rPr>
                <w:noProof/>
                <w:webHidden/>
              </w:rPr>
              <w:fldChar w:fldCharType="begin"/>
            </w:r>
            <w:r>
              <w:rPr>
                <w:noProof/>
                <w:webHidden/>
              </w:rPr>
              <w:instrText xml:space="preserve"> PAGEREF _Toc166637952 \h </w:instrText>
            </w:r>
            <w:r>
              <w:rPr>
                <w:noProof/>
                <w:webHidden/>
              </w:rPr>
            </w:r>
            <w:r>
              <w:rPr>
                <w:noProof/>
                <w:webHidden/>
              </w:rPr>
              <w:fldChar w:fldCharType="separate"/>
            </w:r>
            <w:r>
              <w:rPr>
                <w:noProof/>
                <w:webHidden/>
              </w:rPr>
              <w:t>26</w:t>
            </w:r>
            <w:r>
              <w:rPr>
                <w:noProof/>
                <w:webHidden/>
              </w:rPr>
              <w:fldChar w:fldCharType="end"/>
            </w:r>
          </w:hyperlink>
        </w:p>
        <w:p w:rsidR="004C1734" w:rsidRDefault="004C1734">
          <w:pPr>
            <w:pStyle w:val="TOC3"/>
            <w:tabs>
              <w:tab w:val="left" w:pos="1320"/>
              <w:tab w:val="right" w:leader="dot" w:pos="9350"/>
            </w:tabs>
            <w:rPr>
              <w:noProof/>
            </w:rPr>
          </w:pPr>
          <w:hyperlink w:anchor="_Toc166637953" w:history="1">
            <w:r w:rsidRPr="00CD42D6">
              <w:rPr>
                <w:rStyle w:val="Hyperlink"/>
                <w:noProof/>
              </w:rPr>
              <w:t>5.8.5</w:t>
            </w:r>
            <w:r>
              <w:rPr>
                <w:noProof/>
              </w:rPr>
              <w:tab/>
            </w:r>
            <w:r w:rsidRPr="00CD42D6">
              <w:rPr>
                <w:rStyle w:val="Hyperlink"/>
                <w:noProof/>
              </w:rPr>
              <w:t>Inpatient or Inpatient/ER visit</w:t>
            </w:r>
            <w:r>
              <w:rPr>
                <w:noProof/>
                <w:webHidden/>
              </w:rPr>
              <w:tab/>
            </w:r>
            <w:r>
              <w:rPr>
                <w:noProof/>
                <w:webHidden/>
              </w:rPr>
              <w:fldChar w:fldCharType="begin"/>
            </w:r>
            <w:r>
              <w:rPr>
                <w:noProof/>
                <w:webHidden/>
              </w:rPr>
              <w:instrText xml:space="preserve"> PAGEREF _Toc166637953 \h </w:instrText>
            </w:r>
            <w:r>
              <w:rPr>
                <w:noProof/>
                <w:webHidden/>
              </w:rPr>
            </w:r>
            <w:r>
              <w:rPr>
                <w:noProof/>
                <w:webHidden/>
              </w:rPr>
              <w:fldChar w:fldCharType="separate"/>
            </w:r>
            <w:r>
              <w:rPr>
                <w:noProof/>
                <w:webHidden/>
              </w:rPr>
              <w:t>26</w:t>
            </w:r>
            <w:r>
              <w:rPr>
                <w:noProof/>
                <w:webHidden/>
              </w:rPr>
              <w:fldChar w:fldCharType="end"/>
            </w:r>
          </w:hyperlink>
        </w:p>
        <w:p w:rsidR="004C1734" w:rsidRDefault="004C1734">
          <w:pPr>
            <w:pStyle w:val="TOC3"/>
            <w:tabs>
              <w:tab w:val="left" w:pos="1320"/>
              <w:tab w:val="right" w:leader="dot" w:pos="9350"/>
            </w:tabs>
            <w:rPr>
              <w:noProof/>
            </w:rPr>
          </w:pPr>
          <w:hyperlink w:anchor="_Toc166637954" w:history="1">
            <w:r w:rsidRPr="00CD42D6">
              <w:rPr>
                <w:rStyle w:val="Hyperlink"/>
                <w:noProof/>
              </w:rPr>
              <w:t>5.8.6</w:t>
            </w:r>
            <w:r>
              <w:rPr>
                <w:noProof/>
              </w:rPr>
              <w:tab/>
            </w:r>
            <w:r w:rsidRPr="00CD42D6">
              <w:rPr>
                <w:rStyle w:val="Hyperlink"/>
                <w:noProof/>
              </w:rPr>
              <w:t>Cerebral infarction</w:t>
            </w:r>
            <w:r>
              <w:rPr>
                <w:noProof/>
                <w:webHidden/>
              </w:rPr>
              <w:tab/>
            </w:r>
            <w:r>
              <w:rPr>
                <w:noProof/>
                <w:webHidden/>
              </w:rPr>
              <w:fldChar w:fldCharType="begin"/>
            </w:r>
            <w:r>
              <w:rPr>
                <w:noProof/>
                <w:webHidden/>
              </w:rPr>
              <w:instrText xml:space="preserve"> PAGEREF _Toc166637954 \h </w:instrText>
            </w:r>
            <w:r>
              <w:rPr>
                <w:noProof/>
                <w:webHidden/>
              </w:rPr>
            </w:r>
            <w:r>
              <w:rPr>
                <w:noProof/>
                <w:webHidden/>
              </w:rPr>
              <w:fldChar w:fldCharType="separate"/>
            </w:r>
            <w:r>
              <w:rPr>
                <w:noProof/>
                <w:webHidden/>
              </w:rPr>
              <w:t>26</w:t>
            </w:r>
            <w:r>
              <w:rPr>
                <w:noProof/>
                <w:webHidden/>
              </w:rPr>
              <w:fldChar w:fldCharType="end"/>
            </w:r>
          </w:hyperlink>
        </w:p>
        <w:p w:rsidR="004C1734" w:rsidRDefault="004C1734">
          <w:pPr>
            <w:pStyle w:val="TOC3"/>
            <w:tabs>
              <w:tab w:val="left" w:pos="1320"/>
              <w:tab w:val="right" w:leader="dot" w:pos="9350"/>
            </w:tabs>
            <w:rPr>
              <w:noProof/>
            </w:rPr>
          </w:pPr>
          <w:hyperlink w:anchor="_Toc166637955" w:history="1">
            <w:r w:rsidRPr="00CD42D6">
              <w:rPr>
                <w:rStyle w:val="Hyperlink"/>
                <w:noProof/>
              </w:rPr>
              <w:t>5.8.7</w:t>
            </w:r>
            <w:r>
              <w:rPr>
                <w:noProof/>
              </w:rPr>
              <w:tab/>
            </w:r>
            <w:r w:rsidRPr="00CD42D6">
              <w:rPr>
                <w:rStyle w:val="Hyperlink"/>
                <w:noProof/>
              </w:rPr>
              <w:t>Myocardial Infarction and complication</w:t>
            </w:r>
            <w:r>
              <w:rPr>
                <w:noProof/>
                <w:webHidden/>
              </w:rPr>
              <w:tab/>
            </w:r>
            <w:r>
              <w:rPr>
                <w:noProof/>
                <w:webHidden/>
              </w:rPr>
              <w:fldChar w:fldCharType="begin"/>
            </w:r>
            <w:r>
              <w:rPr>
                <w:noProof/>
                <w:webHidden/>
              </w:rPr>
              <w:instrText xml:space="preserve"> PAGEREF _Toc166637955 \h </w:instrText>
            </w:r>
            <w:r>
              <w:rPr>
                <w:noProof/>
                <w:webHidden/>
              </w:rPr>
            </w:r>
            <w:r>
              <w:rPr>
                <w:noProof/>
                <w:webHidden/>
              </w:rPr>
              <w:fldChar w:fldCharType="separate"/>
            </w:r>
            <w:r>
              <w:rPr>
                <w:noProof/>
                <w:webHidden/>
              </w:rPr>
              <w:t>27</w:t>
            </w:r>
            <w:r>
              <w:rPr>
                <w:noProof/>
                <w:webHidden/>
              </w:rPr>
              <w:fldChar w:fldCharType="end"/>
            </w:r>
          </w:hyperlink>
        </w:p>
        <w:p w:rsidR="004C1734" w:rsidRDefault="004C1734">
          <w:pPr>
            <w:pStyle w:val="TOC1"/>
            <w:tabs>
              <w:tab w:val="left" w:pos="480"/>
              <w:tab w:val="right" w:leader="dot" w:pos="9350"/>
            </w:tabs>
            <w:rPr>
              <w:noProof/>
            </w:rPr>
          </w:pPr>
          <w:hyperlink w:anchor="_Toc166637956" w:history="1">
            <w:r w:rsidRPr="00CD42D6">
              <w:rPr>
                <w:rStyle w:val="Hyperlink"/>
                <w:noProof/>
              </w:rPr>
              <w:t>6</w:t>
            </w:r>
            <w:r>
              <w:rPr>
                <w:noProof/>
              </w:rPr>
              <w:tab/>
            </w:r>
            <w:r w:rsidRPr="00CD42D6">
              <w:rPr>
                <w:rStyle w:val="Hyperlink"/>
                <w:noProof/>
              </w:rPr>
              <w:t>Appendix B: Negative controls</w:t>
            </w:r>
            <w:r>
              <w:rPr>
                <w:noProof/>
                <w:webHidden/>
              </w:rPr>
              <w:tab/>
            </w:r>
            <w:r>
              <w:rPr>
                <w:noProof/>
                <w:webHidden/>
              </w:rPr>
              <w:fldChar w:fldCharType="begin"/>
            </w:r>
            <w:r>
              <w:rPr>
                <w:noProof/>
                <w:webHidden/>
              </w:rPr>
              <w:instrText xml:space="preserve"> PAGEREF _Toc166637956 \h </w:instrText>
            </w:r>
            <w:r>
              <w:rPr>
                <w:noProof/>
                <w:webHidden/>
              </w:rPr>
            </w:r>
            <w:r>
              <w:rPr>
                <w:noProof/>
                <w:webHidden/>
              </w:rPr>
              <w:fldChar w:fldCharType="separate"/>
            </w:r>
            <w:r>
              <w:rPr>
                <w:noProof/>
                <w:webHidden/>
              </w:rPr>
              <w:t>28</w:t>
            </w:r>
            <w:r>
              <w:rPr>
                <w:noProof/>
                <w:webHidden/>
              </w:rPr>
              <w:fldChar w:fldCharType="end"/>
            </w:r>
          </w:hyperlink>
        </w:p>
        <w:p w:rsidR="00F47D2F" w:rsidRDefault="008B1DF2">
          <w:r>
            <w:fldChar w:fldCharType="end"/>
          </w:r>
        </w:p>
      </w:sdtContent>
    </w:sdt>
    <w:p w:rsidR="00F47D2F" w:rsidRDefault="008B1DF2">
      <w:pPr>
        <w:pStyle w:val="Heading1"/>
      </w:pPr>
      <w:bookmarkStart w:id="1" w:name="introduction"/>
      <w:bookmarkStart w:id="2" w:name="_Toc166637879"/>
      <w:r>
        <w:rPr>
          <w:rStyle w:val="SectionNumber"/>
        </w:rPr>
        <w:t>1</w:t>
      </w:r>
      <w:r>
        <w:tab/>
        <w:t>Introduction</w:t>
      </w:r>
      <w:bookmarkEnd w:id="2"/>
    </w:p>
    <w:p w:rsidR="00F47D2F" w:rsidRDefault="008B1DF2">
      <w:pPr>
        <w:pStyle w:val="FirstParagraph"/>
      </w:pPr>
      <w:r>
        <w:t xml:space="preserve">Anticoagulant therapies have undergone significant evolution with the development of direct oral anticoagulants (DOACs), which have been increasingly favored over traditional warfarin due to their promising safety profiles, fewer dietary restrictions, and </w:t>
      </w:r>
      <w:r>
        <w:t>reduced need for monitoring. While DOACs are associated with a lower risk of major bleeding compared to warfarin, their overall impact on cardiovascular (CV) outcomes remains a subject of intense research. Major bleeding is a critical concern in anticoagul</w:t>
      </w:r>
      <w:r>
        <w:t>ant therapy and can profoundly influence patient outcomes and treatment efficacy.</w:t>
      </w:r>
    </w:p>
    <w:p w:rsidR="00F47D2F" w:rsidRDefault="008B1DF2">
      <w:pPr>
        <w:pStyle w:val="BodyText"/>
      </w:pPr>
      <w:r>
        <w:t>This real-world study aims to dissect the complex interplay between anticoagulant type, major bleeding events, and cardiovascular outcomes. This protocol outlines the methodo</w:t>
      </w:r>
      <w:r>
        <w:t xml:space="preserve">logy for an observational study that will estimate the extent to which the effect of </w:t>
      </w:r>
      <w:r>
        <w:lastRenderedPageBreak/>
        <w:t>DOACs versus warfarin on cardiovascular outcomes is mediated through their differential impact on major bleeding rates. By leveraging real-world data, the study will contr</w:t>
      </w:r>
      <w:r>
        <w:t>ibute valuable insights into the comparative effectiveness and safety of these anticoagulants, guiding clinical decision-making and potentially informing future guidelines.</w:t>
      </w:r>
    </w:p>
    <w:p w:rsidR="00F47D2F" w:rsidRDefault="008B1DF2">
      <w:pPr>
        <w:pStyle w:val="BodyText"/>
      </w:pPr>
      <w:r>
        <w:t>This study will utilize novel advanced statistical techniques to model the mediatio</w:t>
      </w:r>
      <w:r>
        <w:t>n effects, controlling for a range of confounding factors that could influence both bleeding risk and cardiovascular outcomes.</w:t>
      </w:r>
    </w:p>
    <w:p w:rsidR="00F47D2F" w:rsidRDefault="008B1DF2">
      <w:pPr>
        <w:pStyle w:val="Heading1"/>
      </w:pPr>
      <w:bookmarkStart w:id="3" w:name="study-design"/>
      <w:bookmarkStart w:id="4" w:name="_Toc166637880"/>
      <w:bookmarkEnd w:id="1"/>
      <w:r>
        <w:rPr>
          <w:rStyle w:val="SectionNumber"/>
        </w:rPr>
        <w:t>2</w:t>
      </w:r>
      <w:r>
        <w:tab/>
        <w:t>Study design</w:t>
      </w:r>
      <w:bookmarkEnd w:id="4"/>
    </w:p>
    <w:p w:rsidR="00F47D2F" w:rsidRDefault="008B1DF2">
      <w:pPr>
        <w:pStyle w:val="FirstParagraph"/>
      </w:pPr>
      <w:r>
        <w:t xml:space="preserve">This study will employ a new-user comparative cohort design, comparing a target cohort (rivaroxaban or the entire </w:t>
      </w:r>
      <w:r>
        <w:t>class of DOACs) to a comparator cohort (warfarin). Both target and cohort are defined as first exposure to drug of interest, requiring 365 days of prior observation. Followup starts on the day of treatment initiation, and ends at end of continuous exposure</w:t>
      </w:r>
      <w:r>
        <w:t xml:space="preserve"> (allowing for 30-day gaps) or occurrence of the outcome, whichever comes first. A single mediator - major bleeding - is defined and included in the model. We evaluate 2 variants of this mediator, one only considering inpatient (IP) visitings, and one cons</w:t>
      </w:r>
      <w:r>
        <w:t>idering both IP and emergency room (ER) visits. This table lists all the comparisons that will be made:</w:t>
      </w:r>
    </w:p>
    <w:tbl>
      <w:tblPr>
        <w:tblStyle w:val="Table"/>
        <w:tblW w:w="0" w:type="auto"/>
        <w:tblLook w:val="0020" w:firstRow="1" w:lastRow="0" w:firstColumn="0" w:lastColumn="0" w:noHBand="0" w:noVBand="0"/>
      </w:tblPr>
      <w:tblGrid>
        <w:gridCol w:w="1513"/>
        <w:gridCol w:w="1454"/>
        <w:gridCol w:w="2642"/>
        <w:gridCol w:w="1832"/>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Target</w:t>
            </w:r>
          </w:p>
        </w:tc>
        <w:tc>
          <w:tcPr>
            <w:tcW w:w="0" w:type="auto"/>
          </w:tcPr>
          <w:p w:rsidR="00F47D2F" w:rsidRDefault="008B1DF2">
            <w:pPr>
              <w:pStyle w:val="Compact"/>
            </w:pPr>
            <w:r>
              <w:t>Comparator</w:t>
            </w:r>
          </w:p>
        </w:tc>
        <w:tc>
          <w:tcPr>
            <w:tcW w:w="0" w:type="auto"/>
          </w:tcPr>
          <w:p w:rsidR="00F47D2F" w:rsidRDefault="008B1DF2">
            <w:pPr>
              <w:pStyle w:val="Compact"/>
            </w:pPr>
            <w:r>
              <w:t>Mediator</w:t>
            </w:r>
          </w:p>
        </w:tc>
        <w:tc>
          <w:tcPr>
            <w:tcW w:w="0" w:type="auto"/>
          </w:tcPr>
          <w:p w:rsidR="00F47D2F" w:rsidRDefault="008B1DF2">
            <w:pPr>
              <w:pStyle w:val="Compact"/>
            </w:pPr>
            <w:r>
              <w:t>Outcome</w:t>
            </w:r>
          </w:p>
        </w:tc>
      </w:tr>
      <w:tr w:rsidR="00F47D2F">
        <w:tc>
          <w:tcPr>
            <w:tcW w:w="0" w:type="auto"/>
          </w:tcPr>
          <w:p w:rsidR="00F47D2F" w:rsidRDefault="008B1DF2">
            <w:pPr>
              <w:pStyle w:val="Compact"/>
            </w:pPr>
            <w:r>
              <w:t>Rivaroxaban</w:t>
            </w:r>
          </w:p>
        </w:tc>
        <w:tc>
          <w:tcPr>
            <w:tcW w:w="0" w:type="auto"/>
          </w:tcPr>
          <w:p w:rsidR="00F47D2F" w:rsidRDefault="008B1DF2">
            <w:pPr>
              <w:pStyle w:val="Compact"/>
            </w:pPr>
            <w:r>
              <w:t>Warfarin</w:t>
            </w:r>
          </w:p>
        </w:tc>
        <w:tc>
          <w:tcPr>
            <w:tcW w:w="0" w:type="auto"/>
          </w:tcPr>
          <w:p w:rsidR="00F47D2F" w:rsidRDefault="008B1DF2">
            <w:pPr>
              <w:pStyle w:val="Compact"/>
            </w:pPr>
            <w:r>
              <w:t>Major bleeding IP or ER</w:t>
            </w:r>
          </w:p>
        </w:tc>
        <w:tc>
          <w:tcPr>
            <w:tcW w:w="0" w:type="auto"/>
          </w:tcPr>
          <w:p w:rsidR="00F47D2F" w:rsidRDefault="008B1DF2">
            <w:pPr>
              <w:pStyle w:val="Compact"/>
            </w:pPr>
            <w:r>
              <w:t>Acute MI</w:t>
            </w:r>
          </w:p>
        </w:tc>
      </w:tr>
      <w:tr w:rsidR="00F47D2F">
        <w:tc>
          <w:tcPr>
            <w:tcW w:w="0" w:type="auto"/>
          </w:tcPr>
          <w:p w:rsidR="00F47D2F" w:rsidRDefault="008B1DF2">
            <w:pPr>
              <w:pStyle w:val="Compact"/>
            </w:pPr>
            <w:r>
              <w:t>Rivaroxaban</w:t>
            </w:r>
          </w:p>
        </w:tc>
        <w:tc>
          <w:tcPr>
            <w:tcW w:w="0" w:type="auto"/>
          </w:tcPr>
          <w:p w:rsidR="00F47D2F" w:rsidRDefault="008B1DF2">
            <w:pPr>
              <w:pStyle w:val="Compact"/>
            </w:pPr>
            <w:r>
              <w:t>Warfarin</w:t>
            </w:r>
          </w:p>
        </w:tc>
        <w:tc>
          <w:tcPr>
            <w:tcW w:w="0" w:type="auto"/>
          </w:tcPr>
          <w:p w:rsidR="00F47D2F" w:rsidRDefault="008B1DF2">
            <w:pPr>
              <w:pStyle w:val="Compact"/>
            </w:pPr>
            <w:r>
              <w:t>Major bleeding IP or ER</w:t>
            </w:r>
          </w:p>
        </w:tc>
        <w:tc>
          <w:tcPr>
            <w:tcW w:w="0" w:type="auto"/>
          </w:tcPr>
          <w:p w:rsidR="00F47D2F" w:rsidRDefault="008B1DF2">
            <w:pPr>
              <w:pStyle w:val="Compact"/>
            </w:pPr>
            <w:r>
              <w:t>Ischemic stroke</w:t>
            </w:r>
          </w:p>
        </w:tc>
      </w:tr>
      <w:tr w:rsidR="00F47D2F">
        <w:tc>
          <w:tcPr>
            <w:tcW w:w="0" w:type="auto"/>
          </w:tcPr>
          <w:p w:rsidR="00F47D2F" w:rsidRDefault="008B1DF2">
            <w:pPr>
              <w:pStyle w:val="Compact"/>
            </w:pPr>
            <w:r>
              <w:t>Rivaroxaban</w:t>
            </w:r>
          </w:p>
        </w:tc>
        <w:tc>
          <w:tcPr>
            <w:tcW w:w="0" w:type="auto"/>
          </w:tcPr>
          <w:p w:rsidR="00F47D2F" w:rsidRDefault="008B1DF2">
            <w:pPr>
              <w:pStyle w:val="Compact"/>
            </w:pPr>
            <w:r>
              <w:t>Warfarin</w:t>
            </w:r>
          </w:p>
        </w:tc>
        <w:tc>
          <w:tcPr>
            <w:tcW w:w="0" w:type="auto"/>
          </w:tcPr>
          <w:p w:rsidR="00F47D2F" w:rsidRDefault="008B1DF2">
            <w:pPr>
              <w:pStyle w:val="Compact"/>
            </w:pPr>
            <w:r>
              <w:t>Major bleeding IP or ER</w:t>
            </w:r>
          </w:p>
        </w:tc>
        <w:tc>
          <w:tcPr>
            <w:tcW w:w="0" w:type="auto"/>
          </w:tcPr>
          <w:p w:rsidR="00F47D2F" w:rsidRDefault="008B1DF2">
            <w:pPr>
              <w:pStyle w:val="Compact"/>
            </w:pPr>
            <w:r>
              <w:t>Composite</w:t>
            </w:r>
          </w:p>
        </w:tc>
      </w:tr>
      <w:tr w:rsidR="00F47D2F">
        <w:tc>
          <w:tcPr>
            <w:tcW w:w="0" w:type="auto"/>
          </w:tcPr>
          <w:p w:rsidR="00F47D2F" w:rsidRDefault="008B1DF2">
            <w:pPr>
              <w:pStyle w:val="Compact"/>
            </w:pPr>
            <w:r>
              <w:t>DOACs</w:t>
            </w:r>
          </w:p>
        </w:tc>
        <w:tc>
          <w:tcPr>
            <w:tcW w:w="0" w:type="auto"/>
          </w:tcPr>
          <w:p w:rsidR="00F47D2F" w:rsidRDefault="008B1DF2">
            <w:pPr>
              <w:pStyle w:val="Compact"/>
            </w:pPr>
            <w:r>
              <w:t>Warfarin</w:t>
            </w:r>
          </w:p>
        </w:tc>
        <w:tc>
          <w:tcPr>
            <w:tcW w:w="0" w:type="auto"/>
          </w:tcPr>
          <w:p w:rsidR="00F47D2F" w:rsidRDefault="008B1DF2">
            <w:pPr>
              <w:pStyle w:val="Compact"/>
            </w:pPr>
            <w:r>
              <w:t>Major bleeding IP or ER</w:t>
            </w:r>
          </w:p>
        </w:tc>
        <w:tc>
          <w:tcPr>
            <w:tcW w:w="0" w:type="auto"/>
          </w:tcPr>
          <w:p w:rsidR="00F47D2F" w:rsidRDefault="008B1DF2">
            <w:pPr>
              <w:pStyle w:val="Compact"/>
            </w:pPr>
            <w:r>
              <w:t>Acute MI</w:t>
            </w:r>
          </w:p>
        </w:tc>
      </w:tr>
      <w:tr w:rsidR="00F47D2F">
        <w:tc>
          <w:tcPr>
            <w:tcW w:w="0" w:type="auto"/>
          </w:tcPr>
          <w:p w:rsidR="00F47D2F" w:rsidRDefault="008B1DF2">
            <w:pPr>
              <w:pStyle w:val="Compact"/>
            </w:pPr>
            <w:r>
              <w:t>DOACs</w:t>
            </w:r>
          </w:p>
        </w:tc>
        <w:tc>
          <w:tcPr>
            <w:tcW w:w="0" w:type="auto"/>
          </w:tcPr>
          <w:p w:rsidR="00F47D2F" w:rsidRDefault="008B1DF2">
            <w:pPr>
              <w:pStyle w:val="Compact"/>
            </w:pPr>
            <w:r>
              <w:t>Warfarin</w:t>
            </w:r>
          </w:p>
        </w:tc>
        <w:tc>
          <w:tcPr>
            <w:tcW w:w="0" w:type="auto"/>
          </w:tcPr>
          <w:p w:rsidR="00F47D2F" w:rsidRDefault="008B1DF2">
            <w:pPr>
              <w:pStyle w:val="Compact"/>
            </w:pPr>
            <w:r>
              <w:t>Major bleeding IP or ER</w:t>
            </w:r>
          </w:p>
        </w:tc>
        <w:tc>
          <w:tcPr>
            <w:tcW w:w="0" w:type="auto"/>
          </w:tcPr>
          <w:p w:rsidR="00F47D2F" w:rsidRDefault="008B1DF2">
            <w:pPr>
              <w:pStyle w:val="Compact"/>
            </w:pPr>
            <w:r>
              <w:t>Ischemic stroke</w:t>
            </w:r>
          </w:p>
        </w:tc>
      </w:tr>
      <w:tr w:rsidR="00F47D2F">
        <w:tc>
          <w:tcPr>
            <w:tcW w:w="0" w:type="auto"/>
          </w:tcPr>
          <w:p w:rsidR="00F47D2F" w:rsidRDefault="008B1DF2">
            <w:pPr>
              <w:pStyle w:val="Compact"/>
            </w:pPr>
            <w:r>
              <w:t>DOACs</w:t>
            </w:r>
          </w:p>
        </w:tc>
        <w:tc>
          <w:tcPr>
            <w:tcW w:w="0" w:type="auto"/>
          </w:tcPr>
          <w:p w:rsidR="00F47D2F" w:rsidRDefault="008B1DF2">
            <w:pPr>
              <w:pStyle w:val="Compact"/>
            </w:pPr>
            <w:r>
              <w:t>Warfarin</w:t>
            </w:r>
          </w:p>
        </w:tc>
        <w:tc>
          <w:tcPr>
            <w:tcW w:w="0" w:type="auto"/>
          </w:tcPr>
          <w:p w:rsidR="00F47D2F" w:rsidRDefault="008B1DF2">
            <w:pPr>
              <w:pStyle w:val="Compact"/>
            </w:pPr>
            <w:r>
              <w:t>Major bleeding IP or ER</w:t>
            </w:r>
          </w:p>
        </w:tc>
        <w:tc>
          <w:tcPr>
            <w:tcW w:w="0" w:type="auto"/>
          </w:tcPr>
          <w:p w:rsidR="00F47D2F" w:rsidRDefault="008B1DF2">
            <w:pPr>
              <w:pStyle w:val="Compact"/>
            </w:pPr>
            <w:r>
              <w:t>Composite</w:t>
            </w:r>
          </w:p>
        </w:tc>
      </w:tr>
      <w:tr w:rsidR="00F47D2F">
        <w:tc>
          <w:tcPr>
            <w:tcW w:w="0" w:type="auto"/>
          </w:tcPr>
          <w:p w:rsidR="00F47D2F" w:rsidRDefault="008B1DF2">
            <w:pPr>
              <w:pStyle w:val="Compact"/>
            </w:pPr>
            <w:r>
              <w:t>Rivaroxaban</w:t>
            </w:r>
          </w:p>
        </w:tc>
        <w:tc>
          <w:tcPr>
            <w:tcW w:w="0" w:type="auto"/>
          </w:tcPr>
          <w:p w:rsidR="00F47D2F" w:rsidRDefault="008B1DF2">
            <w:pPr>
              <w:pStyle w:val="Compact"/>
            </w:pPr>
            <w:r>
              <w:t>Warfarin</w:t>
            </w:r>
          </w:p>
        </w:tc>
        <w:tc>
          <w:tcPr>
            <w:tcW w:w="0" w:type="auto"/>
          </w:tcPr>
          <w:p w:rsidR="00F47D2F" w:rsidRDefault="008B1DF2">
            <w:pPr>
              <w:pStyle w:val="Compact"/>
            </w:pPr>
            <w:r>
              <w:t>Major bleeding IP</w:t>
            </w:r>
          </w:p>
        </w:tc>
        <w:tc>
          <w:tcPr>
            <w:tcW w:w="0" w:type="auto"/>
          </w:tcPr>
          <w:p w:rsidR="00F47D2F" w:rsidRDefault="008B1DF2">
            <w:pPr>
              <w:pStyle w:val="Compact"/>
            </w:pPr>
            <w:r>
              <w:t>Acute MI</w:t>
            </w:r>
          </w:p>
        </w:tc>
      </w:tr>
      <w:tr w:rsidR="00F47D2F">
        <w:tc>
          <w:tcPr>
            <w:tcW w:w="0" w:type="auto"/>
          </w:tcPr>
          <w:p w:rsidR="00F47D2F" w:rsidRDefault="008B1DF2">
            <w:pPr>
              <w:pStyle w:val="Compact"/>
            </w:pPr>
            <w:r>
              <w:t>Rivaroxaban</w:t>
            </w:r>
          </w:p>
        </w:tc>
        <w:tc>
          <w:tcPr>
            <w:tcW w:w="0" w:type="auto"/>
          </w:tcPr>
          <w:p w:rsidR="00F47D2F" w:rsidRDefault="008B1DF2">
            <w:pPr>
              <w:pStyle w:val="Compact"/>
            </w:pPr>
            <w:r>
              <w:t>Warfarin</w:t>
            </w:r>
          </w:p>
        </w:tc>
        <w:tc>
          <w:tcPr>
            <w:tcW w:w="0" w:type="auto"/>
          </w:tcPr>
          <w:p w:rsidR="00F47D2F" w:rsidRDefault="008B1DF2">
            <w:pPr>
              <w:pStyle w:val="Compact"/>
            </w:pPr>
            <w:r>
              <w:t>Major bleeding IP</w:t>
            </w:r>
          </w:p>
        </w:tc>
        <w:tc>
          <w:tcPr>
            <w:tcW w:w="0" w:type="auto"/>
          </w:tcPr>
          <w:p w:rsidR="00F47D2F" w:rsidRDefault="008B1DF2">
            <w:pPr>
              <w:pStyle w:val="Compact"/>
            </w:pPr>
            <w:r>
              <w:t>Ischemic stroke</w:t>
            </w:r>
          </w:p>
        </w:tc>
      </w:tr>
      <w:tr w:rsidR="00F47D2F">
        <w:tc>
          <w:tcPr>
            <w:tcW w:w="0" w:type="auto"/>
          </w:tcPr>
          <w:p w:rsidR="00F47D2F" w:rsidRDefault="008B1DF2">
            <w:pPr>
              <w:pStyle w:val="Compact"/>
            </w:pPr>
            <w:r>
              <w:t>Rivaroxaban</w:t>
            </w:r>
          </w:p>
        </w:tc>
        <w:tc>
          <w:tcPr>
            <w:tcW w:w="0" w:type="auto"/>
          </w:tcPr>
          <w:p w:rsidR="00F47D2F" w:rsidRDefault="008B1DF2">
            <w:pPr>
              <w:pStyle w:val="Compact"/>
            </w:pPr>
            <w:r>
              <w:t>Warfarin</w:t>
            </w:r>
          </w:p>
        </w:tc>
        <w:tc>
          <w:tcPr>
            <w:tcW w:w="0" w:type="auto"/>
          </w:tcPr>
          <w:p w:rsidR="00F47D2F" w:rsidRDefault="008B1DF2">
            <w:pPr>
              <w:pStyle w:val="Compact"/>
            </w:pPr>
            <w:r>
              <w:t>Major bleeding IP</w:t>
            </w:r>
          </w:p>
        </w:tc>
        <w:tc>
          <w:tcPr>
            <w:tcW w:w="0" w:type="auto"/>
          </w:tcPr>
          <w:p w:rsidR="00F47D2F" w:rsidRDefault="008B1DF2">
            <w:pPr>
              <w:pStyle w:val="Compact"/>
            </w:pPr>
            <w:r>
              <w:t>Composite</w:t>
            </w:r>
          </w:p>
        </w:tc>
      </w:tr>
      <w:tr w:rsidR="00F47D2F">
        <w:tc>
          <w:tcPr>
            <w:tcW w:w="0" w:type="auto"/>
          </w:tcPr>
          <w:p w:rsidR="00F47D2F" w:rsidRDefault="008B1DF2">
            <w:pPr>
              <w:pStyle w:val="Compact"/>
            </w:pPr>
            <w:r>
              <w:t>DOACs</w:t>
            </w:r>
          </w:p>
        </w:tc>
        <w:tc>
          <w:tcPr>
            <w:tcW w:w="0" w:type="auto"/>
          </w:tcPr>
          <w:p w:rsidR="00F47D2F" w:rsidRDefault="008B1DF2">
            <w:pPr>
              <w:pStyle w:val="Compact"/>
            </w:pPr>
            <w:r>
              <w:t>Warfarin</w:t>
            </w:r>
          </w:p>
        </w:tc>
        <w:tc>
          <w:tcPr>
            <w:tcW w:w="0" w:type="auto"/>
          </w:tcPr>
          <w:p w:rsidR="00F47D2F" w:rsidRDefault="008B1DF2">
            <w:pPr>
              <w:pStyle w:val="Compact"/>
            </w:pPr>
            <w:r>
              <w:t>Major bleeding IP</w:t>
            </w:r>
          </w:p>
        </w:tc>
        <w:tc>
          <w:tcPr>
            <w:tcW w:w="0" w:type="auto"/>
          </w:tcPr>
          <w:p w:rsidR="00F47D2F" w:rsidRDefault="008B1DF2">
            <w:pPr>
              <w:pStyle w:val="Compact"/>
            </w:pPr>
            <w:r>
              <w:t>Acute MI</w:t>
            </w:r>
          </w:p>
        </w:tc>
      </w:tr>
      <w:tr w:rsidR="00F47D2F">
        <w:tc>
          <w:tcPr>
            <w:tcW w:w="0" w:type="auto"/>
          </w:tcPr>
          <w:p w:rsidR="00F47D2F" w:rsidRDefault="008B1DF2">
            <w:pPr>
              <w:pStyle w:val="Compact"/>
            </w:pPr>
            <w:r>
              <w:t>DOACs</w:t>
            </w:r>
          </w:p>
        </w:tc>
        <w:tc>
          <w:tcPr>
            <w:tcW w:w="0" w:type="auto"/>
          </w:tcPr>
          <w:p w:rsidR="00F47D2F" w:rsidRDefault="008B1DF2">
            <w:pPr>
              <w:pStyle w:val="Compact"/>
            </w:pPr>
            <w:r>
              <w:t>Warfarin</w:t>
            </w:r>
          </w:p>
        </w:tc>
        <w:tc>
          <w:tcPr>
            <w:tcW w:w="0" w:type="auto"/>
          </w:tcPr>
          <w:p w:rsidR="00F47D2F" w:rsidRDefault="008B1DF2">
            <w:pPr>
              <w:pStyle w:val="Compact"/>
            </w:pPr>
            <w:r>
              <w:t>Major bleeding IP</w:t>
            </w:r>
          </w:p>
        </w:tc>
        <w:tc>
          <w:tcPr>
            <w:tcW w:w="0" w:type="auto"/>
          </w:tcPr>
          <w:p w:rsidR="00F47D2F" w:rsidRDefault="008B1DF2">
            <w:pPr>
              <w:pStyle w:val="Compact"/>
            </w:pPr>
            <w:r>
              <w:t>Ischemic stroke</w:t>
            </w:r>
          </w:p>
        </w:tc>
      </w:tr>
      <w:tr w:rsidR="00F47D2F">
        <w:tc>
          <w:tcPr>
            <w:tcW w:w="0" w:type="auto"/>
          </w:tcPr>
          <w:p w:rsidR="00F47D2F" w:rsidRDefault="008B1DF2">
            <w:pPr>
              <w:pStyle w:val="Compact"/>
            </w:pPr>
            <w:r>
              <w:t>DOACs</w:t>
            </w:r>
          </w:p>
        </w:tc>
        <w:tc>
          <w:tcPr>
            <w:tcW w:w="0" w:type="auto"/>
          </w:tcPr>
          <w:p w:rsidR="00F47D2F" w:rsidRDefault="008B1DF2">
            <w:pPr>
              <w:pStyle w:val="Compact"/>
            </w:pPr>
            <w:r>
              <w:t>Warfarin</w:t>
            </w:r>
          </w:p>
        </w:tc>
        <w:tc>
          <w:tcPr>
            <w:tcW w:w="0" w:type="auto"/>
          </w:tcPr>
          <w:p w:rsidR="00F47D2F" w:rsidRDefault="008B1DF2">
            <w:pPr>
              <w:pStyle w:val="Compact"/>
            </w:pPr>
            <w:r>
              <w:t>Major bleeding IP</w:t>
            </w:r>
          </w:p>
        </w:tc>
        <w:tc>
          <w:tcPr>
            <w:tcW w:w="0" w:type="auto"/>
          </w:tcPr>
          <w:p w:rsidR="00F47D2F" w:rsidRDefault="008B1DF2">
            <w:pPr>
              <w:pStyle w:val="Compact"/>
            </w:pPr>
            <w:r>
              <w:t>Composite</w:t>
            </w:r>
          </w:p>
        </w:tc>
      </w:tr>
    </w:tbl>
    <w:p w:rsidR="00F47D2F" w:rsidRDefault="008B1DF2">
      <w:pPr>
        <w:pStyle w:val="BodyText"/>
      </w:pPr>
      <w:r>
        <w:t>The model is a Cox proportional hazards model, with the mediator as time-varying covariate. Cohort definitions of the targets, comparator, mediator and outcomes are provided in Appendix A.</w:t>
      </w:r>
    </w:p>
    <w:p w:rsidR="00F47D2F" w:rsidRDefault="008B1DF2">
      <w:pPr>
        <w:pStyle w:val="Heading2"/>
      </w:pPr>
      <w:bookmarkStart w:id="5" w:name="estimands-of-interest"/>
      <w:bookmarkStart w:id="6" w:name="_Toc166637881"/>
      <w:r>
        <w:rPr>
          <w:rStyle w:val="SectionNumber"/>
        </w:rPr>
        <w:t>2.1</w:t>
      </w:r>
      <w:r>
        <w:tab/>
        <w:t>Estimands of interest</w:t>
      </w:r>
      <w:bookmarkEnd w:id="6"/>
    </w:p>
    <w:p w:rsidR="00F47D2F" w:rsidRDefault="008B1DF2">
      <w:pPr>
        <w:pStyle w:val="FirstParagraph"/>
      </w:pPr>
      <w:r>
        <w:t>For each target-comparator-outcome triple</w:t>
      </w:r>
      <w:r>
        <w:t xml:space="preserve">t, two Cox modes will be fitted, one with the mediator and one without. From these two models, the following estimands will be </w:t>
      </w:r>
      <w:r>
        <w:lastRenderedPageBreak/>
        <w:t>reported, each on the hazard ratio scale, including their 95% confidence intervals: (VanderWeele 2011)</w:t>
      </w:r>
    </w:p>
    <w:p w:rsidR="00F47D2F" w:rsidRDefault="008B1DF2">
      <w:pPr>
        <w:pStyle w:val="Compact"/>
        <w:numPr>
          <w:ilvl w:val="0"/>
          <w:numId w:val="2"/>
        </w:numPr>
      </w:pPr>
      <w:r>
        <w:rPr>
          <w:b/>
          <w:bCs/>
        </w:rPr>
        <w:t>Main effect</w:t>
      </w:r>
      <w:r>
        <w:t>: The effect of</w:t>
      </w:r>
      <w:r>
        <w:t xml:space="preserve"> the target on the outcome, relative to the comparator.</w:t>
      </w:r>
    </w:p>
    <w:p w:rsidR="00F47D2F" w:rsidRDefault="008B1DF2">
      <w:pPr>
        <w:pStyle w:val="Compact"/>
        <w:numPr>
          <w:ilvl w:val="0"/>
          <w:numId w:val="2"/>
        </w:numPr>
      </w:pPr>
      <w:r>
        <w:rPr>
          <w:b/>
          <w:bCs/>
        </w:rPr>
        <w:t>Direct effect</w:t>
      </w:r>
      <w:r>
        <w:t xml:space="preserve">: The effect of the target on the outcome, relative to the comparator, </w:t>
      </w:r>
      <w:r>
        <w:rPr>
          <w:i/>
          <w:iCs/>
        </w:rPr>
        <w:t>not</w:t>
      </w:r>
      <w:r>
        <w:t xml:space="preserve"> mediated by the mediator.</w:t>
      </w:r>
    </w:p>
    <w:p w:rsidR="00F47D2F" w:rsidRDefault="008B1DF2">
      <w:pPr>
        <w:pStyle w:val="Compact"/>
        <w:numPr>
          <w:ilvl w:val="0"/>
          <w:numId w:val="2"/>
        </w:numPr>
      </w:pPr>
      <w:r>
        <w:rPr>
          <w:b/>
          <w:bCs/>
        </w:rPr>
        <w:t>Indirect effect</w:t>
      </w:r>
      <w:r>
        <w:t xml:space="preserve">: The effect of the target on the outcome, relative to the comparator, </w:t>
      </w:r>
      <w:r>
        <w:t>mediated by the mediator.</w:t>
      </w:r>
    </w:p>
    <w:p w:rsidR="00F47D2F" w:rsidRDefault="008B1DF2">
      <w:pPr>
        <w:pStyle w:val="FirstParagraph"/>
      </w:pPr>
      <w:r>
        <w:t>The indirect effect is estimated using the difference method, subtracting the (log) direct effect from the (log) main effect.</w:t>
      </w:r>
    </w:p>
    <w:p w:rsidR="00F47D2F" w:rsidRDefault="008B1DF2">
      <w:pPr>
        <w:pStyle w:val="Heading2"/>
      </w:pPr>
      <w:bookmarkStart w:id="7" w:name="confounding-adjustment"/>
      <w:bookmarkStart w:id="8" w:name="_Toc166637882"/>
      <w:bookmarkEnd w:id="5"/>
      <w:r>
        <w:rPr>
          <w:rStyle w:val="SectionNumber"/>
        </w:rPr>
        <w:t>2.2</w:t>
      </w:r>
      <w:r>
        <w:tab/>
        <w:t>Confounding adjustment</w:t>
      </w:r>
      <w:bookmarkEnd w:id="8"/>
    </w:p>
    <w:p w:rsidR="00F47D2F" w:rsidRDefault="008B1DF2">
      <w:pPr>
        <w:pStyle w:val="FirstParagraph"/>
      </w:pPr>
      <w:r>
        <w:t>Adjustment for confounding between target and comparator is achieved by large</w:t>
      </w:r>
      <w:r>
        <w:t>-scale propensity scores (LSPS), (Tian, Schuemie, and Suchard 2018) used for variable ratio PS matching. (Rassen et al. 2012)</w:t>
      </w:r>
    </w:p>
    <w:p w:rsidR="00F47D2F" w:rsidRDefault="008B1DF2">
      <w:pPr>
        <w:pStyle w:val="BodyText"/>
      </w:pPr>
      <w:r>
        <w:t>Adjustment for confounding between those with the mediator and those without is achieved by a large-scale mediator risk score (MRS</w:t>
      </w:r>
      <w:r>
        <w:t>). The MRS is fitted as a Poisson regression by using the same set of baseline covariates used in the LSPS, including all demographics, drug exposures, conditions, procedures, etc. observed on or in the year prior to treatment initiation. Similar to the LS</w:t>
      </w:r>
      <w:r>
        <w:t>PS, the MRS model is fitted using L2 regularization, using 10-fold cross-validation to select the optimal hyperparameter by optimizing out-of-sample likelihood. The MRS is included in the outcome model using a 5-knot bicubic spline.</w:t>
      </w:r>
    </w:p>
    <w:p w:rsidR="00F47D2F" w:rsidRDefault="008B1DF2">
      <w:pPr>
        <w:pStyle w:val="Heading2"/>
      </w:pPr>
      <w:bookmarkStart w:id="9" w:name="negative-controls"/>
      <w:bookmarkStart w:id="10" w:name="_Toc166637883"/>
      <w:bookmarkEnd w:id="7"/>
      <w:r>
        <w:rPr>
          <w:rStyle w:val="SectionNumber"/>
        </w:rPr>
        <w:t>2.3</w:t>
      </w:r>
      <w:r>
        <w:tab/>
        <w:t>Negative controls</w:t>
      </w:r>
      <w:bookmarkEnd w:id="10"/>
    </w:p>
    <w:p w:rsidR="00F47D2F" w:rsidRDefault="008B1DF2">
      <w:pPr>
        <w:pStyle w:val="FirstParagraph"/>
      </w:pPr>
      <w:r>
        <w:t>A</w:t>
      </w:r>
      <w:r>
        <w:t xml:space="preserve"> set of 50 negative control outcomes - outcomes believed to be caused by neither the target nor the comparator - has been defined. (See Appendix B). We assume that these controls are negative both for the direct effect and the mediated effect. The negative</w:t>
      </w:r>
      <w:r>
        <w:t xml:space="preserve"> control summary estimates will be used to estimate residual systematic error for all estimands of interest.</w:t>
      </w:r>
    </w:p>
    <w:p w:rsidR="00F47D2F" w:rsidRDefault="008B1DF2">
      <w:pPr>
        <w:pStyle w:val="Heading1"/>
      </w:pPr>
      <w:bookmarkStart w:id="11" w:name="data-sources"/>
      <w:bookmarkStart w:id="12" w:name="_Toc166637884"/>
      <w:bookmarkEnd w:id="3"/>
      <w:bookmarkEnd w:id="9"/>
      <w:r>
        <w:rPr>
          <w:rStyle w:val="SectionNumber"/>
        </w:rPr>
        <w:t>3</w:t>
      </w:r>
      <w:r>
        <w:tab/>
        <w:t>Data sources</w:t>
      </w:r>
      <w:bookmarkEnd w:id="12"/>
    </w:p>
    <w:p w:rsidR="00F47D2F" w:rsidRDefault="008B1DF2">
      <w:pPr>
        <w:pStyle w:val="FirstParagraph"/>
      </w:pPr>
      <w:r>
        <w:t>The DatabaseDiagnostics package was used to select those databases that appear to have the elements needed for the example estimatio</w:t>
      </w:r>
      <w:r>
        <w:t>n questions:</w:t>
      </w:r>
    </w:p>
    <w:p w:rsidR="00F47D2F" w:rsidRDefault="008B1DF2">
      <w:pPr>
        <w:pStyle w:val="Heading2"/>
      </w:pPr>
      <w:bookmarkStart w:id="13" w:name="X162f471f537a3bd3bc4fd0920654d109b1592eb"/>
      <w:bookmarkStart w:id="14" w:name="_Toc166637885"/>
      <w:r>
        <w:rPr>
          <w:rStyle w:val="SectionNumber"/>
        </w:rPr>
        <w:t>3.1</w:t>
      </w:r>
      <w:r>
        <w:tab/>
        <w:t>IBM Health MarketScan® Commercial Claims and Encounters Database</w:t>
      </w:r>
      <w:bookmarkEnd w:id="14"/>
    </w:p>
    <w:p w:rsidR="00F47D2F" w:rsidRDefault="008B1DF2">
      <w:pPr>
        <w:pStyle w:val="FirstParagraph"/>
      </w:pPr>
      <w:r>
        <w:t xml:space="preserve">The IBM(R) MarketScan(R) Commercial Database (CCAE) includes health insurance claims across the continuum of care (e.g. inpatient, outpatient, outpatient pharmacy, carve-out behavioral healthcare) as well as enrollment data from large employers and health </w:t>
      </w:r>
      <w:r>
        <w:t xml:space="preserve">plans across the United States who provide private healthcare coverage for more than 155 million employees, their spouses, and dependents. This administrative claims database </w:t>
      </w:r>
      <w:r>
        <w:lastRenderedPageBreak/>
        <w:t>includes a variety of fee- for-service, preferred provider organizations, and cap</w:t>
      </w:r>
      <w:r>
        <w:t>itated health plans.</w:t>
      </w:r>
    </w:p>
    <w:p w:rsidR="00F47D2F" w:rsidRDefault="008B1DF2">
      <w:pPr>
        <w:pStyle w:val="Heading2"/>
      </w:pPr>
      <w:bookmarkStart w:id="15" w:name="Xcfb0ac1f915deda90d6ce249726195a49cf136e"/>
      <w:bookmarkStart w:id="16" w:name="_Toc166637886"/>
      <w:bookmarkEnd w:id="13"/>
      <w:r>
        <w:rPr>
          <w:rStyle w:val="SectionNumber"/>
        </w:rPr>
        <w:t>3.2</w:t>
      </w:r>
      <w:r>
        <w:tab/>
        <w:t>IBM Health MarketScan® Medicare Supplemental and Coordination of Benefits Database</w:t>
      </w:r>
      <w:bookmarkEnd w:id="16"/>
    </w:p>
    <w:p w:rsidR="00F47D2F" w:rsidRDefault="008B1DF2">
      <w:pPr>
        <w:pStyle w:val="FirstParagraph"/>
      </w:pPr>
      <w:r>
        <w:t>The IBM(R) MarketScan(R) Medicare Supplemental Database (MDCR) represents the health services of approximately 10 million retirees in the United Sta</w:t>
      </w:r>
      <w:r>
        <w:t>tes with Medicare supplemental coverage through employer-sponsored plans. This database contains primarily fee-for-service plans and includes health insurance claims across the continuum of care (e.g. inpatient, outpatient and outpatient pharmacy).</w:t>
      </w:r>
    </w:p>
    <w:p w:rsidR="00F47D2F" w:rsidRDefault="008B1DF2">
      <w:pPr>
        <w:pStyle w:val="Heading2"/>
      </w:pPr>
      <w:bookmarkStart w:id="17" w:name="optum-ehr"/>
      <w:bookmarkStart w:id="18" w:name="_Toc166637887"/>
      <w:bookmarkEnd w:id="15"/>
      <w:r>
        <w:rPr>
          <w:rStyle w:val="SectionNumber"/>
        </w:rPr>
        <w:t>3.3</w:t>
      </w:r>
      <w:r>
        <w:tab/>
      </w:r>
      <w:r>
        <w:t>Optum EHR</w:t>
      </w:r>
      <w:bookmarkEnd w:id="18"/>
    </w:p>
    <w:p w:rsidR="00F47D2F" w:rsidRDefault="008B1DF2">
      <w:pPr>
        <w:pStyle w:val="FirstParagraph"/>
      </w:pPr>
      <w:r>
        <w:t>Optum‘s longitudinal EHR repository is derived from dozens of healthcare provider organizations in the United States, that include more than 700 Hospitals and 7000 Clinics; treating more than 102 million patients receiving care in the United Stat</w:t>
      </w:r>
      <w:r>
        <w:t>es. The data is certified as de-identified by an independent statistical expert following HIPAA statistical de-identification rules, and managed according to Optum(R) customer data use agreements. Clinical, claims and other medical administrative data is o</w:t>
      </w:r>
      <w:r>
        <w:t>btained from both Inpatient and Ambulatory electronic health records (EHRs), practice management systems and numerous other internal systems. Information is processed, normalized, and standardized across the continuum of care from both acute inpatient stay</w:t>
      </w:r>
      <w:r>
        <w:t>s and outpatient visits. Optum(R) data elements include: demographics, medications prescribed and administered, immunizations, allergies, lab results (including microbiology), vital signs and other observable measurements, clinical and inpatient stay admin</w:t>
      </w:r>
      <w:r>
        <w:t>istrative data and coded diagnoses and procedures. In addition, Optum(R) uses natural language processing (NLP) computing technology to transform critical facts from physician notes into usable datasets. The NLP data provides detailed information regarding</w:t>
      </w:r>
      <w:r>
        <w:t xml:space="preserve"> signs and symptoms, family history, disease related scores (i.e. RAPID3 for RA, or CHADS2 for stroke risk), genetic testing, medication changes, and physician rationale behind prescribing decisions that might never be recorded in the EHR.</w:t>
      </w:r>
    </w:p>
    <w:p w:rsidR="00F47D2F" w:rsidRDefault="008B1DF2">
      <w:pPr>
        <w:pStyle w:val="Heading2"/>
      </w:pPr>
      <w:bookmarkStart w:id="19" w:name="X9930fb259d937615eb40dd452976b282fab720f"/>
      <w:bookmarkStart w:id="20" w:name="_Toc166637888"/>
      <w:bookmarkEnd w:id="17"/>
      <w:r>
        <w:rPr>
          <w:rStyle w:val="SectionNumber"/>
        </w:rPr>
        <w:t>3.4</w:t>
      </w:r>
      <w:r>
        <w:tab/>
        <w:t>Optum’s Clin</w:t>
      </w:r>
      <w:r>
        <w:t>formatics® Extended Data Mart – Date of Death (DOD)</w:t>
      </w:r>
      <w:bookmarkEnd w:id="20"/>
    </w:p>
    <w:p w:rsidR="00F47D2F" w:rsidRDefault="008B1DF2">
      <w:pPr>
        <w:pStyle w:val="FirstParagraph"/>
      </w:pPr>
      <w:r>
        <w:t xml:space="preserve">Optum‘s Clinformatics(R) Data Mart is derived from a database of administrative health claims for members of large commercial and Medicare Advantage health plans.The database includes approximately 17-19 </w:t>
      </w:r>
      <w:r>
        <w:t>million annual covered lives, for a total of over 65 million unique lives over a 12 year period (1/2007 through 12/2019). Clinformatics(R) Data Mart is statistically de-identified under the Expert Determination method consistent with HIPAA and managed acco</w:t>
      </w:r>
      <w:r>
        <w:t>rding to Optum(R) customer data use agreements. CDM administrative claims submitted for payment by providers and pharmacies are verified, adjudicated and de-identified prior to inclusion. This data, including patient-level enrollment information, is derive</w:t>
      </w:r>
      <w:r>
        <w:t>d from claims submitted for all medical and pharmacy health care services with information related to healthcare costs and resource utilization. The population is geographically diverse, spanning all 50 states. Optum Clinformatics(R) Data Mart Data of Deat</w:t>
      </w:r>
      <w:r>
        <w:t xml:space="preserve">h (Optum DOD) also provides date of death (month and year only) </w:t>
      </w:r>
      <w:r>
        <w:lastRenderedPageBreak/>
        <w:t>for members with both medical and pharmacy coverage from the Social Security Death Master File (however after 2011 reporting frequency changed due to changes in reporting requirements) and loc</w:t>
      </w:r>
      <w:r>
        <w:t>ation information for patients is at the US state level.</w:t>
      </w:r>
    </w:p>
    <w:p w:rsidR="00F47D2F" w:rsidRDefault="008B1DF2">
      <w:pPr>
        <w:pStyle w:val="Heading2"/>
      </w:pPr>
      <w:bookmarkStart w:id="21" w:name="pharmetrics-plus"/>
      <w:bookmarkStart w:id="22" w:name="_Toc166637889"/>
      <w:bookmarkEnd w:id="19"/>
      <w:r>
        <w:rPr>
          <w:rStyle w:val="SectionNumber"/>
        </w:rPr>
        <w:t>3.5</w:t>
      </w:r>
      <w:r>
        <w:tab/>
        <w:t>PharMetrics Plus</w:t>
      </w:r>
      <w:bookmarkEnd w:id="22"/>
    </w:p>
    <w:p w:rsidR="00F47D2F" w:rsidRDefault="008B1DF2">
      <w:pPr>
        <w:pStyle w:val="FirstParagraph"/>
      </w:pPr>
      <w:r>
        <w:t>Data is from 2015 - 2023 and comprises of fully adjudicated medical and pharmacy claims. It contains a longitudinal view of inpatient and outpatient services, prescription and of</w:t>
      </w:r>
      <w:r>
        <w:t>fice/outpatient administered drugs, costs and enrollment information. With IQVIA Adjudicated Health Plan Claims, an enrolled patient can be tracked across all sites of care: hospital, specialist, emergency room, pharmacy, primary care, and more.&lt;U+FFFD&gt;</w:t>
      </w:r>
    </w:p>
    <w:p w:rsidR="00F47D2F" w:rsidRDefault="008B1DF2">
      <w:pPr>
        <w:pStyle w:val="Heading1"/>
      </w:pPr>
      <w:bookmarkStart w:id="23" w:name="references"/>
      <w:bookmarkStart w:id="24" w:name="_Toc166637890"/>
      <w:bookmarkEnd w:id="11"/>
      <w:bookmarkEnd w:id="21"/>
      <w:r>
        <w:rPr>
          <w:rStyle w:val="SectionNumber"/>
        </w:rPr>
        <w:t>4</w:t>
      </w:r>
      <w:r>
        <w:tab/>
      </w:r>
      <w:r>
        <w:t>References</w:t>
      </w:r>
      <w:bookmarkEnd w:id="24"/>
    </w:p>
    <w:p w:rsidR="00F47D2F" w:rsidRDefault="008B1DF2">
      <w:pPr>
        <w:pStyle w:val="Bibliography"/>
      </w:pPr>
      <w:bookmarkStart w:id="25" w:name="ref-rassen_2012"/>
      <w:bookmarkStart w:id="26" w:name="refs"/>
      <w:r>
        <w:t xml:space="preserve">Rassen, Jeremy A, Abhi A Shelat, Jessica Myers, Robert J Glynn, Kenneth J Rothman, and Sebastian Schneeweiss. 2012. “One-to-Many Propensity Score Matching in Cohort Studies.” </w:t>
      </w:r>
      <w:r>
        <w:rPr>
          <w:i/>
          <w:iCs/>
        </w:rPr>
        <w:t>Pharmacoepidemiol. Drug Saf.</w:t>
      </w:r>
      <w:r>
        <w:t xml:space="preserve"> 21 Suppl 2 (May): 69–80.</w:t>
      </w:r>
    </w:p>
    <w:p w:rsidR="00F47D2F" w:rsidRDefault="008B1DF2">
      <w:pPr>
        <w:pStyle w:val="Bibliography"/>
      </w:pPr>
      <w:bookmarkStart w:id="27" w:name="ref-tian_2018"/>
      <w:bookmarkEnd w:id="25"/>
      <w:r>
        <w:t>Tian, Yuxi, Mart</w:t>
      </w:r>
      <w:r>
        <w:t xml:space="preserve">ijn J Schuemie, and Marc A Suchard. 2018. “Evaluating Large-Scale Propensity Score Performance Through Real-World and Synthetic Data Experiments.” </w:t>
      </w:r>
      <w:r>
        <w:rPr>
          <w:i/>
          <w:iCs/>
        </w:rPr>
        <w:t>Int. J. Epidemiol.</w:t>
      </w:r>
      <w:r>
        <w:t xml:space="preserve"> 47 (6): 2005–14.</w:t>
      </w:r>
    </w:p>
    <w:p w:rsidR="00F47D2F" w:rsidRDefault="008B1DF2">
      <w:pPr>
        <w:pStyle w:val="Bibliography"/>
      </w:pPr>
      <w:bookmarkStart w:id="28" w:name="ref-vanderWeele_2011"/>
      <w:bookmarkEnd w:id="27"/>
      <w:r>
        <w:t>VanderWeele, Tyler J. 2011. “Causal Mediation Analysis with Survival Data</w:t>
      </w:r>
      <w:r>
        <w:t xml:space="preserve">.” </w:t>
      </w:r>
      <w:r>
        <w:rPr>
          <w:i/>
          <w:iCs/>
        </w:rPr>
        <w:t>Epidemiology</w:t>
      </w:r>
      <w:r>
        <w:t xml:space="preserve"> 22 (4): 582–85.</w:t>
      </w:r>
    </w:p>
    <w:p w:rsidR="00F47D2F" w:rsidRDefault="008B1DF2">
      <w:pPr>
        <w:pStyle w:val="Heading1"/>
      </w:pPr>
      <w:bookmarkStart w:id="29" w:name="appendix-a-cohort-definitions"/>
      <w:bookmarkStart w:id="30" w:name="_Toc166637891"/>
      <w:bookmarkEnd w:id="23"/>
      <w:bookmarkEnd w:id="26"/>
      <w:bookmarkEnd w:id="28"/>
      <w:r>
        <w:rPr>
          <w:rStyle w:val="SectionNumber"/>
        </w:rPr>
        <w:t>5</w:t>
      </w:r>
      <w:r>
        <w:tab/>
        <w:t>Appendix A: Cohort Definitions</w:t>
      </w:r>
      <w:bookmarkEnd w:id="30"/>
    </w:p>
    <w:p w:rsidR="00F47D2F" w:rsidRDefault="008B1DF2">
      <w:pPr>
        <w:pStyle w:val="Heading2"/>
      </w:pPr>
      <w:bookmarkStart w:id="31" w:name="target-rivaroxaban"/>
      <w:bookmarkStart w:id="32" w:name="_Toc166637892"/>
      <w:r>
        <w:rPr>
          <w:rStyle w:val="SectionNumber"/>
        </w:rPr>
        <w:t>5.1</w:t>
      </w:r>
      <w:r>
        <w:tab/>
        <w:t>Target: Rivaroxaban</w:t>
      </w:r>
      <w:bookmarkEnd w:id="32"/>
    </w:p>
    <w:p w:rsidR="00F47D2F" w:rsidRDefault="008B1DF2">
      <w:pPr>
        <w:pStyle w:val="Heading3"/>
      </w:pPr>
      <w:bookmarkStart w:id="33" w:name="cohort-entry-events"/>
      <w:bookmarkStart w:id="34" w:name="_Toc166637893"/>
      <w:r>
        <w:rPr>
          <w:rStyle w:val="SectionNumber"/>
        </w:rPr>
        <w:t>5.1.1</w:t>
      </w:r>
      <w:r>
        <w:tab/>
        <w:t>Cohort Entry Events</w:t>
      </w:r>
      <w:bookmarkEnd w:id="34"/>
    </w:p>
    <w:p w:rsidR="00F47D2F" w:rsidRDefault="008B1DF2">
      <w:pPr>
        <w:pStyle w:val="FirstParagraph"/>
      </w:pPr>
      <w:r>
        <w:t>People with continuous observation of 365 days before event may enter the cohort when observing any of the following:</w:t>
      </w:r>
    </w:p>
    <w:p w:rsidR="00F47D2F" w:rsidRDefault="008B1DF2">
      <w:pPr>
        <w:pStyle w:val="Compact"/>
        <w:numPr>
          <w:ilvl w:val="0"/>
          <w:numId w:val="3"/>
        </w:numPr>
      </w:pPr>
      <w:r>
        <w:t>drug exposure of ‘Rivar</w:t>
      </w:r>
      <w:r>
        <w:t>oxaban’ for the first time in the person’s history.</w:t>
      </w:r>
    </w:p>
    <w:p w:rsidR="00F47D2F" w:rsidRDefault="008B1DF2">
      <w:pPr>
        <w:pStyle w:val="FirstParagraph"/>
      </w:pPr>
      <w:r>
        <w:t>Limit cohort entry events to the earliest event per person.</w:t>
      </w:r>
    </w:p>
    <w:p w:rsidR="00F47D2F" w:rsidRDefault="008B1DF2">
      <w:pPr>
        <w:pStyle w:val="Heading3"/>
      </w:pPr>
      <w:bookmarkStart w:id="35" w:name="inclusion-criteria"/>
      <w:bookmarkStart w:id="36" w:name="_Toc166637894"/>
      <w:bookmarkEnd w:id="33"/>
      <w:r>
        <w:rPr>
          <w:rStyle w:val="SectionNumber"/>
        </w:rPr>
        <w:t>5.1.2</w:t>
      </w:r>
      <w:r>
        <w:tab/>
        <w:t>Inclusion Criteria</w:t>
      </w:r>
      <w:bookmarkEnd w:id="36"/>
    </w:p>
    <w:p w:rsidR="00F47D2F" w:rsidRDefault="008B1DF2">
      <w:pPr>
        <w:pStyle w:val="Heading4"/>
      </w:pPr>
      <w:bookmarkStart w:id="37" w:name="aged-18-or-older"/>
      <w:r>
        <w:rPr>
          <w:rStyle w:val="SectionNumber"/>
        </w:rPr>
        <w:t>5.1.2.1</w:t>
      </w:r>
      <w:r>
        <w:tab/>
        <w:t>1. Aged 18 or older</w:t>
      </w:r>
    </w:p>
    <w:p w:rsidR="00F47D2F" w:rsidRDefault="008B1DF2">
      <w:pPr>
        <w:pStyle w:val="FirstParagraph"/>
      </w:pPr>
      <w:r>
        <w:t>Entry events with the following event criteria: who are &gt;= 18 years old. #### 2. Non-valvul</w:t>
      </w:r>
      <w:r>
        <w:t>ar atrial fibrillation in prior 365 days</w:t>
      </w:r>
    </w:p>
    <w:p w:rsidR="00F47D2F" w:rsidRDefault="008B1DF2">
      <w:pPr>
        <w:pStyle w:val="BodyText"/>
      </w:pPr>
      <w:r>
        <w:t>Entry events having at least 1 condition occurrence of ‘Nonvalvular atrial fibrillation’, starting between 365 days before and 0 days after cohort entry start date.</w:t>
      </w:r>
    </w:p>
    <w:p w:rsidR="00F47D2F" w:rsidRDefault="008B1DF2">
      <w:pPr>
        <w:pStyle w:val="Heading3"/>
      </w:pPr>
      <w:bookmarkStart w:id="38" w:name="cohort-exit"/>
      <w:bookmarkStart w:id="39" w:name="_Toc166637895"/>
      <w:bookmarkEnd w:id="35"/>
      <w:bookmarkEnd w:id="37"/>
      <w:r>
        <w:rPr>
          <w:rStyle w:val="SectionNumber"/>
        </w:rPr>
        <w:lastRenderedPageBreak/>
        <w:t>5.1.3</w:t>
      </w:r>
      <w:r>
        <w:tab/>
        <w:t>Cohort Exit</w:t>
      </w:r>
      <w:bookmarkEnd w:id="39"/>
    </w:p>
    <w:p w:rsidR="00F47D2F" w:rsidRDefault="008B1DF2">
      <w:pPr>
        <w:pStyle w:val="FirstParagraph"/>
      </w:pPr>
      <w:r>
        <w:t>The cohort end date will be base</w:t>
      </w:r>
      <w:r>
        <w:t>d on a continuous exposure to ‘Rivaroxaban’: allowing 30 days between exposures, adding 30 days after exposure ends, and using days supply and exposure end date for exposure duration.</w:t>
      </w:r>
    </w:p>
    <w:p w:rsidR="00F47D2F" w:rsidRDefault="008B1DF2">
      <w:pPr>
        <w:pStyle w:val="Heading3"/>
      </w:pPr>
      <w:bookmarkStart w:id="40" w:name="cohort-eras"/>
      <w:bookmarkStart w:id="41" w:name="_Toc166637896"/>
      <w:bookmarkEnd w:id="38"/>
      <w:r>
        <w:rPr>
          <w:rStyle w:val="SectionNumber"/>
        </w:rPr>
        <w:t>5.1.4</w:t>
      </w:r>
      <w:r>
        <w:tab/>
        <w:t>Cohort Eras</w:t>
      </w:r>
      <w:bookmarkEnd w:id="41"/>
    </w:p>
    <w:p w:rsidR="00F47D2F" w:rsidRDefault="008B1DF2">
      <w:pPr>
        <w:pStyle w:val="FirstParagraph"/>
      </w:pPr>
      <w:r>
        <w:t xml:space="preserve">Remaining events will be combined into cohort eras if </w:t>
      </w:r>
      <w:r>
        <w:t>they are within 0 days of each other.</w:t>
      </w:r>
    </w:p>
    <w:p w:rsidR="00F47D2F" w:rsidRDefault="008B1DF2">
      <w:pPr>
        <w:pStyle w:val="Heading3"/>
      </w:pPr>
      <w:bookmarkStart w:id="42" w:name="rivaroxaban"/>
      <w:bookmarkStart w:id="43" w:name="_Toc166637897"/>
      <w:bookmarkEnd w:id="40"/>
      <w:r>
        <w:rPr>
          <w:rStyle w:val="SectionNumber"/>
        </w:rPr>
        <w:t>5.1.5</w:t>
      </w:r>
      <w:r>
        <w:tab/>
        <w:t>Rivaroxaban</w:t>
      </w:r>
      <w:bookmarkEnd w:id="43"/>
    </w:p>
    <w:tbl>
      <w:tblPr>
        <w:tblStyle w:val="Table"/>
        <w:tblW w:w="5000" w:type="pct"/>
        <w:tblLook w:val="0020" w:firstRow="1" w:lastRow="0" w:firstColumn="0" w:lastColumn="0" w:noHBand="0" w:noVBand="0"/>
      </w:tblPr>
      <w:tblGrid>
        <w:gridCol w:w="1382"/>
        <w:gridCol w:w="1753"/>
        <w:gridCol w:w="1182"/>
        <w:gridCol w:w="1420"/>
        <w:gridCol w:w="1192"/>
        <w:gridCol w:w="1568"/>
        <w:gridCol w:w="1079"/>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40241330</w:t>
            </w:r>
          </w:p>
        </w:tc>
        <w:tc>
          <w:tcPr>
            <w:tcW w:w="0" w:type="auto"/>
          </w:tcPr>
          <w:p w:rsidR="00F47D2F" w:rsidRDefault="008B1DF2">
            <w:pPr>
              <w:pStyle w:val="Compact"/>
            </w:pPr>
            <w:r>
              <w:t>rivaroxaban</w:t>
            </w:r>
          </w:p>
        </w:tc>
        <w:tc>
          <w:tcPr>
            <w:tcW w:w="0" w:type="auto"/>
          </w:tcPr>
          <w:p w:rsidR="00F47D2F" w:rsidRDefault="008B1DF2">
            <w:pPr>
              <w:pStyle w:val="Compact"/>
            </w:pPr>
            <w:r>
              <w:t>1114195</w:t>
            </w:r>
          </w:p>
        </w:tc>
        <w:tc>
          <w:tcPr>
            <w:tcW w:w="0" w:type="auto"/>
          </w:tcPr>
          <w:p w:rsidR="00F47D2F" w:rsidRDefault="008B1DF2">
            <w:pPr>
              <w:pStyle w:val="Compact"/>
            </w:pPr>
            <w:r>
              <w:t>RxNorm</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pPr>
        <w:pStyle w:val="Heading3"/>
      </w:pPr>
      <w:bookmarkStart w:id="44" w:name="nonvalvular-atrial-fibrillation"/>
      <w:bookmarkStart w:id="45" w:name="_Toc166637898"/>
      <w:bookmarkEnd w:id="42"/>
      <w:r>
        <w:rPr>
          <w:rStyle w:val="SectionNumber"/>
        </w:rPr>
        <w:t>5.1.6</w:t>
      </w:r>
      <w:r>
        <w:tab/>
        <w:t>Nonvalvular atrial fibrillation</w:t>
      </w:r>
      <w:bookmarkEnd w:id="45"/>
    </w:p>
    <w:tbl>
      <w:tblPr>
        <w:tblStyle w:val="Table"/>
        <w:tblW w:w="5000" w:type="pct"/>
        <w:tblLook w:val="0020" w:firstRow="1" w:lastRow="0" w:firstColumn="0" w:lastColumn="0" w:noHBand="0" w:noVBand="0"/>
      </w:tblPr>
      <w:tblGrid>
        <w:gridCol w:w="1298"/>
        <w:gridCol w:w="1762"/>
        <w:gridCol w:w="1413"/>
        <w:gridCol w:w="1378"/>
        <w:gridCol w:w="1157"/>
        <w:gridCol w:w="1521"/>
        <w:gridCol w:w="1047"/>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313217</w:t>
            </w:r>
          </w:p>
        </w:tc>
        <w:tc>
          <w:tcPr>
            <w:tcW w:w="0" w:type="auto"/>
          </w:tcPr>
          <w:p w:rsidR="00F47D2F" w:rsidRDefault="008B1DF2">
            <w:pPr>
              <w:pStyle w:val="Compact"/>
            </w:pPr>
            <w:r>
              <w:t>Atrial fibrillation</w:t>
            </w:r>
          </w:p>
        </w:tc>
        <w:tc>
          <w:tcPr>
            <w:tcW w:w="0" w:type="auto"/>
          </w:tcPr>
          <w:p w:rsidR="00F47D2F" w:rsidRDefault="008B1DF2">
            <w:pPr>
              <w:pStyle w:val="Compact"/>
            </w:pPr>
            <w:r>
              <w:t>49436004</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319843</w:t>
            </w:r>
          </w:p>
        </w:tc>
        <w:tc>
          <w:tcPr>
            <w:tcW w:w="0" w:type="auto"/>
          </w:tcPr>
          <w:p w:rsidR="00F47D2F" w:rsidRDefault="008B1DF2">
            <w:pPr>
              <w:pStyle w:val="Compact"/>
            </w:pPr>
            <w:r>
              <w:t>Mitral valve disorder</w:t>
            </w:r>
          </w:p>
        </w:tc>
        <w:tc>
          <w:tcPr>
            <w:tcW w:w="0" w:type="auto"/>
          </w:tcPr>
          <w:p w:rsidR="00F47D2F" w:rsidRDefault="008B1DF2">
            <w:pPr>
              <w:pStyle w:val="Compact"/>
            </w:pPr>
            <w:r>
              <w:t>11851006</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37395820</w:t>
            </w:r>
          </w:p>
        </w:tc>
        <w:tc>
          <w:tcPr>
            <w:tcW w:w="0" w:type="auto"/>
          </w:tcPr>
          <w:p w:rsidR="00F47D2F" w:rsidRDefault="008B1DF2">
            <w:pPr>
              <w:pStyle w:val="Compact"/>
            </w:pPr>
            <w:r>
              <w:t>Familial atrial fibrillation</w:t>
            </w:r>
          </w:p>
        </w:tc>
        <w:tc>
          <w:tcPr>
            <w:tcW w:w="0" w:type="auto"/>
          </w:tcPr>
          <w:p w:rsidR="00F47D2F" w:rsidRDefault="008B1DF2">
            <w:pPr>
              <w:pStyle w:val="Compact"/>
            </w:pPr>
            <w:r>
              <w:t>715395008</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r>
        <w:pict>
          <v:rect id="_x0000_i1025" style="width:0;height:1.5pt" o:hralign="center" o:hrstd="t" o:hr="t"/>
        </w:pict>
      </w:r>
    </w:p>
    <w:p w:rsidR="00F47D2F" w:rsidRDefault="008B1DF2">
      <w:pPr>
        <w:pStyle w:val="Heading2"/>
      </w:pPr>
      <w:bookmarkStart w:id="46" w:name="target-doacs"/>
      <w:bookmarkStart w:id="47" w:name="_Toc166637899"/>
      <w:bookmarkEnd w:id="31"/>
      <w:bookmarkEnd w:id="44"/>
      <w:r>
        <w:rPr>
          <w:rStyle w:val="SectionNumber"/>
        </w:rPr>
        <w:t>5.2</w:t>
      </w:r>
      <w:r>
        <w:tab/>
        <w:t>Target: DOACs</w:t>
      </w:r>
      <w:bookmarkEnd w:id="47"/>
    </w:p>
    <w:p w:rsidR="00F47D2F" w:rsidRDefault="008B1DF2">
      <w:pPr>
        <w:pStyle w:val="Heading3"/>
      </w:pPr>
      <w:bookmarkStart w:id="48" w:name="cohort-entry-events-1"/>
      <w:bookmarkStart w:id="49" w:name="_Toc166637900"/>
      <w:r>
        <w:rPr>
          <w:rStyle w:val="SectionNumber"/>
        </w:rPr>
        <w:t>5.2.1</w:t>
      </w:r>
      <w:r>
        <w:tab/>
        <w:t>Cohort Entry Events</w:t>
      </w:r>
      <w:bookmarkEnd w:id="49"/>
    </w:p>
    <w:p w:rsidR="00F47D2F" w:rsidRDefault="008B1DF2">
      <w:pPr>
        <w:pStyle w:val="FirstParagraph"/>
      </w:pPr>
      <w:r>
        <w:t>People with continuous observation of 365 days before event may enter the cohort when observing any of the following:</w:t>
      </w:r>
    </w:p>
    <w:p w:rsidR="00F47D2F" w:rsidRDefault="008B1DF2">
      <w:pPr>
        <w:pStyle w:val="Compact"/>
        <w:numPr>
          <w:ilvl w:val="0"/>
          <w:numId w:val="4"/>
        </w:numPr>
      </w:pPr>
      <w:r>
        <w:t>drug era of ‘DOAC’ for the first time in the person’s history.</w:t>
      </w:r>
    </w:p>
    <w:p w:rsidR="00F47D2F" w:rsidRDefault="008B1DF2">
      <w:pPr>
        <w:pStyle w:val="Heading3"/>
      </w:pPr>
      <w:bookmarkStart w:id="50" w:name="inclusion-criteria-1"/>
      <w:bookmarkStart w:id="51" w:name="_Toc166637901"/>
      <w:bookmarkEnd w:id="48"/>
      <w:r>
        <w:rPr>
          <w:rStyle w:val="SectionNumber"/>
        </w:rPr>
        <w:t>5.2.2</w:t>
      </w:r>
      <w:r>
        <w:tab/>
        <w:t>Inclusion Criteria</w:t>
      </w:r>
      <w:bookmarkEnd w:id="51"/>
    </w:p>
    <w:p w:rsidR="00F47D2F" w:rsidRDefault="008B1DF2">
      <w:pPr>
        <w:pStyle w:val="Heading4"/>
      </w:pPr>
      <w:bookmarkStart w:id="52" w:name="aged-18-or-older-1"/>
      <w:r>
        <w:rPr>
          <w:rStyle w:val="SectionNumber"/>
        </w:rPr>
        <w:t>5.2.2.1</w:t>
      </w:r>
      <w:r>
        <w:tab/>
        <w:t>1. Aged 18 or older</w:t>
      </w:r>
    </w:p>
    <w:p w:rsidR="00F47D2F" w:rsidRDefault="008B1DF2">
      <w:pPr>
        <w:pStyle w:val="FirstParagraph"/>
      </w:pPr>
      <w:r>
        <w:t xml:space="preserve">Entry events with the </w:t>
      </w:r>
      <w:r>
        <w:t>following event criteria: who are &gt;= 18 years old. #### 2. Non-valvular atrial fibrillation in prior 365 days</w:t>
      </w:r>
    </w:p>
    <w:p w:rsidR="00F47D2F" w:rsidRDefault="008B1DF2">
      <w:pPr>
        <w:pStyle w:val="BodyText"/>
      </w:pPr>
      <w:r>
        <w:t>Entry events having at least 1 condition occurrence of ‘Nonvalvular atrial fibrillation’, starting between 365 days before and 0 days after cohort</w:t>
      </w:r>
      <w:r>
        <w:t xml:space="preserve"> entry start date.</w:t>
      </w:r>
    </w:p>
    <w:p w:rsidR="00F47D2F" w:rsidRDefault="008B1DF2">
      <w:pPr>
        <w:pStyle w:val="Heading3"/>
      </w:pPr>
      <w:bookmarkStart w:id="53" w:name="cohort-exit-1"/>
      <w:bookmarkStart w:id="54" w:name="_Toc166637902"/>
      <w:bookmarkEnd w:id="50"/>
      <w:bookmarkEnd w:id="52"/>
      <w:r>
        <w:rPr>
          <w:rStyle w:val="SectionNumber"/>
        </w:rPr>
        <w:lastRenderedPageBreak/>
        <w:t>5.2.3</w:t>
      </w:r>
      <w:r>
        <w:tab/>
        <w:t>Cohort Exit</w:t>
      </w:r>
      <w:bookmarkEnd w:id="54"/>
    </w:p>
    <w:p w:rsidR="00F47D2F" w:rsidRDefault="008B1DF2">
      <w:pPr>
        <w:pStyle w:val="FirstParagraph"/>
      </w:pPr>
      <w:r>
        <w:t>The cohort end date will be based on a continuous exposure to ‘DOAC’: allowing 30 days between exposures, adding 30 days after exposure ends, and using days supply and exposure end date for exposure duration.</w:t>
      </w:r>
    </w:p>
    <w:p w:rsidR="00F47D2F" w:rsidRDefault="008B1DF2">
      <w:pPr>
        <w:pStyle w:val="Heading3"/>
      </w:pPr>
      <w:bookmarkStart w:id="55" w:name="cohort-eras-1"/>
      <w:bookmarkStart w:id="56" w:name="_Toc166637903"/>
      <w:bookmarkEnd w:id="53"/>
      <w:r>
        <w:rPr>
          <w:rStyle w:val="SectionNumber"/>
        </w:rPr>
        <w:t>5.2.4</w:t>
      </w:r>
      <w:r>
        <w:tab/>
        <w:t>Coho</w:t>
      </w:r>
      <w:r>
        <w:t>rt Eras</w:t>
      </w:r>
      <w:bookmarkEnd w:id="56"/>
    </w:p>
    <w:p w:rsidR="00F47D2F" w:rsidRDefault="008B1DF2">
      <w:pPr>
        <w:pStyle w:val="FirstParagraph"/>
      </w:pPr>
      <w:r>
        <w:t>Remaining events will be combined into cohort eras if they are within 0 days of each other.</w:t>
      </w:r>
    </w:p>
    <w:p w:rsidR="00F47D2F" w:rsidRDefault="008B1DF2">
      <w:pPr>
        <w:pStyle w:val="Heading3"/>
      </w:pPr>
      <w:bookmarkStart w:id="57" w:name="doac"/>
      <w:bookmarkStart w:id="58" w:name="_Toc166637904"/>
      <w:bookmarkEnd w:id="55"/>
      <w:r>
        <w:rPr>
          <w:rStyle w:val="SectionNumber"/>
        </w:rPr>
        <w:t>5.2.5</w:t>
      </w:r>
      <w:r>
        <w:tab/>
        <w:t>DOAC</w:t>
      </w:r>
      <w:bookmarkEnd w:id="58"/>
    </w:p>
    <w:tbl>
      <w:tblPr>
        <w:tblStyle w:val="Table"/>
        <w:tblW w:w="5000" w:type="pct"/>
        <w:tblLook w:val="0020" w:firstRow="1" w:lastRow="0" w:firstColumn="0" w:lastColumn="0" w:noHBand="0" w:noVBand="0"/>
      </w:tblPr>
      <w:tblGrid>
        <w:gridCol w:w="1321"/>
        <w:gridCol w:w="2005"/>
        <w:gridCol w:w="1147"/>
        <w:gridCol w:w="1378"/>
        <w:gridCol w:w="1157"/>
        <w:gridCol w:w="1521"/>
        <w:gridCol w:w="1047"/>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43013020</w:t>
            </w:r>
          </w:p>
        </w:tc>
        <w:tc>
          <w:tcPr>
            <w:tcW w:w="0" w:type="auto"/>
          </w:tcPr>
          <w:p w:rsidR="00F47D2F" w:rsidRDefault="008B1DF2">
            <w:pPr>
              <w:pStyle w:val="Compact"/>
            </w:pPr>
            <w:r>
              <w:t>apixaban</w:t>
            </w:r>
          </w:p>
        </w:tc>
        <w:tc>
          <w:tcPr>
            <w:tcW w:w="0" w:type="auto"/>
          </w:tcPr>
          <w:p w:rsidR="00F47D2F" w:rsidRDefault="008B1DF2">
            <w:pPr>
              <w:pStyle w:val="Compact"/>
            </w:pPr>
            <w:r>
              <w:t>1364430</w:t>
            </w:r>
          </w:p>
        </w:tc>
        <w:tc>
          <w:tcPr>
            <w:tcW w:w="0" w:type="auto"/>
          </w:tcPr>
          <w:p w:rsidR="00F47D2F" w:rsidRDefault="008B1DF2">
            <w:pPr>
              <w:pStyle w:val="Compact"/>
            </w:pPr>
            <w:r>
              <w:t>RxNorm</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45892850</w:t>
            </w:r>
          </w:p>
        </w:tc>
        <w:tc>
          <w:tcPr>
            <w:tcW w:w="0" w:type="auto"/>
          </w:tcPr>
          <w:p w:rsidR="00F47D2F" w:rsidRDefault="008B1DF2">
            <w:pPr>
              <w:pStyle w:val="Compact"/>
            </w:pPr>
            <w:r>
              <w:t>edoxaban</w:t>
            </w:r>
          </w:p>
        </w:tc>
        <w:tc>
          <w:tcPr>
            <w:tcW w:w="0" w:type="auto"/>
          </w:tcPr>
          <w:p w:rsidR="00F47D2F" w:rsidRDefault="008B1DF2">
            <w:pPr>
              <w:pStyle w:val="Compact"/>
            </w:pPr>
            <w:r>
              <w:t>1599538</w:t>
            </w:r>
          </w:p>
        </w:tc>
        <w:tc>
          <w:tcPr>
            <w:tcW w:w="0" w:type="auto"/>
          </w:tcPr>
          <w:p w:rsidR="00F47D2F" w:rsidRDefault="008B1DF2">
            <w:pPr>
              <w:pStyle w:val="Compact"/>
            </w:pPr>
            <w:r>
              <w:t>RxNorm</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45775370</w:t>
            </w:r>
          </w:p>
        </w:tc>
        <w:tc>
          <w:tcPr>
            <w:tcW w:w="0" w:type="auto"/>
          </w:tcPr>
          <w:p w:rsidR="00F47D2F" w:rsidRDefault="008B1DF2">
            <w:pPr>
              <w:pStyle w:val="Compact"/>
            </w:pPr>
            <w:r>
              <w:t>dabigatran</w:t>
            </w:r>
          </w:p>
        </w:tc>
        <w:tc>
          <w:tcPr>
            <w:tcW w:w="0" w:type="auto"/>
          </w:tcPr>
          <w:p w:rsidR="00F47D2F" w:rsidRDefault="008B1DF2">
            <w:pPr>
              <w:pStyle w:val="Compact"/>
            </w:pPr>
            <w:r>
              <w:t>1546356</w:t>
            </w:r>
          </w:p>
        </w:tc>
        <w:tc>
          <w:tcPr>
            <w:tcW w:w="0" w:type="auto"/>
          </w:tcPr>
          <w:p w:rsidR="00F47D2F" w:rsidRDefault="008B1DF2">
            <w:pPr>
              <w:pStyle w:val="Compact"/>
            </w:pPr>
            <w:r>
              <w:t>RxNorm</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40241330</w:t>
            </w:r>
          </w:p>
        </w:tc>
        <w:tc>
          <w:tcPr>
            <w:tcW w:w="0" w:type="auto"/>
          </w:tcPr>
          <w:p w:rsidR="00F47D2F" w:rsidRDefault="008B1DF2">
            <w:pPr>
              <w:pStyle w:val="Compact"/>
            </w:pPr>
            <w:r>
              <w:t>rivaroxaban</w:t>
            </w:r>
          </w:p>
        </w:tc>
        <w:tc>
          <w:tcPr>
            <w:tcW w:w="0" w:type="auto"/>
          </w:tcPr>
          <w:p w:rsidR="00F47D2F" w:rsidRDefault="008B1DF2">
            <w:pPr>
              <w:pStyle w:val="Compact"/>
            </w:pPr>
            <w:r>
              <w:t>1114195</w:t>
            </w:r>
          </w:p>
        </w:tc>
        <w:tc>
          <w:tcPr>
            <w:tcW w:w="0" w:type="auto"/>
          </w:tcPr>
          <w:p w:rsidR="00F47D2F" w:rsidRDefault="008B1DF2">
            <w:pPr>
              <w:pStyle w:val="Compact"/>
            </w:pPr>
            <w:r>
              <w:t>RxNorm</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40228150</w:t>
            </w:r>
          </w:p>
        </w:tc>
        <w:tc>
          <w:tcPr>
            <w:tcW w:w="0" w:type="auto"/>
          </w:tcPr>
          <w:p w:rsidR="00F47D2F" w:rsidRDefault="008B1DF2">
            <w:pPr>
              <w:pStyle w:val="Compact"/>
            </w:pPr>
            <w:r>
              <w:t>dabigatran etexilate</w:t>
            </w:r>
          </w:p>
        </w:tc>
        <w:tc>
          <w:tcPr>
            <w:tcW w:w="0" w:type="auto"/>
          </w:tcPr>
          <w:p w:rsidR="00F47D2F" w:rsidRDefault="008B1DF2">
            <w:pPr>
              <w:pStyle w:val="Compact"/>
            </w:pPr>
            <w:r>
              <w:t>1037042</w:t>
            </w:r>
          </w:p>
        </w:tc>
        <w:tc>
          <w:tcPr>
            <w:tcW w:w="0" w:type="auto"/>
          </w:tcPr>
          <w:p w:rsidR="00F47D2F" w:rsidRDefault="008B1DF2">
            <w:pPr>
              <w:pStyle w:val="Compact"/>
            </w:pPr>
            <w:r>
              <w:t>RxNorm</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pPr>
        <w:pStyle w:val="Heading3"/>
      </w:pPr>
      <w:bookmarkStart w:id="59" w:name="nonvalvular-atrial-fibrillation-1"/>
      <w:bookmarkStart w:id="60" w:name="_Toc166637905"/>
      <w:bookmarkEnd w:id="57"/>
      <w:r>
        <w:rPr>
          <w:rStyle w:val="SectionNumber"/>
        </w:rPr>
        <w:t>5.2.6</w:t>
      </w:r>
      <w:r>
        <w:tab/>
        <w:t>Nonvalvular atrial fibrillation</w:t>
      </w:r>
      <w:bookmarkEnd w:id="60"/>
    </w:p>
    <w:tbl>
      <w:tblPr>
        <w:tblStyle w:val="Table"/>
        <w:tblW w:w="5000" w:type="pct"/>
        <w:tblLook w:val="0020" w:firstRow="1" w:lastRow="0" w:firstColumn="0" w:lastColumn="0" w:noHBand="0" w:noVBand="0"/>
      </w:tblPr>
      <w:tblGrid>
        <w:gridCol w:w="1298"/>
        <w:gridCol w:w="1762"/>
        <w:gridCol w:w="1413"/>
        <w:gridCol w:w="1378"/>
        <w:gridCol w:w="1157"/>
        <w:gridCol w:w="1521"/>
        <w:gridCol w:w="1047"/>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313217</w:t>
            </w:r>
          </w:p>
        </w:tc>
        <w:tc>
          <w:tcPr>
            <w:tcW w:w="0" w:type="auto"/>
          </w:tcPr>
          <w:p w:rsidR="00F47D2F" w:rsidRDefault="008B1DF2">
            <w:pPr>
              <w:pStyle w:val="Compact"/>
            </w:pPr>
            <w:r>
              <w:t>Atrial fibrillation</w:t>
            </w:r>
          </w:p>
        </w:tc>
        <w:tc>
          <w:tcPr>
            <w:tcW w:w="0" w:type="auto"/>
          </w:tcPr>
          <w:p w:rsidR="00F47D2F" w:rsidRDefault="008B1DF2">
            <w:pPr>
              <w:pStyle w:val="Compact"/>
            </w:pPr>
            <w:r>
              <w:t>49436004</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319843</w:t>
            </w:r>
          </w:p>
        </w:tc>
        <w:tc>
          <w:tcPr>
            <w:tcW w:w="0" w:type="auto"/>
          </w:tcPr>
          <w:p w:rsidR="00F47D2F" w:rsidRDefault="008B1DF2">
            <w:pPr>
              <w:pStyle w:val="Compact"/>
            </w:pPr>
            <w:r>
              <w:t>Mitral valve disorder</w:t>
            </w:r>
          </w:p>
        </w:tc>
        <w:tc>
          <w:tcPr>
            <w:tcW w:w="0" w:type="auto"/>
          </w:tcPr>
          <w:p w:rsidR="00F47D2F" w:rsidRDefault="008B1DF2">
            <w:pPr>
              <w:pStyle w:val="Compact"/>
            </w:pPr>
            <w:r>
              <w:t>11851006</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37395820</w:t>
            </w:r>
          </w:p>
        </w:tc>
        <w:tc>
          <w:tcPr>
            <w:tcW w:w="0" w:type="auto"/>
          </w:tcPr>
          <w:p w:rsidR="00F47D2F" w:rsidRDefault="008B1DF2">
            <w:pPr>
              <w:pStyle w:val="Compact"/>
            </w:pPr>
            <w:r>
              <w:t>Familial atrial fibrillation</w:t>
            </w:r>
          </w:p>
        </w:tc>
        <w:tc>
          <w:tcPr>
            <w:tcW w:w="0" w:type="auto"/>
          </w:tcPr>
          <w:p w:rsidR="00F47D2F" w:rsidRDefault="008B1DF2">
            <w:pPr>
              <w:pStyle w:val="Compact"/>
            </w:pPr>
            <w:r>
              <w:t>715395008</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r>
        <w:pict>
          <v:rect id="_x0000_i1026" style="width:0;height:1.5pt" o:hralign="center" o:hrstd="t" o:hr="t"/>
        </w:pict>
      </w:r>
    </w:p>
    <w:p w:rsidR="00F47D2F" w:rsidRDefault="008B1DF2">
      <w:pPr>
        <w:pStyle w:val="Heading2"/>
      </w:pPr>
      <w:bookmarkStart w:id="61" w:name="comparator-warfarin"/>
      <w:bookmarkStart w:id="62" w:name="_Toc166637906"/>
      <w:bookmarkEnd w:id="46"/>
      <w:bookmarkEnd w:id="59"/>
      <w:r>
        <w:rPr>
          <w:rStyle w:val="SectionNumber"/>
        </w:rPr>
        <w:t>5.3</w:t>
      </w:r>
      <w:r>
        <w:tab/>
        <w:t>Comparator: Warfarin</w:t>
      </w:r>
      <w:bookmarkEnd w:id="62"/>
    </w:p>
    <w:p w:rsidR="00F47D2F" w:rsidRDefault="008B1DF2">
      <w:pPr>
        <w:pStyle w:val="Heading3"/>
      </w:pPr>
      <w:bookmarkStart w:id="63" w:name="cohort-entry-events-2"/>
      <w:bookmarkStart w:id="64" w:name="_Toc166637907"/>
      <w:r>
        <w:rPr>
          <w:rStyle w:val="SectionNumber"/>
        </w:rPr>
        <w:t>5.3.1</w:t>
      </w:r>
      <w:r>
        <w:tab/>
        <w:t>Cohort Entry Events</w:t>
      </w:r>
      <w:bookmarkEnd w:id="64"/>
    </w:p>
    <w:p w:rsidR="00F47D2F" w:rsidRDefault="008B1DF2">
      <w:pPr>
        <w:pStyle w:val="FirstParagraph"/>
      </w:pPr>
      <w:r>
        <w:t>People with continuous observation of 365 days before event may enter the cohort when observing any of the following:</w:t>
      </w:r>
    </w:p>
    <w:p w:rsidR="00F47D2F" w:rsidRDefault="008B1DF2">
      <w:pPr>
        <w:pStyle w:val="Compact"/>
        <w:numPr>
          <w:ilvl w:val="0"/>
          <w:numId w:val="5"/>
        </w:numPr>
      </w:pPr>
      <w:r>
        <w:t>drug era of ‘Warfarin’ for the first time in the person’s history.</w:t>
      </w:r>
    </w:p>
    <w:p w:rsidR="00F47D2F" w:rsidRDefault="008B1DF2">
      <w:pPr>
        <w:pStyle w:val="Heading3"/>
      </w:pPr>
      <w:bookmarkStart w:id="65" w:name="inclusion-criteria-2"/>
      <w:bookmarkStart w:id="66" w:name="_Toc166637908"/>
      <w:bookmarkEnd w:id="63"/>
      <w:r>
        <w:rPr>
          <w:rStyle w:val="SectionNumber"/>
        </w:rPr>
        <w:t>5.3.2</w:t>
      </w:r>
      <w:r>
        <w:tab/>
        <w:t>Inclusion Criteria</w:t>
      </w:r>
      <w:bookmarkEnd w:id="66"/>
    </w:p>
    <w:p w:rsidR="00F47D2F" w:rsidRDefault="008B1DF2">
      <w:pPr>
        <w:pStyle w:val="Heading4"/>
      </w:pPr>
      <w:bookmarkStart w:id="67" w:name="aged-18-or-older-2"/>
      <w:r>
        <w:rPr>
          <w:rStyle w:val="SectionNumber"/>
        </w:rPr>
        <w:t>5.3.2.1</w:t>
      </w:r>
      <w:r>
        <w:tab/>
        <w:t>1. Aged 18 or older</w:t>
      </w:r>
    </w:p>
    <w:p w:rsidR="00F47D2F" w:rsidRDefault="008B1DF2">
      <w:pPr>
        <w:pStyle w:val="FirstParagraph"/>
      </w:pPr>
      <w:r>
        <w:t>Entry events with the following event criteria: who are &gt;= 18 years old. #### 2. Non-valvular atrial fibrillation in prior 365 days</w:t>
      </w:r>
    </w:p>
    <w:p w:rsidR="00F47D2F" w:rsidRDefault="008B1DF2">
      <w:pPr>
        <w:pStyle w:val="BodyText"/>
      </w:pPr>
      <w:r>
        <w:lastRenderedPageBreak/>
        <w:t>Entry events having at least 1 condition occurrence of ‘Nonvalvular atrial fibrillation’, starting between 365 days before a</w:t>
      </w:r>
      <w:r>
        <w:t>nd 0 days after cohort entry start date.</w:t>
      </w:r>
    </w:p>
    <w:p w:rsidR="00F47D2F" w:rsidRDefault="008B1DF2">
      <w:pPr>
        <w:pStyle w:val="Heading3"/>
      </w:pPr>
      <w:bookmarkStart w:id="68" w:name="cohort-exit-2"/>
      <w:bookmarkStart w:id="69" w:name="_Toc166637909"/>
      <w:bookmarkEnd w:id="65"/>
      <w:bookmarkEnd w:id="67"/>
      <w:r>
        <w:rPr>
          <w:rStyle w:val="SectionNumber"/>
        </w:rPr>
        <w:t>5.3.3</w:t>
      </w:r>
      <w:r>
        <w:tab/>
        <w:t>Cohort Exit</w:t>
      </w:r>
      <w:bookmarkEnd w:id="69"/>
    </w:p>
    <w:p w:rsidR="00F47D2F" w:rsidRDefault="008B1DF2">
      <w:pPr>
        <w:pStyle w:val="FirstParagraph"/>
      </w:pPr>
      <w:r>
        <w:t>The cohort end date will be based on a continuous exposure to ‘Warfarin’: allowing 30 days between exposures, adding 30 days after exposure ends, and using days supply and exposure end date for exp</w:t>
      </w:r>
      <w:r>
        <w:t>osure duration.</w:t>
      </w:r>
    </w:p>
    <w:p w:rsidR="00F47D2F" w:rsidRDefault="008B1DF2">
      <w:pPr>
        <w:pStyle w:val="Heading3"/>
      </w:pPr>
      <w:bookmarkStart w:id="70" w:name="cohort-eras-2"/>
      <w:bookmarkStart w:id="71" w:name="_Toc166637910"/>
      <w:bookmarkEnd w:id="68"/>
      <w:r>
        <w:rPr>
          <w:rStyle w:val="SectionNumber"/>
        </w:rPr>
        <w:t>5.3.4</w:t>
      </w:r>
      <w:r>
        <w:tab/>
        <w:t>Cohort Eras</w:t>
      </w:r>
      <w:bookmarkEnd w:id="71"/>
    </w:p>
    <w:p w:rsidR="00F47D2F" w:rsidRDefault="008B1DF2">
      <w:pPr>
        <w:pStyle w:val="FirstParagraph"/>
      </w:pPr>
      <w:r>
        <w:t>Remaining events will be combined into cohort eras if they are within 0 days of each other.</w:t>
      </w:r>
    </w:p>
    <w:p w:rsidR="00F47D2F" w:rsidRDefault="008B1DF2">
      <w:pPr>
        <w:pStyle w:val="Heading3"/>
      </w:pPr>
      <w:bookmarkStart w:id="72" w:name="warfarin"/>
      <w:bookmarkStart w:id="73" w:name="_Toc166637911"/>
      <w:bookmarkEnd w:id="70"/>
      <w:r>
        <w:rPr>
          <w:rStyle w:val="SectionNumber"/>
        </w:rPr>
        <w:t>5.3.5</w:t>
      </w:r>
      <w:r>
        <w:tab/>
        <w:t>Warfarin</w:t>
      </w:r>
      <w:bookmarkEnd w:id="73"/>
    </w:p>
    <w:tbl>
      <w:tblPr>
        <w:tblStyle w:val="Table"/>
        <w:tblW w:w="5000" w:type="pct"/>
        <w:tblLook w:val="0020" w:firstRow="1" w:lastRow="0" w:firstColumn="0" w:lastColumn="0" w:noHBand="0" w:noVBand="0"/>
      </w:tblPr>
      <w:tblGrid>
        <w:gridCol w:w="1421"/>
        <w:gridCol w:w="1805"/>
        <w:gridCol w:w="935"/>
        <w:gridCol w:w="1462"/>
        <w:gridCol w:w="1228"/>
        <w:gridCol w:w="1614"/>
        <w:gridCol w:w="1111"/>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1310149</w:t>
            </w:r>
          </w:p>
        </w:tc>
        <w:tc>
          <w:tcPr>
            <w:tcW w:w="0" w:type="auto"/>
          </w:tcPr>
          <w:p w:rsidR="00F47D2F" w:rsidRDefault="008B1DF2">
            <w:pPr>
              <w:pStyle w:val="Compact"/>
            </w:pPr>
            <w:r>
              <w:t>warfarin</w:t>
            </w:r>
          </w:p>
        </w:tc>
        <w:tc>
          <w:tcPr>
            <w:tcW w:w="0" w:type="auto"/>
          </w:tcPr>
          <w:p w:rsidR="00F47D2F" w:rsidRDefault="008B1DF2">
            <w:pPr>
              <w:pStyle w:val="Compact"/>
            </w:pPr>
            <w:r>
              <w:t>11289</w:t>
            </w:r>
          </w:p>
        </w:tc>
        <w:tc>
          <w:tcPr>
            <w:tcW w:w="0" w:type="auto"/>
          </w:tcPr>
          <w:p w:rsidR="00F47D2F" w:rsidRDefault="008B1DF2">
            <w:pPr>
              <w:pStyle w:val="Compact"/>
            </w:pPr>
            <w:r>
              <w:t>RxNorm</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pPr>
        <w:pStyle w:val="Heading3"/>
      </w:pPr>
      <w:bookmarkStart w:id="74" w:name="nonvalvular-atrial-fibrillation-2"/>
      <w:bookmarkStart w:id="75" w:name="_Toc166637912"/>
      <w:bookmarkEnd w:id="72"/>
      <w:r>
        <w:rPr>
          <w:rStyle w:val="SectionNumber"/>
        </w:rPr>
        <w:t>5.3.6</w:t>
      </w:r>
      <w:r>
        <w:tab/>
        <w:t>Nonvalvular atrial fibrillation</w:t>
      </w:r>
      <w:bookmarkEnd w:id="75"/>
    </w:p>
    <w:tbl>
      <w:tblPr>
        <w:tblStyle w:val="Table"/>
        <w:tblW w:w="5000" w:type="pct"/>
        <w:tblLook w:val="0020" w:firstRow="1" w:lastRow="0" w:firstColumn="0" w:lastColumn="0" w:noHBand="0" w:noVBand="0"/>
      </w:tblPr>
      <w:tblGrid>
        <w:gridCol w:w="1298"/>
        <w:gridCol w:w="1762"/>
        <w:gridCol w:w="1413"/>
        <w:gridCol w:w="1378"/>
        <w:gridCol w:w="1157"/>
        <w:gridCol w:w="1521"/>
        <w:gridCol w:w="1047"/>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313217</w:t>
            </w:r>
          </w:p>
        </w:tc>
        <w:tc>
          <w:tcPr>
            <w:tcW w:w="0" w:type="auto"/>
          </w:tcPr>
          <w:p w:rsidR="00F47D2F" w:rsidRDefault="008B1DF2">
            <w:pPr>
              <w:pStyle w:val="Compact"/>
            </w:pPr>
            <w:r>
              <w:t>Atrial fibrillation</w:t>
            </w:r>
          </w:p>
        </w:tc>
        <w:tc>
          <w:tcPr>
            <w:tcW w:w="0" w:type="auto"/>
          </w:tcPr>
          <w:p w:rsidR="00F47D2F" w:rsidRDefault="008B1DF2">
            <w:pPr>
              <w:pStyle w:val="Compact"/>
            </w:pPr>
            <w:r>
              <w:t>49436004</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319843</w:t>
            </w:r>
          </w:p>
        </w:tc>
        <w:tc>
          <w:tcPr>
            <w:tcW w:w="0" w:type="auto"/>
          </w:tcPr>
          <w:p w:rsidR="00F47D2F" w:rsidRDefault="008B1DF2">
            <w:pPr>
              <w:pStyle w:val="Compact"/>
            </w:pPr>
            <w:r>
              <w:t>Mitral valve disorder</w:t>
            </w:r>
          </w:p>
        </w:tc>
        <w:tc>
          <w:tcPr>
            <w:tcW w:w="0" w:type="auto"/>
          </w:tcPr>
          <w:p w:rsidR="00F47D2F" w:rsidRDefault="008B1DF2">
            <w:pPr>
              <w:pStyle w:val="Compact"/>
            </w:pPr>
            <w:r>
              <w:t>11851006</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37395820</w:t>
            </w:r>
          </w:p>
        </w:tc>
        <w:tc>
          <w:tcPr>
            <w:tcW w:w="0" w:type="auto"/>
          </w:tcPr>
          <w:p w:rsidR="00F47D2F" w:rsidRDefault="008B1DF2">
            <w:pPr>
              <w:pStyle w:val="Compact"/>
            </w:pPr>
            <w:r>
              <w:t>Familial atrial fibrillation</w:t>
            </w:r>
          </w:p>
        </w:tc>
        <w:tc>
          <w:tcPr>
            <w:tcW w:w="0" w:type="auto"/>
          </w:tcPr>
          <w:p w:rsidR="00F47D2F" w:rsidRDefault="008B1DF2">
            <w:pPr>
              <w:pStyle w:val="Compact"/>
            </w:pPr>
            <w:r>
              <w:t>715395008</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r>
        <w:pict>
          <v:rect id="_x0000_i1027" style="width:0;height:1.5pt" o:hralign="center" o:hrstd="t" o:hr="t"/>
        </w:pict>
      </w:r>
    </w:p>
    <w:p w:rsidR="00F47D2F" w:rsidRDefault="008B1DF2">
      <w:pPr>
        <w:pStyle w:val="Heading2"/>
      </w:pPr>
      <w:bookmarkStart w:id="76" w:name="mediator-major-bleeding-ip"/>
      <w:bookmarkStart w:id="77" w:name="_Toc166637913"/>
      <w:bookmarkEnd w:id="61"/>
      <w:bookmarkEnd w:id="74"/>
      <w:r>
        <w:rPr>
          <w:rStyle w:val="SectionNumber"/>
        </w:rPr>
        <w:t>5.4</w:t>
      </w:r>
      <w:r>
        <w:tab/>
        <w:t>Mediator: Major bleeding IP</w:t>
      </w:r>
      <w:bookmarkEnd w:id="77"/>
    </w:p>
    <w:p w:rsidR="00F47D2F" w:rsidRDefault="008B1DF2">
      <w:pPr>
        <w:pStyle w:val="Heading3"/>
      </w:pPr>
      <w:bookmarkStart w:id="78" w:name="cohort-entry-events-3"/>
      <w:bookmarkStart w:id="79" w:name="_Toc166637914"/>
      <w:r>
        <w:rPr>
          <w:rStyle w:val="SectionNumber"/>
        </w:rPr>
        <w:t>5.4.1</w:t>
      </w:r>
      <w:r>
        <w:tab/>
        <w:t>Cohort Entry Events</w:t>
      </w:r>
      <w:bookmarkEnd w:id="79"/>
    </w:p>
    <w:p w:rsidR="00F47D2F" w:rsidRDefault="008B1DF2">
      <w:pPr>
        <w:pStyle w:val="FirstParagraph"/>
      </w:pPr>
      <w:r>
        <w:t>People may enter the cohort when observing any of the following:</w:t>
      </w:r>
    </w:p>
    <w:p w:rsidR="00F47D2F" w:rsidRDefault="008B1DF2">
      <w:pPr>
        <w:numPr>
          <w:ilvl w:val="0"/>
          <w:numId w:val="6"/>
        </w:numPr>
      </w:pPr>
      <w:r>
        <w:t>condition occurrences of ‘[EPI_1001] Bleeding’, a condition status that is: “primary diagnosis”.</w:t>
      </w:r>
    </w:p>
    <w:p w:rsidR="00F47D2F" w:rsidRDefault="008B1DF2">
      <w:pPr>
        <w:numPr>
          <w:ilvl w:val="0"/>
          <w:numId w:val="6"/>
        </w:numPr>
      </w:pPr>
      <w:r>
        <w:t>condition occurrences of ‘[EPI_1001] Bleeding related disorders’, a condition status that is: “primary diagnosis”; having at least 1 condition occurrence of ‘[EPI_1001] Bleeding’, starting between 0 days before and 0 days after ‘[EPI_1001] Bleeding related</w:t>
      </w:r>
      <w:r>
        <w:t xml:space="preserve"> disorders’ start date.</w:t>
      </w:r>
    </w:p>
    <w:p w:rsidR="00F47D2F" w:rsidRDefault="008B1DF2">
      <w:pPr>
        <w:pStyle w:val="Heading3"/>
      </w:pPr>
      <w:bookmarkStart w:id="80" w:name="inclusion-criteria-3"/>
      <w:bookmarkStart w:id="81" w:name="_Toc166637915"/>
      <w:bookmarkEnd w:id="78"/>
      <w:r>
        <w:rPr>
          <w:rStyle w:val="SectionNumber"/>
        </w:rPr>
        <w:lastRenderedPageBreak/>
        <w:t>5.4.2</w:t>
      </w:r>
      <w:r>
        <w:tab/>
        <w:t>Inclusion Criteria</w:t>
      </w:r>
      <w:bookmarkEnd w:id="81"/>
    </w:p>
    <w:p w:rsidR="00F47D2F" w:rsidRDefault="008B1DF2">
      <w:pPr>
        <w:pStyle w:val="Heading4"/>
      </w:pPr>
      <w:bookmarkStart w:id="82" w:name="during-ip-visit"/>
      <w:r>
        <w:rPr>
          <w:rStyle w:val="SectionNumber"/>
        </w:rPr>
        <w:t>5.4.2.1</w:t>
      </w:r>
      <w:r>
        <w:tab/>
        <w:t>1. During IP visit</w:t>
      </w:r>
    </w:p>
    <w:p w:rsidR="00F47D2F" w:rsidRDefault="008B1DF2">
      <w:pPr>
        <w:pStyle w:val="FirstParagraph"/>
      </w:pPr>
      <w:r>
        <w:t>Entry events having at least 1 visit occurrence of ‘Inpatient Visit’, starting anytime on or before cohort entry start date and ending between 0 days after and all days after cohor</w:t>
      </w:r>
      <w:r>
        <w:t>t entry start date.</w:t>
      </w:r>
    </w:p>
    <w:p w:rsidR="00F47D2F" w:rsidRDefault="008B1DF2">
      <w:pPr>
        <w:pStyle w:val="Heading4"/>
      </w:pPr>
      <w:bookmarkStart w:id="83" w:name="no-ich"/>
      <w:bookmarkEnd w:id="82"/>
      <w:r>
        <w:rPr>
          <w:rStyle w:val="SectionNumber"/>
        </w:rPr>
        <w:t>5.4.2.2</w:t>
      </w:r>
      <w:r>
        <w:tab/>
        <w:t>2. no ICH</w:t>
      </w:r>
    </w:p>
    <w:p w:rsidR="00F47D2F" w:rsidRDefault="008B1DF2">
      <w:pPr>
        <w:pStyle w:val="FirstParagraph"/>
      </w:pPr>
      <w:r>
        <w:t>Entry events with all of the following criteria:</w:t>
      </w:r>
    </w:p>
    <w:p w:rsidR="00F47D2F" w:rsidRDefault="008B1DF2">
      <w:pPr>
        <w:pStyle w:val="Compact"/>
        <w:numPr>
          <w:ilvl w:val="0"/>
          <w:numId w:val="7"/>
        </w:numPr>
      </w:pPr>
      <w:r>
        <w:t>having no condition occurrences of ‘[Phenotype Phebruary][Bleed] Intracranial hemorrhage no trauma - definite w desc’</w:t>
      </w:r>
      <w:r>
        <w:t>, starting between 0 days before and 0 days after cohort entry start date.</w:t>
      </w:r>
    </w:p>
    <w:p w:rsidR="00F47D2F" w:rsidRDefault="008B1DF2">
      <w:pPr>
        <w:pStyle w:val="Compact"/>
        <w:numPr>
          <w:ilvl w:val="0"/>
          <w:numId w:val="7"/>
        </w:numPr>
      </w:pPr>
      <w:r>
        <w:t>having no condition occurrences of ‘[Phenotype Phebruary][Bleed] Intracranial hemorrhage trauma - definite w desc’, starting between 0 days before and 0 days after cohort entry star</w:t>
      </w:r>
      <w:r>
        <w:t>t date.</w:t>
      </w:r>
    </w:p>
    <w:p w:rsidR="00F47D2F" w:rsidRDefault="008B1DF2">
      <w:pPr>
        <w:pStyle w:val="Heading3"/>
      </w:pPr>
      <w:bookmarkStart w:id="84" w:name="cohort-exit-3"/>
      <w:bookmarkStart w:id="85" w:name="_Toc166637916"/>
      <w:bookmarkEnd w:id="80"/>
      <w:bookmarkEnd w:id="83"/>
      <w:r>
        <w:rPr>
          <w:rStyle w:val="SectionNumber"/>
        </w:rPr>
        <w:t>5.4.3</w:t>
      </w:r>
      <w:r>
        <w:tab/>
        <w:t>Cohort Exit</w:t>
      </w:r>
      <w:bookmarkEnd w:id="85"/>
    </w:p>
    <w:p w:rsidR="00F47D2F" w:rsidRDefault="008B1DF2">
      <w:pPr>
        <w:pStyle w:val="FirstParagraph"/>
      </w:pPr>
      <w:r>
        <w:t>The cohort end date will be offset from index event’s start date plus 30 days.</w:t>
      </w:r>
    </w:p>
    <w:p w:rsidR="00F47D2F" w:rsidRDefault="008B1DF2">
      <w:pPr>
        <w:pStyle w:val="Heading3"/>
      </w:pPr>
      <w:bookmarkStart w:id="86" w:name="cohort-eras-3"/>
      <w:bookmarkStart w:id="87" w:name="_Toc166637917"/>
      <w:bookmarkEnd w:id="84"/>
      <w:r>
        <w:rPr>
          <w:rStyle w:val="SectionNumber"/>
        </w:rPr>
        <w:t>5.4.4</w:t>
      </w:r>
      <w:r>
        <w:tab/>
        <w:t>Cohort Eras</w:t>
      </w:r>
      <w:bookmarkEnd w:id="87"/>
    </w:p>
    <w:p w:rsidR="00F47D2F" w:rsidRDefault="008B1DF2">
      <w:pPr>
        <w:pStyle w:val="FirstParagraph"/>
      </w:pPr>
      <w:r>
        <w:t>Remaining events will be combined into cohort eras if they are within 0 days of each other.</w:t>
      </w:r>
    </w:p>
    <w:p w:rsidR="00F47D2F" w:rsidRDefault="008B1DF2">
      <w:pPr>
        <w:pStyle w:val="Heading3"/>
      </w:pPr>
      <w:bookmarkStart w:id="88" w:name="epi_1001-bleeding"/>
      <w:bookmarkStart w:id="89" w:name="_Toc166637918"/>
      <w:bookmarkEnd w:id="86"/>
      <w:r>
        <w:rPr>
          <w:rStyle w:val="SectionNumber"/>
        </w:rPr>
        <w:t>5.4.5</w:t>
      </w:r>
      <w:r>
        <w:tab/>
        <w:t>[EPI_1001] Bleeding</w:t>
      </w:r>
      <w:bookmarkEnd w:id="89"/>
    </w:p>
    <w:tbl>
      <w:tblPr>
        <w:tblStyle w:val="Table"/>
        <w:tblW w:w="5000" w:type="pct"/>
        <w:tblLook w:val="0020" w:firstRow="1" w:lastRow="0" w:firstColumn="0" w:lastColumn="0" w:noHBand="0" w:noVBand="0"/>
      </w:tblPr>
      <w:tblGrid>
        <w:gridCol w:w="1343"/>
        <w:gridCol w:w="1704"/>
        <w:gridCol w:w="1416"/>
        <w:gridCol w:w="1381"/>
        <w:gridCol w:w="1159"/>
        <w:gridCol w:w="1524"/>
        <w:gridCol w:w="1049"/>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w:t>
            </w:r>
            <w:r>
              <w:t>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437312</w:t>
            </w:r>
          </w:p>
        </w:tc>
        <w:tc>
          <w:tcPr>
            <w:tcW w:w="0" w:type="auto"/>
          </w:tcPr>
          <w:p w:rsidR="00F47D2F" w:rsidRDefault="008B1DF2">
            <w:pPr>
              <w:pStyle w:val="Compact"/>
            </w:pPr>
            <w:r>
              <w:t>Bleeding</w:t>
            </w:r>
          </w:p>
        </w:tc>
        <w:tc>
          <w:tcPr>
            <w:tcW w:w="0" w:type="auto"/>
          </w:tcPr>
          <w:p w:rsidR="00F47D2F" w:rsidRDefault="008B1DF2">
            <w:pPr>
              <w:pStyle w:val="Compact"/>
            </w:pPr>
            <w:r>
              <w:t>131148009</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pPr>
        <w:pStyle w:val="Heading3"/>
      </w:pPr>
      <w:bookmarkStart w:id="90" w:name="epi_1001-bleeding-related-disorders"/>
      <w:bookmarkStart w:id="91" w:name="_Toc166637919"/>
      <w:bookmarkEnd w:id="88"/>
      <w:r>
        <w:rPr>
          <w:rStyle w:val="SectionNumber"/>
        </w:rPr>
        <w:t>5.4.6</w:t>
      </w:r>
      <w:r>
        <w:tab/>
        <w:t>[EPI_1001] Bleeding related disorders</w:t>
      </w:r>
      <w:bookmarkEnd w:id="91"/>
    </w:p>
    <w:tbl>
      <w:tblPr>
        <w:tblStyle w:val="Table"/>
        <w:tblW w:w="5000" w:type="pct"/>
        <w:tblLook w:val="0020" w:firstRow="1" w:lastRow="0" w:firstColumn="0" w:lastColumn="0" w:noHBand="0" w:noVBand="0"/>
      </w:tblPr>
      <w:tblGrid>
        <w:gridCol w:w="1281"/>
        <w:gridCol w:w="1779"/>
        <w:gridCol w:w="1413"/>
        <w:gridCol w:w="1378"/>
        <w:gridCol w:w="1157"/>
        <w:gridCol w:w="1521"/>
        <w:gridCol w:w="1047"/>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195562</w:t>
            </w:r>
          </w:p>
        </w:tc>
        <w:tc>
          <w:tcPr>
            <w:tcW w:w="0" w:type="auto"/>
          </w:tcPr>
          <w:p w:rsidR="00F47D2F" w:rsidRDefault="008B1DF2">
            <w:pPr>
              <w:pStyle w:val="Compact"/>
            </w:pPr>
            <w:r>
              <w:t>Hemorrhoids</w:t>
            </w:r>
          </w:p>
        </w:tc>
        <w:tc>
          <w:tcPr>
            <w:tcW w:w="0" w:type="auto"/>
          </w:tcPr>
          <w:p w:rsidR="00F47D2F" w:rsidRDefault="008B1DF2">
            <w:pPr>
              <w:pStyle w:val="Compact"/>
            </w:pPr>
            <w:r>
              <w:t>70153002</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193252</w:t>
            </w:r>
          </w:p>
        </w:tc>
        <w:tc>
          <w:tcPr>
            <w:tcW w:w="0" w:type="auto"/>
          </w:tcPr>
          <w:p w:rsidR="00F47D2F" w:rsidRDefault="008B1DF2">
            <w:pPr>
              <w:pStyle w:val="Compact"/>
            </w:pPr>
            <w:r>
              <w:t>Diverticulosis of small intestine</w:t>
            </w:r>
          </w:p>
        </w:tc>
        <w:tc>
          <w:tcPr>
            <w:tcW w:w="0" w:type="auto"/>
          </w:tcPr>
          <w:p w:rsidR="00F47D2F" w:rsidRDefault="008B1DF2">
            <w:pPr>
              <w:pStyle w:val="Compact"/>
            </w:pPr>
            <w:r>
              <w:t>8114009</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42535740</w:t>
            </w:r>
          </w:p>
        </w:tc>
        <w:tc>
          <w:tcPr>
            <w:tcW w:w="0" w:type="auto"/>
          </w:tcPr>
          <w:p w:rsidR="00F47D2F" w:rsidRDefault="008B1DF2">
            <w:pPr>
              <w:pStyle w:val="Compact"/>
            </w:pPr>
            <w:r>
              <w:t>Diverticulosis of colon</w:t>
            </w:r>
          </w:p>
        </w:tc>
        <w:tc>
          <w:tcPr>
            <w:tcW w:w="0" w:type="auto"/>
          </w:tcPr>
          <w:p w:rsidR="00F47D2F" w:rsidRDefault="008B1DF2">
            <w:pPr>
              <w:pStyle w:val="Compact"/>
            </w:pPr>
            <w:r>
              <w:t>733657002</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439777</w:t>
            </w:r>
          </w:p>
        </w:tc>
        <w:tc>
          <w:tcPr>
            <w:tcW w:w="0" w:type="auto"/>
          </w:tcPr>
          <w:p w:rsidR="00F47D2F" w:rsidRDefault="008B1DF2">
            <w:pPr>
              <w:pStyle w:val="Compact"/>
            </w:pPr>
            <w:r>
              <w:t>Anemia</w:t>
            </w:r>
          </w:p>
        </w:tc>
        <w:tc>
          <w:tcPr>
            <w:tcW w:w="0" w:type="auto"/>
          </w:tcPr>
          <w:p w:rsidR="00F47D2F" w:rsidRDefault="008B1DF2">
            <w:pPr>
              <w:pStyle w:val="Compact"/>
            </w:pPr>
            <w:r>
              <w:t>271737000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4027663</w:t>
            </w:r>
          </w:p>
        </w:tc>
        <w:tc>
          <w:tcPr>
            <w:tcW w:w="0" w:type="auto"/>
          </w:tcPr>
          <w:p w:rsidR="00F47D2F" w:rsidRDefault="008B1DF2">
            <w:pPr>
              <w:pStyle w:val="Compact"/>
            </w:pPr>
            <w:r>
              <w:t>Peptic ulcer</w:t>
            </w:r>
          </w:p>
        </w:tc>
        <w:tc>
          <w:tcPr>
            <w:tcW w:w="0" w:type="auto"/>
          </w:tcPr>
          <w:p w:rsidR="00F47D2F" w:rsidRDefault="008B1DF2">
            <w:pPr>
              <w:pStyle w:val="Compact"/>
            </w:pPr>
            <w:r>
              <w:t>13200003</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30753</w:t>
            </w:r>
          </w:p>
        </w:tc>
        <w:tc>
          <w:tcPr>
            <w:tcW w:w="0" w:type="auto"/>
          </w:tcPr>
          <w:p w:rsidR="00F47D2F" w:rsidRDefault="008B1DF2">
            <w:pPr>
              <w:pStyle w:val="Compact"/>
            </w:pPr>
            <w:r>
              <w:t>Esophagitis</w:t>
            </w:r>
          </w:p>
        </w:tc>
        <w:tc>
          <w:tcPr>
            <w:tcW w:w="0" w:type="auto"/>
          </w:tcPr>
          <w:p w:rsidR="00F47D2F" w:rsidRDefault="008B1DF2">
            <w:pPr>
              <w:pStyle w:val="Compact"/>
            </w:pPr>
            <w:r>
              <w:t>16761005</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201340</w:t>
            </w:r>
          </w:p>
        </w:tc>
        <w:tc>
          <w:tcPr>
            <w:tcW w:w="0" w:type="auto"/>
          </w:tcPr>
          <w:p w:rsidR="00F47D2F" w:rsidRDefault="008B1DF2">
            <w:pPr>
              <w:pStyle w:val="Compact"/>
            </w:pPr>
            <w:r>
              <w:t>Gastritis</w:t>
            </w:r>
          </w:p>
        </w:tc>
        <w:tc>
          <w:tcPr>
            <w:tcW w:w="0" w:type="auto"/>
          </w:tcPr>
          <w:p w:rsidR="00F47D2F" w:rsidRDefault="008B1DF2">
            <w:pPr>
              <w:pStyle w:val="Compact"/>
            </w:pPr>
            <w:r>
              <w:t>4556007</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4306267</w:t>
            </w:r>
          </w:p>
        </w:tc>
        <w:tc>
          <w:tcPr>
            <w:tcW w:w="0" w:type="auto"/>
          </w:tcPr>
          <w:p w:rsidR="00F47D2F" w:rsidRDefault="008B1DF2">
            <w:pPr>
              <w:pStyle w:val="Compact"/>
            </w:pPr>
            <w:r>
              <w:t>Coag./bleeding tests abnormal</w:t>
            </w:r>
          </w:p>
        </w:tc>
        <w:tc>
          <w:tcPr>
            <w:tcW w:w="0" w:type="auto"/>
          </w:tcPr>
          <w:p w:rsidR="00F47D2F" w:rsidRDefault="008B1DF2">
            <w:pPr>
              <w:pStyle w:val="Compact"/>
            </w:pPr>
            <w:r>
              <w:t>165563002</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lastRenderedPageBreak/>
              <w:t>433516</w:t>
            </w:r>
          </w:p>
        </w:tc>
        <w:tc>
          <w:tcPr>
            <w:tcW w:w="0" w:type="auto"/>
          </w:tcPr>
          <w:p w:rsidR="00F47D2F" w:rsidRDefault="008B1DF2">
            <w:pPr>
              <w:pStyle w:val="Compact"/>
            </w:pPr>
            <w:r>
              <w:t>Duodenitis</w:t>
            </w:r>
          </w:p>
        </w:tc>
        <w:tc>
          <w:tcPr>
            <w:tcW w:w="0" w:type="auto"/>
          </w:tcPr>
          <w:p w:rsidR="00F47D2F" w:rsidRDefault="008B1DF2">
            <w:pPr>
              <w:pStyle w:val="Compact"/>
            </w:pPr>
            <w:r>
              <w:t>72007001</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pPr>
        <w:pStyle w:val="Heading3"/>
      </w:pPr>
      <w:bookmarkStart w:id="92" w:name="inpatient-visit"/>
      <w:bookmarkStart w:id="93" w:name="_Toc166637920"/>
      <w:bookmarkEnd w:id="90"/>
      <w:r>
        <w:rPr>
          <w:rStyle w:val="SectionNumber"/>
        </w:rPr>
        <w:t>5.4.7</w:t>
      </w:r>
      <w:r>
        <w:tab/>
        <w:t>Inpatient Visit</w:t>
      </w:r>
      <w:bookmarkEnd w:id="93"/>
    </w:p>
    <w:tbl>
      <w:tblPr>
        <w:tblStyle w:val="Table"/>
        <w:tblW w:w="5000" w:type="pct"/>
        <w:tblLook w:val="0020" w:firstRow="1" w:lastRow="0" w:firstColumn="0" w:lastColumn="0" w:noHBand="0" w:noVBand="0"/>
      </w:tblPr>
      <w:tblGrid>
        <w:gridCol w:w="1445"/>
        <w:gridCol w:w="1836"/>
        <w:gridCol w:w="787"/>
        <w:gridCol w:w="1487"/>
        <w:gridCol w:w="1249"/>
        <w:gridCol w:w="1642"/>
        <w:gridCol w:w="1130"/>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9201</w:t>
            </w:r>
          </w:p>
        </w:tc>
        <w:tc>
          <w:tcPr>
            <w:tcW w:w="0" w:type="auto"/>
          </w:tcPr>
          <w:p w:rsidR="00F47D2F" w:rsidRDefault="008B1DF2">
            <w:pPr>
              <w:pStyle w:val="Compact"/>
            </w:pPr>
            <w:r>
              <w:t>Inpatient Visit</w:t>
            </w:r>
          </w:p>
        </w:tc>
        <w:tc>
          <w:tcPr>
            <w:tcW w:w="0" w:type="auto"/>
          </w:tcPr>
          <w:p w:rsidR="00F47D2F" w:rsidRDefault="008B1DF2">
            <w:pPr>
              <w:pStyle w:val="Compact"/>
            </w:pPr>
            <w:r>
              <w:t>IP</w:t>
            </w:r>
          </w:p>
        </w:tc>
        <w:tc>
          <w:tcPr>
            <w:tcW w:w="0" w:type="auto"/>
          </w:tcPr>
          <w:p w:rsidR="00F47D2F" w:rsidRDefault="008B1DF2">
            <w:pPr>
              <w:pStyle w:val="Compact"/>
            </w:pPr>
            <w:r>
              <w:t>Visit</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pPr>
        <w:pStyle w:val="Heading3"/>
      </w:pPr>
      <w:bookmarkStart w:id="94" w:name="X244ad7344d3969ee39af7406648e140ed9685f7"/>
      <w:bookmarkStart w:id="95" w:name="_Toc166637921"/>
      <w:bookmarkEnd w:id="92"/>
      <w:r>
        <w:rPr>
          <w:rStyle w:val="SectionNumber"/>
        </w:rPr>
        <w:t>5.4.8</w:t>
      </w:r>
      <w:r>
        <w:tab/>
        <w:t>[Phenotype Phebruary][Bleed] Intracranial hemorrhage no trauma - definite w desc</w:t>
      </w:r>
      <w:bookmarkEnd w:id="95"/>
    </w:p>
    <w:tbl>
      <w:tblPr>
        <w:tblStyle w:val="Table"/>
        <w:tblW w:w="5000" w:type="pct"/>
        <w:tblLook w:val="0020" w:firstRow="1" w:lastRow="0" w:firstColumn="0" w:lastColumn="0" w:noHBand="0" w:noVBand="0"/>
      </w:tblPr>
      <w:tblGrid>
        <w:gridCol w:w="1201"/>
        <w:gridCol w:w="1534"/>
        <w:gridCol w:w="2059"/>
        <w:gridCol w:w="1290"/>
        <w:gridCol w:w="1086"/>
        <w:gridCol w:w="1422"/>
        <w:gridCol w:w="984"/>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4319328</w:t>
            </w:r>
          </w:p>
        </w:tc>
        <w:tc>
          <w:tcPr>
            <w:tcW w:w="0" w:type="auto"/>
          </w:tcPr>
          <w:p w:rsidR="00F47D2F" w:rsidRDefault="008B1DF2">
            <w:pPr>
              <w:pStyle w:val="Compact"/>
            </w:pPr>
            <w:r>
              <w:t>Brain stem hemorrhage</w:t>
            </w:r>
          </w:p>
        </w:tc>
        <w:tc>
          <w:tcPr>
            <w:tcW w:w="0" w:type="auto"/>
          </w:tcPr>
          <w:p w:rsidR="00F47D2F" w:rsidRDefault="008B1DF2">
            <w:pPr>
              <w:pStyle w:val="Compact"/>
            </w:pPr>
            <w:r>
              <w:t>95454007</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376713</w:t>
            </w:r>
          </w:p>
        </w:tc>
        <w:tc>
          <w:tcPr>
            <w:tcW w:w="0" w:type="auto"/>
          </w:tcPr>
          <w:p w:rsidR="00F47D2F" w:rsidRDefault="008B1DF2">
            <w:pPr>
              <w:pStyle w:val="Compact"/>
            </w:pPr>
            <w:r>
              <w:t>Cerebral hemorrhage</w:t>
            </w:r>
          </w:p>
        </w:tc>
        <w:tc>
          <w:tcPr>
            <w:tcW w:w="0" w:type="auto"/>
          </w:tcPr>
          <w:p w:rsidR="00F47D2F" w:rsidRDefault="008B1DF2">
            <w:pPr>
              <w:pStyle w:val="Compact"/>
            </w:pPr>
            <w:r>
              <w:t>274100004</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43530850</w:t>
            </w:r>
          </w:p>
        </w:tc>
        <w:tc>
          <w:tcPr>
            <w:tcW w:w="0" w:type="auto"/>
          </w:tcPr>
          <w:p w:rsidR="00F47D2F" w:rsidRDefault="008B1DF2">
            <w:pPr>
              <w:pStyle w:val="Compact"/>
            </w:pPr>
            <w:r>
              <w:t>Chronic non-traumatic intracranial subdural hemorrhage</w:t>
            </w:r>
          </w:p>
        </w:tc>
        <w:tc>
          <w:tcPr>
            <w:tcW w:w="0" w:type="auto"/>
          </w:tcPr>
          <w:p w:rsidR="00F47D2F" w:rsidRDefault="008B1DF2">
            <w:pPr>
              <w:pStyle w:val="Compact"/>
            </w:pPr>
            <w:r>
              <w:t>609382000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4176892</w:t>
            </w:r>
          </w:p>
        </w:tc>
        <w:tc>
          <w:tcPr>
            <w:tcW w:w="0" w:type="auto"/>
          </w:tcPr>
          <w:p w:rsidR="00F47D2F" w:rsidRDefault="008B1DF2">
            <w:pPr>
              <w:pStyle w:val="Compact"/>
            </w:pPr>
            <w:r>
              <w:t>Cortical hemorrhage</w:t>
            </w:r>
          </w:p>
        </w:tc>
        <w:tc>
          <w:tcPr>
            <w:tcW w:w="0" w:type="auto"/>
          </w:tcPr>
          <w:p w:rsidR="00F47D2F" w:rsidRDefault="008B1DF2">
            <w:pPr>
              <w:pStyle w:val="Compact"/>
            </w:pPr>
            <w:r>
              <w:t>49422009</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4110186</w:t>
            </w:r>
          </w:p>
        </w:tc>
        <w:tc>
          <w:tcPr>
            <w:tcW w:w="0" w:type="auto"/>
          </w:tcPr>
          <w:p w:rsidR="00F47D2F" w:rsidRDefault="008B1DF2">
            <w:pPr>
              <w:pStyle w:val="Compact"/>
            </w:pPr>
            <w:r>
              <w:t>Intracerebral hemorrhage, multiple localized</w:t>
            </w:r>
          </w:p>
        </w:tc>
        <w:tc>
          <w:tcPr>
            <w:tcW w:w="0" w:type="auto"/>
          </w:tcPr>
          <w:p w:rsidR="00F47D2F" w:rsidRDefault="008B1DF2">
            <w:pPr>
              <w:pStyle w:val="Compact"/>
            </w:pPr>
            <w:r>
              <w:t>195169004</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439847</w:t>
            </w:r>
          </w:p>
        </w:tc>
        <w:tc>
          <w:tcPr>
            <w:tcW w:w="0" w:type="auto"/>
          </w:tcPr>
          <w:p w:rsidR="00F47D2F" w:rsidRDefault="008B1DF2">
            <w:pPr>
              <w:pStyle w:val="Compact"/>
            </w:pPr>
            <w:r>
              <w:t>Intracranial hemorrhage</w:t>
            </w:r>
          </w:p>
        </w:tc>
        <w:tc>
          <w:tcPr>
            <w:tcW w:w="0" w:type="auto"/>
          </w:tcPr>
          <w:p w:rsidR="00F47D2F" w:rsidRDefault="008B1DF2">
            <w:pPr>
              <w:pStyle w:val="Compact"/>
            </w:pPr>
            <w:r>
              <w:t>1386000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436430</w:t>
            </w:r>
          </w:p>
        </w:tc>
        <w:tc>
          <w:tcPr>
            <w:tcW w:w="0" w:type="auto"/>
          </w:tcPr>
          <w:p w:rsidR="00F47D2F" w:rsidRDefault="008B1DF2">
            <w:pPr>
              <w:pStyle w:val="Compact"/>
            </w:pPr>
            <w:r>
              <w:t>Nontraumatic extradural hemorrhage</w:t>
            </w:r>
          </w:p>
        </w:tc>
        <w:tc>
          <w:tcPr>
            <w:tcW w:w="0" w:type="auto"/>
          </w:tcPr>
          <w:p w:rsidR="00F47D2F" w:rsidRDefault="008B1DF2">
            <w:pPr>
              <w:pStyle w:val="Compact"/>
            </w:pPr>
            <w:r>
              <w:t>397809001</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4144154</w:t>
            </w:r>
          </w:p>
        </w:tc>
        <w:tc>
          <w:tcPr>
            <w:tcW w:w="0" w:type="auto"/>
          </w:tcPr>
          <w:p w:rsidR="00F47D2F" w:rsidRDefault="008B1DF2">
            <w:pPr>
              <w:pStyle w:val="Compact"/>
            </w:pPr>
            <w:r>
              <w:t>Non-traumatic intracerebral ventricular hemorrhage</w:t>
            </w:r>
          </w:p>
        </w:tc>
        <w:tc>
          <w:tcPr>
            <w:tcW w:w="0" w:type="auto"/>
          </w:tcPr>
          <w:p w:rsidR="00F47D2F" w:rsidRDefault="008B1DF2">
            <w:pPr>
              <w:pStyle w:val="Compact"/>
            </w:pPr>
            <w:r>
              <w:t>425957003</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4111709</w:t>
            </w:r>
          </w:p>
        </w:tc>
        <w:tc>
          <w:tcPr>
            <w:tcW w:w="0" w:type="auto"/>
          </w:tcPr>
          <w:p w:rsidR="00F47D2F" w:rsidRDefault="008B1DF2">
            <w:pPr>
              <w:pStyle w:val="Compact"/>
            </w:pPr>
            <w:r>
              <w:t>Non-traumatic subdural hemorrhage</w:t>
            </w:r>
          </w:p>
        </w:tc>
        <w:tc>
          <w:tcPr>
            <w:tcW w:w="0" w:type="auto"/>
          </w:tcPr>
          <w:p w:rsidR="00F47D2F" w:rsidRDefault="008B1DF2">
            <w:pPr>
              <w:pStyle w:val="Compact"/>
            </w:pPr>
            <w:r>
              <w:t>195176009</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lastRenderedPageBreak/>
              <w:t>43530670</w:t>
            </w:r>
          </w:p>
        </w:tc>
        <w:tc>
          <w:tcPr>
            <w:tcW w:w="0" w:type="auto"/>
          </w:tcPr>
          <w:p w:rsidR="00F47D2F" w:rsidRDefault="008B1DF2">
            <w:pPr>
              <w:pStyle w:val="Compact"/>
            </w:pPr>
            <w:r>
              <w:t>Spontaneous cerebellar hemorrhage</w:t>
            </w:r>
          </w:p>
        </w:tc>
        <w:tc>
          <w:tcPr>
            <w:tcW w:w="0" w:type="auto"/>
          </w:tcPr>
          <w:p w:rsidR="00F47D2F" w:rsidRDefault="008B1DF2">
            <w:pPr>
              <w:pStyle w:val="Compact"/>
            </w:pPr>
            <w:r>
              <w:t>142851000119103</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43530730</w:t>
            </w:r>
          </w:p>
        </w:tc>
        <w:tc>
          <w:tcPr>
            <w:tcW w:w="0" w:type="auto"/>
          </w:tcPr>
          <w:p w:rsidR="00F47D2F" w:rsidRDefault="008B1DF2">
            <w:pPr>
              <w:pStyle w:val="Compact"/>
            </w:pPr>
            <w:r>
              <w:t>Spontaneous cerebral hemorrhage</w:t>
            </w:r>
          </w:p>
        </w:tc>
        <w:tc>
          <w:tcPr>
            <w:tcW w:w="0" w:type="auto"/>
          </w:tcPr>
          <w:p w:rsidR="00F47D2F" w:rsidRDefault="008B1DF2">
            <w:pPr>
              <w:pStyle w:val="Compact"/>
            </w:pPr>
            <w:r>
              <w:t>291571000119106</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42535430</w:t>
            </w:r>
          </w:p>
        </w:tc>
        <w:tc>
          <w:tcPr>
            <w:tcW w:w="0" w:type="auto"/>
          </w:tcPr>
          <w:p w:rsidR="00F47D2F" w:rsidRDefault="008B1DF2">
            <w:pPr>
              <w:pStyle w:val="Compact"/>
            </w:pPr>
            <w:r>
              <w:t>Spontaneous hemorrhage of cerebral hemisphere</w:t>
            </w:r>
          </w:p>
        </w:tc>
        <w:tc>
          <w:tcPr>
            <w:tcW w:w="0" w:type="auto"/>
          </w:tcPr>
          <w:p w:rsidR="00F47D2F" w:rsidRDefault="008B1DF2">
            <w:pPr>
              <w:pStyle w:val="Compact"/>
            </w:pPr>
            <w:r>
              <w:t>291531000119108</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4148906</w:t>
            </w:r>
          </w:p>
        </w:tc>
        <w:tc>
          <w:tcPr>
            <w:tcW w:w="0" w:type="auto"/>
          </w:tcPr>
          <w:p w:rsidR="00F47D2F" w:rsidRDefault="008B1DF2">
            <w:pPr>
              <w:pStyle w:val="Compact"/>
            </w:pPr>
            <w:r>
              <w:t>Spontaneous subarachnoid hemorrhage</w:t>
            </w:r>
          </w:p>
        </w:tc>
        <w:tc>
          <w:tcPr>
            <w:tcW w:w="0" w:type="auto"/>
          </w:tcPr>
          <w:p w:rsidR="00F47D2F" w:rsidRDefault="008B1DF2">
            <w:pPr>
              <w:pStyle w:val="Compact"/>
            </w:pPr>
            <w:r>
              <w:t>270907008</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432923</w:t>
            </w:r>
          </w:p>
        </w:tc>
        <w:tc>
          <w:tcPr>
            <w:tcW w:w="0" w:type="auto"/>
          </w:tcPr>
          <w:p w:rsidR="00F47D2F" w:rsidRDefault="008B1DF2">
            <w:pPr>
              <w:pStyle w:val="Compact"/>
            </w:pPr>
            <w:r>
              <w:t>Subarachnoid hemorrhage</w:t>
            </w:r>
          </w:p>
        </w:tc>
        <w:tc>
          <w:tcPr>
            <w:tcW w:w="0" w:type="auto"/>
          </w:tcPr>
          <w:p w:rsidR="00F47D2F" w:rsidRDefault="008B1DF2">
            <w:pPr>
              <w:pStyle w:val="Compact"/>
            </w:pPr>
            <w:r>
              <w:t>21454007</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4108952</w:t>
            </w:r>
          </w:p>
        </w:tc>
        <w:tc>
          <w:tcPr>
            <w:tcW w:w="0" w:type="auto"/>
          </w:tcPr>
          <w:p w:rsidR="00F47D2F" w:rsidRDefault="008B1DF2">
            <w:pPr>
              <w:pStyle w:val="Compact"/>
            </w:pPr>
            <w:r>
              <w:t>Subarachnoid hemorrhage from carotid siphon and bifurcation</w:t>
            </w:r>
          </w:p>
        </w:tc>
        <w:tc>
          <w:tcPr>
            <w:tcW w:w="0" w:type="auto"/>
          </w:tcPr>
          <w:p w:rsidR="00F47D2F" w:rsidRDefault="008B1DF2">
            <w:pPr>
              <w:pStyle w:val="Compact"/>
            </w:pPr>
            <w:r>
              <w:t>195155004</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4111708</w:t>
            </w:r>
          </w:p>
        </w:tc>
        <w:tc>
          <w:tcPr>
            <w:tcW w:w="0" w:type="auto"/>
          </w:tcPr>
          <w:p w:rsidR="00F47D2F" w:rsidRDefault="008B1DF2">
            <w:pPr>
              <w:pStyle w:val="Compact"/>
            </w:pPr>
            <w:r>
              <w:t>Subarachnoid hemorrhage from vertebral artery</w:t>
            </w:r>
          </w:p>
        </w:tc>
        <w:tc>
          <w:tcPr>
            <w:tcW w:w="0" w:type="auto"/>
          </w:tcPr>
          <w:p w:rsidR="00F47D2F" w:rsidRDefault="008B1DF2">
            <w:pPr>
              <w:pStyle w:val="Compact"/>
            </w:pPr>
            <w:r>
              <w:t>195160000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4049659</w:t>
            </w:r>
          </w:p>
        </w:tc>
        <w:tc>
          <w:tcPr>
            <w:tcW w:w="0" w:type="auto"/>
          </w:tcPr>
          <w:p w:rsidR="00F47D2F" w:rsidRDefault="008B1DF2">
            <w:pPr>
              <w:pStyle w:val="Compact"/>
            </w:pPr>
            <w:r>
              <w:t>Subcortical hemorrhage</w:t>
            </w:r>
          </w:p>
        </w:tc>
        <w:tc>
          <w:tcPr>
            <w:tcW w:w="0" w:type="auto"/>
          </w:tcPr>
          <w:p w:rsidR="00F47D2F" w:rsidRDefault="008B1DF2">
            <w:pPr>
              <w:pStyle w:val="Compact"/>
            </w:pPr>
            <w:r>
              <w:t>20908003</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439040</w:t>
            </w:r>
          </w:p>
        </w:tc>
        <w:tc>
          <w:tcPr>
            <w:tcW w:w="0" w:type="auto"/>
          </w:tcPr>
          <w:p w:rsidR="00F47D2F" w:rsidRDefault="008B1DF2">
            <w:pPr>
              <w:pStyle w:val="Compact"/>
            </w:pPr>
            <w:r>
              <w:t>Subdural hemorrhage</w:t>
            </w:r>
          </w:p>
        </w:tc>
        <w:tc>
          <w:tcPr>
            <w:tcW w:w="0" w:type="auto"/>
          </w:tcPr>
          <w:p w:rsidR="00F47D2F" w:rsidRDefault="008B1DF2">
            <w:pPr>
              <w:pStyle w:val="Compact"/>
            </w:pPr>
            <w:r>
              <w:t>35486000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pPr>
        <w:pStyle w:val="Heading3"/>
      </w:pPr>
      <w:bookmarkStart w:id="96" w:name="X6f48aebd9f6cfe9deeede1d1afb61f948149709"/>
      <w:bookmarkStart w:id="97" w:name="_Toc166637922"/>
      <w:bookmarkEnd w:id="94"/>
      <w:r>
        <w:rPr>
          <w:rStyle w:val="SectionNumber"/>
        </w:rPr>
        <w:t>5.4.9</w:t>
      </w:r>
      <w:r>
        <w:tab/>
        <w:t>[Phenotype Phebruary][Bleed] Intracranial hemorrhage trauma - definite w desc</w:t>
      </w:r>
      <w:bookmarkEnd w:id="97"/>
    </w:p>
    <w:tbl>
      <w:tblPr>
        <w:tblStyle w:val="Table"/>
        <w:tblW w:w="5000" w:type="pct"/>
        <w:tblLook w:val="0020" w:firstRow="1" w:lastRow="0" w:firstColumn="0" w:lastColumn="0" w:noHBand="0" w:noVBand="0"/>
      </w:tblPr>
      <w:tblGrid>
        <w:gridCol w:w="1281"/>
        <w:gridCol w:w="1779"/>
        <w:gridCol w:w="1413"/>
        <w:gridCol w:w="1378"/>
        <w:gridCol w:w="1157"/>
        <w:gridCol w:w="1521"/>
        <w:gridCol w:w="1047"/>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4014781</w:t>
            </w:r>
          </w:p>
        </w:tc>
        <w:tc>
          <w:tcPr>
            <w:tcW w:w="0" w:type="auto"/>
          </w:tcPr>
          <w:p w:rsidR="00F47D2F" w:rsidRDefault="008B1DF2">
            <w:pPr>
              <w:pStyle w:val="Compact"/>
            </w:pPr>
            <w:r>
              <w:t xml:space="preserve">Closed traumatic </w:t>
            </w:r>
            <w:r>
              <w:lastRenderedPageBreak/>
              <w:t>subdural hemorrhage</w:t>
            </w:r>
          </w:p>
        </w:tc>
        <w:tc>
          <w:tcPr>
            <w:tcW w:w="0" w:type="auto"/>
          </w:tcPr>
          <w:p w:rsidR="00F47D2F" w:rsidRDefault="008B1DF2">
            <w:pPr>
              <w:pStyle w:val="Compact"/>
            </w:pPr>
            <w:r>
              <w:lastRenderedPageBreak/>
              <w:t>209947002</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4306943</w:t>
            </w:r>
          </w:p>
        </w:tc>
        <w:tc>
          <w:tcPr>
            <w:tcW w:w="0" w:type="auto"/>
          </w:tcPr>
          <w:p w:rsidR="00F47D2F" w:rsidRDefault="008B1DF2">
            <w:pPr>
              <w:pStyle w:val="Compact"/>
            </w:pPr>
            <w:r>
              <w:t>Epidural hemorrhage</w:t>
            </w:r>
          </w:p>
        </w:tc>
        <w:tc>
          <w:tcPr>
            <w:tcW w:w="0" w:type="auto"/>
          </w:tcPr>
          <w:p w:rsidR="00F47D2F" w:rsidRDefault="008B1DF2">
            <w:pPr>
              <w:pStyle w:val="Compact"/>
            </w:pPr>
            <w:r>
              <w:t>82999001</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42873160</w:t>
            </w:r>
          </w:p>
        </w:tc>
        <w:tc>
          <w:tcPr>
            <w:tcW w:w="0" w:type="auto"/>
          </w:tcPr>
          <w:p w:rsidR="00F47D2F" w:rsidRDefault="008B1DF2">
            <w:pPr>
              <w:pStyle w:val="Compact"/>
            </w:pPr>
            <w:r>
              <w:t>Intracranial hemorrhage following injury</w:t>
            </w:r>
          </w:p>
        </w:tc>
        <w:tc>
          <w:tcPr>
            <w:tcW w:w="0" w:type="auto"/>
          </w:tcPr>
          <w:p w:rsidR="00F47D2F" w:rsidRDefault="008B1DF2">
            <w:pPr>
              <w:pStyle w:val="Compact"/>
            </w:pPr>
            <w:r>
              <w:t>450410005</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444197</w:t>
            </w:r>
          </w:p>
        </w:tc>
        <w:tc>
          <w:tcPr>
            <w:tcW w:w="0" w:type="auto"/>
          </w:tcPr>
          <w:p w:rsidR="00F47D2F" w:rsidRDefault="008B1DF2">
            <w:pPr>
              <w:pStyle w:val="Compact"/>
            </w:pPr>
            <w:r>
              <w:t>Intracranial hemorrhage following injury with brief loss of consciousness</w:t>
            </w:r>
          </w:p>
        </w:tc>
        <w:tc>
          <w:tcPr>
            <w:tcW w:w="0" w:type="auto"/>
          </w:tcPr>
          <w:p w:rsidR="00F47D2F" w:rsidRDefault="008B1DF2">
            <w:pPr>
              <w:pStyle w:val="Compact"/>
            </w:pPr>
            <w:r>
              <w:t>127309004</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444198</w:t>
            </w:r>
          </w:p>
        </w:tc>
        <w:tc>
          <w:tcPr>
            <w:tcW w:w="0" w:type="auto"/>
          </w:tcPr>
          <w:p w:rsidR="00F47D2F" w:rsidRDefault="008B1DF2">
            <w:pPr>
              <w:pStyle w:val="Compact"/>
            </w:pPr>
            <w:r>
              <w:t>Intracranial hemorrhage following injury with loss of consciousness</w:t>
            </w:r>
          </w:p>
        </w:tc>
        <w:tc>
          <w:tcPr>
            <w:tcW w:w="0" w:type="auto"/>
          </w:tcPr>
          <w:p w:rsidR="00F47D2F" w:rsidRDefault="008B1DF2">
            <w:pPr>
              <w:pStyle w:val="Compact"/>
            </w:pPr>
            <w:r>
              <w:t>127308007</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444196</w:t>
            </w:r>
          </w:p>
        </w:tc>
        <w:tc>
          <w:tcPr>
            <w:tcW w:w="0" w:type="auto"/>
          </w:tcPr>
          <w:p w:rsidR="00F47D2F" w:rsidRDefault="008B1DF2">
            <w:pPr>
              <w:pStyle w:val="Compact"/>
            </w:pPr>
            <w:r>
              <w:t>Intracranial hemorrhage following injury with moderate loss of consciousness</w:t>
            </w:r>
          </w:p>
        </w:tc>
        <w:tc>
          <w:tcPr>
            <w:tcW w:w="0" w:type="auto"/>
          </w:tcPr>
          <w:p w:rsidR="00F47D2F" w:rsidRDefault="008B1DF2">
            <w:pPr>
              <w:pStyle w:val="Compact"/>
            </w:pPr>
            <w:r>
              <w:t>127310009</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436526</w:t>
            </w:r>
          </w:p>
        </w:tc>
        <w:tc>
          <w:tcPr>
            <w:tcW w:w="0" w:type="auto"/>
          </w:tcPr>
          <w:p w:rsidR="00F47D2F" w:rsidRDefault="008B1DF2">
            <w:pPr>
              <w:pStyle w:val="Compact"/>
            </w:pPr>
            <w:r>
              <w:t>Intracranial hemorrhage following injury with prolonged loss of consciousness AND return to pre-existing conscious level</w:t>
            </w:r>
          </w:p>
        </w:tc>
        <w:tc>
          <w:tcPr>
            <w:tcW w:w="0" w:type="auto"/>
          </w:tcPr>
          <w:p w:rsidR="00F47D2F" w:rsidRDefault="008B1DF2">
            <w:pPr>
              <w:pStyle w:val="Compact"/>
            </w:pPr>
            <w:r>
              <w:t>127311008</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437106</w:t>
            </w:r>
          </w:p>
        </w:tc>
        <w:tc>
          <w:tcPr>
            <w:tcW w:w="0" w:type="auto"/>
          </w:tcPr>
          <w:p w:rsidR="00F47D2F" w:rsidRDefault="008B1DF2">
            <w:pPr>
              <w:pStyle w:val="Compact"/>
            </w:pPr>
            <w:r>
              <w:t xml:space="preserve">Intracranial hemorrhage following injury with prolonged loss </w:t>
            </w:r>
            <w:r>
              <w:lastRenderedPageBreak/>
              <w:t>of consciousness without return to pre-existing conscious level</w:t>
            </w:r>
          </w:p>
        </w:tc>
        <w:tc>
          <w:tcPr>
            <w:tcW w:w="0" w:type="auto"/>
          </w:tcPr>
          <w:p w:rsidR="00F47D2F" w:rsidRDefault="008B1DF2">
            <w:pPr>
              <w:pStyle w:val="Compact"/>
            </w:pPr>
            <w:r>
              <w:lastRenderedPageBreak/>
              <w:t>127312001</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4134162</w:t>
            </w:r>
          </w:p>
        </w:tc>
        <w:tc>
          <w:tcPr>
            <w:tcW w:w="0" w:type="auto"/>
          </w:tcPr>
          <w:p w:rsidR="00F47D2F" w:rsidRDefault="008B1DF2">
            <w:pPr>
              <w:pStyle w:val="Compact"/>
            </w:pPr>
            <w:r>
              <w:t>Subarachnoid hemorrhage due to traumatic injury</w:t>
            </w:r>
          </w:p>
        </w:tc>
        <w:tc>
          <w:tcPr>
            <w:tcW w:w="0" w:type="auto"/>
          </w:tcPr>
          <w:p w:rsidR="00F47D2F" w:rsidRDefault="008B1DF2">
            <w:pPr>
              <w:pStyle w:val="Compact"/>
            </w:pPr>
            <w:r>
              <w:t>262955000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438595</w:t>
            </w:r>
          </w:p>
        </w:tc>
        <w:tc>
          <w:tcPr>
            <w:tcW w:w="0" w:type="auto"/>
          </w:tcPr>
          <w:p w:rsidR="00F47D2F" w:rsidRDefault="008B1DF2">
            <w:pPr>
              <w:pStyle w:val="Compact"/>
            </w:pPr>
            <w:r>
              <w:t>Subdural hem</w:t>
            </w:r>
            <w:r>
              <w:t>orrhage following injury without open intracranial wound AND with no loss of consciousness</w:t>
            </w:r>
          </w:p>
        </w:tc>
        <w:tc>
          <w:tcPr>
            <w:tcW w:w="0" w:type="auto"/>
          </w:tcPr>
          <w:p w:rsidR="00F47D2F" w:rsidRDefault="008B1DF2">
            <w:pPr>
              <w:pStyle w:val="Compact"/>
            </w:pPr>
            <w:r>
              <w:t>40135004</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4196276</w:t>
            </w:r>
          </w:p>
        </w:tc>
        <w:tc>
          <w:tcPr>
            <w:tcW w:w="0" w:type="auto"/>
          </w:tcPr>
          <w:p w:rsidR="00F47D2F" w:rsidRDefault="008B1DF2">
            <w:pPr>
              <w:pStyle w:val="Compact"/>
            </w:pPr>
            <w:r>
              <w:t>Traumatic extradural hematoma without open intracranial wound</w:t>
            </w:r>
          </w:p>
        </w:tc>
        <w:tc>
          <w:tcPr>
            <w:tcW w:w="0" w:type="auto"/>
          </w:tcPr>
          <w:p w:rsidR="00F47D2F" w:rsidRDefault="008B1DF2">
            <w:pPr>
              <w:pStyle w:val="Compact"/>
            </w:pPr>
            <w:r>
              <w:t>315048006</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37205200</w:t>
            </w:r>
          </w:p>
        </w:tc>
        <w:tc>
          <w:tcPr>
            <w:tcW w:w="0" w:type="auto"/>
          </w:tcPr>
          <w:p w:rsidR="00F47D2F" w:rsidRDefault="008B1DF2">
            <w:pPr>
              <w:pStyle w:val="Compact"/>
            </w:pPr>
            <w:r>
              <w:t>Traumatic intracranial extradural hemorrhage</w:t>
            </w:r>
          </w:p>
        </w:tc>
        <w:tc>
          <w:tcPr>
            <w:tcW w:w="0" w:type="auto"/>
          </w:tcPr>
          <w:p w:rsidR="00F47D2F" w:rsidRDefault="008B1DF2">
            <w:pPr>
              <w:pStyle w:val="Compact"/>
            </w:pPr>
            <w:r>
              <w:t>784573006</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4154699</w:t>
            </w:r>
          </w:p>
        </w:tc>
        <w:tc>
          <w:tcPr>
            <w:tcW w:w="0" w:type="auto"/>
          </w:tcPr>
          <w:p w:rsidR="00F47D2F" w:rsidRDefault="008B1DF2">
            <w:pPr>
              <w:pStyle w:val="Compact"/>
            </w:pPr>
            <w:r>
              <w:t>Traumatic intracranial subdural hematoma with brief loss of consciousness</w:t>
            </w:r>
          </w:p>
        </w:tc>
        <w:tc>
          <w:tcPr>
            <w:tcW w:w="0" w:type="auto"/>
          </w:tcPr>
          <w:p w:rsidR="00F47D2F" w:rsidRDefault="008B1DF2">
            <w:pPr>
              <w:pStyle w:val="Compact"/>
            </w:pPr>
            <w:r>
              <w:t>371050006</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4196275</w:t>
            </w:r>
          </w:p>
        </w:tc>
        <w:tc>
          <w:tcPr>
            <w:tcW w:w="0" w:type="auto"/>
          </w:tcPr>
          <w:p w:rsidR="00F47D2F" w:rsidRDefault="008B1DF2">
            <w:pPr>
              <w:pStyle w:val="Compact"/>
            </w:pPr>
            <w:r>
              <w:t>Traumatic subdural hematoma without open intracranial wound</w:t>
            </w:r>
          </w:p>
        </w:tc>
        <w:tc>
          <w:tcPr>
            <w:tcW w:w="0" w:type="auto"/>
          </w:tcPr>
          <w:p w:rsidR="00F47D2F" w:rsidRDefault="008B1DF2">
            <w:pPr>
              <w:pStyle w:val="Compact"/>
            </w:pPr>
            <w:r>
              <w:t>315046005</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lastRenderedPageBreak/>
              <w:t>4017107</w:t>
            </w:r>
          </w:p>
        </w:tc>
        <w:tc>
          <w:tcPr>
            <w:tcW w:w="0" w:type="auto"/>
          </w:tcPr>
          <w:p w:rsidR="00F47D2F" w:rsidRDefault="008B1DF2">
            <w:pPr>
              <w:pStyle w:val="Compact"/>
            </w:pPr>
            <w:r>
              <w:t>Traumatic subdural hemorrhage</w:t>
            </w:r>
          </w:p>
        </w:tc>
        <w:tc>
          <w:tcPr>
            <w:tcW w:w="0" w:type="auto"/>
          </w:tcPr>
          <w:p w:rsidR="00F47D2F" w:rsidRDefault="008B1DF2">
            <w:pPr>
              <w:pStyle w:val="Compact"/>
            </w:pPr>
            <w:r>
              <w:t>209987007</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r>
        <w:pict>
          <v:rect id="_x0000_i1028" style="width:0;height:1.5pt" o:hralign="center" o:hrstd="t" o:hr="t"/>
        </w:pict>
      </w:r>
    </w:p>
    <w:p w:rsidR="00F47D2F" w:rsidRDefault="008B1DF2">
      <w:pPr>
        <w:pStyle w:val="Heading2"/>
      </w:pPr>
      <w:bookmarkStart w:id="98" w:name="mediator-major-bleeding-ip-or-er"/>
      <w:bookmarkStart w:id="99" w:name="_Toc166637923"/>
      <w:bookmarkEnd w:id="76"/>
      <w:bookmarkEnd w:id="96"/>
      <w:r>
        <w:rPr>
          <w:rStyle w:val="SectionNumber"/>
        </w:rPr>
        <w:t>5.5</w:t>
      </w:r>
      <w:r>
        <w:tab/>
        <w:t>Mediator: Major bleeding IP or ER</w:t>
      </w:r>
      <w:bookmarkEnd w:id="99"/>
    </w:p>
    <w:p w:rsidR="00F47D2F" w:rsidRDefault="008B1DF2">
      <w:pPr>
        <w:pStyle w:val="Heading3"/>
      </w:pPr>
      <w:bookmarkStart w:id="100" w:name="cohort-entry-events-4"/>
      <w:bookmarkStart w:id="101" w:name="_Toc166637924"/>
      <w:r>
        <w:rPr>
          <w:rStyle w:val="SectionNumber"/>
        </w:rPr>
        <w:t>5.5.1</w:t>
      </w:r>
      <w:r>
        <w:tab/>
        <w:t>Cohort Entry Events</w:t>
      </w:r>
      <w:bookmarkEnd w:id="101"/>
    </w:p>
    <w:p w:rsidR="00F47D2F" w:rsidRDefault="008B1DF2">
      <w:pPr>
        <w:pStyle w:val="FirstParagraph"/>
      </w:pPr>
      <w:r>
        <w:t>People may enter the cohort when observing any of the following:</w:t>
      </w:r>
    </w:p>
    <w:p w:rsidR="00F47D2F" w:rsidRDefault="008B1DF2">
      <w:pPr>
        <w:numPr>
          <w:ilvl w:val="0"/>
          <w:numId w:val="8"/>
        </w:numPr>
      </w:pPr>
      <w:r>
        <w:t>condition occurrences of ‘</w:t>
      </w:r>
      <w:r>
        <w:t>[EPI_1001] Bleeding’, a condition status that is: “primary diagnosis”.</w:t>
      </w:r>
    </w:p>
    <w:p w:rsidR="00F47D2F" w:rsidRDefault="008B1DF2">
      <w:pPr>
        <w:numPr>
          <w:ilvl w:val="0"/>
          <w:numId w:val="8"/>
        </w:numPr>
      </w:pPr>
      <w:r>
        <w:t>condition occurrences of ‘[EPI_1001] Bleeding related disorders’, a condition status that is: “primary diagnosis”; having at least 1 condition occurrence of ‘[EPI_1001] Bleeding’, start</w:t>
      </w:r>
      <w:r>
        <w:t>ing between 0 days before and 0 days after ‘[EPI_1001] Bleeding related disorders’ start date.</w:t>
      </w:r>
    </w:p>
    <w:p w:rsidR="00F47D2F" w:rsidRDefault="008B1DF2">
      <w:pPr>
        <w:pStyle w:val="Heading3"/>
      </w:pPr>
      <w:bookmarkStart w:id="102" w:name="inclusion-criteria-4"/>
      <w:bookmarkStart w:id="103" w:name="_Toc166637925"/>
      <w:bookmarkEnd w:id="100"/>
      <w:r>
        <w:rPr>
          <w:rStyle w:val="SectionNumber"/>
        </w:rPr>
        <w:t>5.5.2</w:t>
      </w:r>
      <w:r>
        <w:tab/>
        <w:t>Inclusion Criteria</w:t>
      </w:r>
      <w:bookmarkEnd w:id="103"/>
    </w:p>
    <w:p w:rsidR="00F47D2F" w:rsidRDefault="008B1DF2">
      <w:pPr>
        <w:pStyle w:val="Heading4"/>
      </w:pPr>
      <w:bookmarkStart w:id="104" w:name="during-er-ip-visit"/>
      <w:r>
        <w:rPr>
          <w:rStyle w:val="SectionNumber"/>
        </w:rPr>
        <w:t>5.5.2.1</w:t>
      </w:r>
      <w:r>
        <w:tab/>
        <w:t>1. During ER-IP visit</w:t>
      </w:r>
    </w:p>
    <w:p w:rsidR="00F47D2F" w:rsidRDefault="008B1DF2">
      <w:pPr>
        <w:pStyle w:val="FirstParagraph"/>
      </w:pPr>
      <w:r>
        <w:t>Entry events having at least 1 visit occurrence of ‘[HowOften] Inpatient or ER visit’, starting anytime on</w:t>
      </w:r>
      <w:r>
        <w:t xml:space="preserve"> or before cohort entry start date and ending between 0 days after and all days after cohort entry start date.</w:t>
      </w:r>
    </w:p>
    <w:p w:rsidR="00F47D2F" w:rsidRDefault="008B1DF2">
      <w:pPr>
        <w:pStyle w:val="Heading4"/>
      </w:pPr>
      <w:bookmarkStart w:id="105" w:name="no-ich-1"/>
      <w:bookmarkEnd w:id="104"/>
      <w:r>
        <w:rPr>
          <w:rStyle w:val="SectionNumber"/>
        </w:rPr>
        <w:t>5.5.2.2</w:t>
      </w:r>
      <w:r>
        <w:tab/>
        <w:t>2. no ICH</w:t>
      </w:r>
    </w:p>
    <w:p w:rsidR="00F47D2F" w:rsidRDefault="008B1DF2">
      <w:pPr>
        <w:pStyle w:val="FirstParagraph"/>
      </w:pPr>
      <w:r>
        <w:t>Entry events with all of the following criteria:</w:t>
      </w:r>
    </w:p>
    <w:p w:rsidR="00F47D2F" w:rsidRDefault="008B1DF2">
      <w:pPr>
        <w:pStyle w:val="Compact"/>
        <w:numPr>
          <w:ilvl w:val="0"/>
          <w:numId w:val="9"/>
        </w:numPr>
      </w:pPr>
      <w:r>
        <w:t xml:space="preserve">having no condition occurrences of ‘[Phenotype Phebruary][Bleed] Intracranial </w:t>
      </w:r>
      <w:r>
        <w:t>hemorrhage no trauma - definite w desc’, starting between 0 days before and 0 days after cohort entry start date.</w:t>
      </w:r>
    </w:p>
    <w:p w:rsidR="00F47D2F" w:rsidRDefault="008B1DF2">
      <w:pPr>
        <w:pStyle w:val="Compact"/>
        <w:numPr>
          <w:ilvl w:val="0"/>
          <w:numId w:val="9"/>
        </w:numPr>
      </w:pPr>
      <w:r>
        <w:t>having no condition occurrences of ‘[Phenotype Phebruary][Bleed] Intracranial hemorrhage trauma - definite w desc’, starting between 0 days be</w:t>
      </w:r>
      <w:r>
        <w:t>fore and 0 days after cohort entry start date.</w:t>
      </w:r>
    </w:p>
    <w:p w:rsidR="00F47D2F" w:rsidRDefault="008B1DF2">
      <w:pPr>
        <w:pStyle w:val="Heading3"/>
      </w:pPr>
      <w:bookmarkStart w:id="106" w:name="cohort-exit-4"/>
      <w:bookmarkStart w:id="107" w:name="_Toc166637926"/>
      <w:bookmarkEnd w:id="102"/>
      <w:bookmarkEnd w:id="105"/>
      <w:r>
        <w:rPr>
          <w:rStyle w:val="SectionNumber"/>
        </w:rPr>
        <w:t>5.5.3</w:t>
      </w:r>
      <w:r>
        <w:tab/>
        <w:t>Cohort Exit</w:t>
      </w:r>
      <w:bookmarkEnd w:id="107"/>
    </w:p>
    <w:p w:rsidR="00F47D2F" w:rsidRDefault="008B1DF2">
      <w:pPr>
        <w:pStyle w:val="FirstParagraph"/>
      </w:pPr>
      <w:r>
        <w:t>The cohort end date will be offset from index event’s start date plus 30 days.</w:t>
      </w:r>
    </w:p>
    <w:p w:rsidR="00F47D2F" w:rsidRDefault="008B1DF2">
      <w:pPr>
        <w:pStyle w:val="Heading3"/>
      </w:pPr>
      <w:bookmarkStart w:id="108" w:name="cohort-eras-4"/>
      <w:bookmarkStart w:id="109" w:name="_Toc166637927"/>
      <w:bookmarkEnd w:id="106"/>
      <w:r>
        <w:rPr>
          <w:rStyle w:val="SectionNumber"/>
        </w:rPr>
        <w:t>5.5.4</w:t>
      </w:r>
      <w:r>
        <w:tab/>
        <w:t>Cohort Eras</w:t>
      </w:r>
      <w:bookmarkEnd w:id="109"/>
    </w:p>
    <w:p w:rsidR="00F47D2F" w:rsidRDefault="008B1DF2">
      <w:pPr>
        <w:pStyle w:val="FirstParagraph"/>
      </w:pPr>
      <w:r>
        <w:t>Remaining events will be combined into cohort eras if they are within 0 days of each other.</w:t>
      </w:r>
    </w:p>
    <w:p w:rsidR="00F47D2F" w:rsidRDefault="008B1DF2">
      <w:pPr>
        <w:pStyle w:val="Heading3"/>
      </w:pPr>
      <w:bookmarkStart w:id="110" w:name="epi_1001-bleeding-1"/>
      <w:bookmarkStart w:id="111" w:name="_Toc166637928"/>
      <w:bookmarkEnd w:id="108"/>
      <w:r>
        <w:rPr>
          <w:rStyle w:val="SectionNumber"/>
        </w:rPr>
        <w:lastRenderedPageBreak/>
        <w:t>5.</w:t>
      </w:r>
      <w:r>
        <w:rPr>
          <w:rStyle w:val="SectionNumber"/>
        </w:rPr>
        <w:t>5.5</w:t>
      </w:r>
      <w:r>
        <w:tab/>
        <w:t>[EPI_1001] Bleeding</w:t>
      </w:r>
      <w:bookmarkEnd w:id="111"/>
    </w:p>
    <w:tbl>
      <w:tblPr>
        <w:tblStyle w:val="Table"/>
        <w:tblW w:w="5000" w:type="pct"/>
        <w:tblLook w:val="0020" w:firstRow="1" w:lastRow="0" w:firstColumn="0" w:lastColumn="0" w:noHBand="0" w:noVBand="0"/>
      </w:tblPr>
      <w:tblGrid>
        <w:gridCol w:w="1343"/>
        <w:gridCol w:w="1704"/>
        <w:gridCol w:w="1416"/>
        <w:gridCol w:w="1381"/>
        <w:gridCol w:w="1159"/>
        <w:gridCol w:w="1524"/>
        <w:gridCol w:w="1049"/>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437312</w:t>
            </w:r>
          </w:p>
        </w:tc>
        <w:tc>
          <w:tcPr>
            <w:tcW w:w="0" w:type="auto"/>
          </w:tcPr>
          <w:p w:rsidR="00F47D2F" w:rsidRDefault="008B1DF2">
            <w:pPr>
              <w:pStyle w:val="Compact"/>
            </w:pPr>
            <w:r>
              <w:t>Bleeding</w:t>
            </w:r>
          </w:p>
        </w:tc>
        <w:tc>
          <w:tcPr>
            <w:tcW w:w="0" w:type="auto"/>
          </w:tcPr>
          <w:p w:rsidR="00F47D2F" w:rsidRDefault="008B1DF2">
            <w:pPr>
              <w:pStyle w:val="Compact"/>
            </w:pPr>
            <w:r>
              <w:t>131148009</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pPr>
        <w:pStyle w:val="Heading3"/>
      </w:pPr>
      <w:bookmarkStart w:id="112" w:name="epi_1001-bleeding-related-disorders-1"/>
      <w:bookmarkStart w:id="113" w:name="_Toc166637929"/>
      <w:bookmarkEnd w:id="110"/>
      <w:r>
        <w:rPr>
          <w:rStyle w:val="SectionNumber"/>
        </w:rPr>
        <w:t>5.5.6</w:t>
      </w:r>
      <w:r>
        <w:tab/>
        <w:t>[EPI_1001] Bleeding related disorders</w:t>
      </w:r>
      <w:bookmarkEnd w:id="113"/>
    </w:p>
    <w:tbl>
      <w:tblPr>
        <w:tblStyle w:val="Table"/>
        <w:tblW w:w="5000" w:type="pct"/>
        <w:tblLook w:val="0020" w:firstRow="1" w:lastRow="0" w:firstColumn="0" w:lastColumn="0" w:noHBand="0" w:noVBand="0"/>
      </w:tblPr>
      <w:tblGrid>
        <w:gridCol w:w="1281"/>
        <w:gridCol w:w="1779"/>
        <w:gridCol w:w="1413"/>
        <w:gridCol w:w="1378"/>
        <w:gridCol w:w="1157"/>
        <w:gridCol w:w="1521"/>
        <w:gridCol w:w="1047"/>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195562</w:t>
            </w:r>
          </w:p>
        </w:tc>
        <w:tc>
          <w:tcPr>
            <w:tcW w:w="0" w:type="auto"/>
          </w:tcPr>
          <w:p w:rsidR="00F47D2F" w:rsidRDefault="008B1DF2">
            <w:pPr>
              <w:pStyle w:val="Compact"/>
            </w:pPr>
            <w:r>
              <w:t>Hemorrhoids</w:t>
            </w:r>
          </w:p>
        </w:tc>
        <w:tc>
          <w:tcPr>
            <w:tcW w:w="0" w:type="auto"/>
          </w:tcPr>
          <w:p w:rsidR="00F47D2F" w:rsidRDefault="008B1DF2">
            <w:pPr>
              <w:pStyle w:val="Compact"/>
            </w:pPr>
            <w:r>
              <w:t>70153002</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193252</w:t>
            </w:r>
          </w:p>
        </w:tc>
        <w:tc>
          <w:tcPr>
            <w:tcW w:w="0" w:type="auto"/>
          </w:tcPr>
          <w:p w:rsidR="00F47D2F" w:rsidRDefault="008B1DF2">
            <w:pPr>
              <w:pStyle w:val="Compact"/>
            </w:pPr>
            <w:r>
              <w:t>Diverticulosis of small intestine</w:t>
            </w:r>
          </w:p>
        </w:tc>
        <w:tc>
          <w:tcPr>
            <w:tcW w:w="0" w:type="auto"/>
          </w:tcPr>
          <w:p w:rsidR="00F47D2F" w:rsidRDefault="008B1DF2">
            <w:pPr>
              <w:pStyle w:val="Compact"/>
            </w:pPr>
            <w:r>
              <w:t>8114009</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42535740</w:t>
            </w:r>
          </w:p>
        </w:tc>
        <w:tc>
          <w:tcPr>
            <w:tcW w:w="0" w:type="auto"/>
          </w:tcPr>
          <w:p w:rsidR="00F47D2F" w:rsidRDefault="008B1DF2">
            <w:pPr>
              <w:pStyle w:val="Compact"/>
            </w:pPr>
            <w:r>
              <w:t>Diverticulosis of colon</w:t>
            </w:r>
          </w:p>
        </w:tc>
        <w:tc>
          <w:tcPr>
            <w:tcW w:w="0" w:type="auto"/>
          </w:tcPr>
          <w:p w:rsidR="00F47D2F" w:rsidRDefault="008B1DF2">
            <w:pPr>
              <w:pStyle w:val="Compact"/>
            </w:pPr>
            <w:r>
              <w:t>733657002</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439777</w:t>
            </w:r>
          </w:p>
        </w:tc>
        <w:tc>
          <w:tcPr>
            <w:tcW w:w="0" w:type="auto"/>
          </w:tcPr>
          <w:p w:rsidR="00F47D2F" w:rsidRDefault="008B1DF2">
            <w:pPr>
              <w:pStyle w:val="Compact"/>
            </w:pPr>
            <w:r>
              <w:t>Anemia</w:t>
            </w:r>
          </w:p>
        </w:tc>
        <w:tc>
          <w:tcPr>
            <w:tcW w:w="0" w:type="auto"/>
          </w:tcPr>
          <w:p w:rsidR="00F47D2F" w:rsidRDefault="008B1DF2">
            <w:pPr>
              <w:pStyle w:val="Compact"/>
            </w:pPr>
            <w:r>
              <w:t>271737000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4027663</w:t>
            </w:r>
          </w:p>
        </w:tc>
        <w:tc>
          <w:tcPr>
            <w:tcW w:w="0" w:type="auto"/>
          </w:tcPr>
          <w:p w:rsidR="00F47D2F" w:rsidRDefault="008B1DF2">
            <w:pPr>
              <w:pStyle w:val="Compact"/>
            </w:pPr>
            <w:r>
              <w:t>Peptic ulcer</w:t>
            </w:r>
          </w:p>
        </w:tc>
        <w:tc>
          <w:tcPr>
            <w:tcW w:w="0" w:type="auto"/>
          </w:tcPr>
          <w:p w:rsidR="00F47D2F" w:rsidRDefault="008B1DF2">
            <w:pPr>
              <w:pStyle w:val="Compact"/>
            </w:pPr>
            <w:r>
              <w:t>13200003</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30753</w:t>
            </w:r>
          </w:p>
        </w:tc>
        <w:tc>
          <w:tcPr>
            <w:tcW w:w="0" w:type="auto"/>
          </w:tcPr>
          <w:p w:rsidR="00F47D2F" w:rsidRDefault="008B1DF2">
            <w:pPr>
              <w:pStyle w:val="Compact"/>
            </w:pPr>
            <w:r>
              <w:t>Esophagitis</w:t>
            </w:r>
          </w:p>
        </w:tc>
        <w:tc>
          <w:tcPr>
            <w:tcW w:w="0" w:type="auto"/>
          </w:tcPr>
          <w:p w:rsidR="00F47D2F" w:rsidRDefault="008B1DF2">
            <w:pPr>
              <w:pStyle w:val="Compact"/>
            </w:pPr>
            <w:r>
              <w:t>16761005</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201340</w:t>
            </w:r>
          </w:p>
        </w:tc>
        <w:tc>
          <w:tcPr>
            <w:tcW w:w="0" w:type="auto"/>
          </w:tcPr>
          <w:p w:rsidR="00F47D2F" w:rsidRDefault="008B1DF2">
            <w:pPr>
              <w:pStyle w:val="Compact"/>
            </w:pPr>
            <w:r>
              <w:t>Gastritis</w:t>
            </w:r>
          </w:p>
        </w:tc>
        <w:tc>
          <w:tcPr>
            <w:tcW w:w="0" w:type="auto"/>
          </w:tcPr>
          <w:p w:rsidR="00F47D2F" w:rsidRDefault="008B1DF2">
            <w:pPr>
              <w:pStyle w:val="Compact"/>
            </w:pPr>
            <w:r>
              <w:t>4556007</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4306267</w:t>
            </w:r>
          </w:p>
        </w:tc>
        <w:tc>
          <w:tcPr>
            <w:tcW w:w="0" w:type="auto"/>
          </w:tcPr>
          <w:p w:rsidR="00F47D2F" w:rsidRDefault="008B1DF2">
            <w:pPr>
              <w:pStyle w:val="Compact"/>
            </w:pPr>
            <w:r>
              <w:t>Coag./bleeding tests abnormal</w:t>
            </w:r>
          </w:p>
        </w:tc>
        <w:tc>
          <w:tcPr>
            <w:tcW w:w="0" w:type="auto"/>
          </w:tcPr>
          <w:p w:rsidR="00F47D2F" w:rsidRDefault="008B1DF2">
            <w:pPr>
              <w:pStyle w:val="Compact"/>
            </w:pPr>
            <w:r>
              <w:t>165563002</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433516</w:t>
            </w:r>
          </w:p>
        </w:tc>
        <w:tc>
          <w:tcPr>
            <w:tcW w:w="0" w:type="auto"/>
          </w:tcPr>
          <w:p w:rsidR="00F47D2F" w:rsidRDefault="008B1DF2">
            <w:pPr>
              <w:pStyle w:val="Compact"/>
            </w:pPr>
            <w:r>
              <w:t>Duodenitis</w:t>
            </w:r>
          </w:p>
        </w:tc>
        <w:tc>
          <w:tcPr>
            <w:tcW w:w="0" w:type="auto"/>
          </w:tcPr>
          <w:p w:rsidR="00F47D2F" w:rsidRDefault="008B1DF2">
            <w:pPr>
              <w:pStyle w:val="Compact"/>
            </w:pPr>
            <w:r>
              <w:t>72007001</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pPr>
        <w:pStyle w:val="Heading3"/>
      </w:pPr>
      <w:bookmarkStart w:id="114" w:name="inpatient-visit-1"/>
      <w:bookmarkStart w:id="115" w:name="_Toc166637930"/>
      <w:bookmarkEnd w:id="112"/>
      <w:r>
        <w:rPr>
          <w:rStyle w:val="SectionNumber"/>
        </w:rPr>
        <w:t>5.5.7</w:t>
      </w:r>
      <w:r>
        <w:tab/>
        <w:t>Inpatient Visit</w:t>
      </w:r>
      <w:bookmarkEnd w:id="115"/>
    </w:p>
    <w:tbl>
      <w:tblPr>
        <w:tblStyle w:val="Table"/>
        <w:tblW w:w="5000" w:type="pct"/>
        <w:tblLook w:val="0020" w:firstRow="1" w:lastRow="0" w:firstColumn="0" w:lastColumn="0" w:noHBand="0" w:noVBand="0"/>
      </w:tblPr>
      <w:tblGrid>
        <w:gridCol w:w="1445"/>
        <w:gridCol w:w="1836"/>
        <w:gridCol w:w="787"/>
        <w:gridCol w:w="1487"/>
        <w:gridCol w:w="1249"/>
        <w:gridCol w:w="1642"/>
        <w:gridCol w:w="1130"/>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9201</w:t>
            </w:r>
          </w:p>
        </w:tc>
        <w:tc>
          <w:tcPr>
            <w:tcW w:w="0" w:type="auto"/>
          </w:tcPr>
          <w:p w:rsidR="00F47D2F" w:rsidRDefault="008B1DF2">
            <w:pPr>
              <w:pStyle w:val="Compact"/>
            </w:pPr>
            <w:r>
              <w:t>Inpatient Visit</w:t>
            </w:r>
          </w:p>
        </w:tc>
        <w:tc>
          <w:tcPr>
            <w:tcW w:w="0" w:type="auto"/>
          </w:tcPr>
          <w:p w:rsidR="00F47D2F" w:rsidRDefault="008B1DF2">
            <w:pPr>
              <w:pStyle w:val="Compact"/>
            </w:pPr>
            <w:r>
              <w:t>IP</w:t>
            </w:r>
          </w:p>
        </w:tc>
        <w:tc>
          <w:tcPr>
            <w:tcW w:w="0" w:type="auto"/>
          </w:tcPr>
          <w:p w:rsidR="00F47D2F" w:rsidRDefault="008B1DF2">
            <w:pPr>
              <w:pStyle w:val="Compact"/>
            </w:pPr>
            <w:r>
              <w:t>Visit</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pPr>
        <w:pStyle w:val="Heading3"/>
      </w:pPr>
      <w:bookmarkStart w:id="116" w:name="X383e5a75db607b8f65ceadb912779c212f7dbe1"/>
      <w:bookmarkStart w:id="117" w:name="_Toc166637931"/>
      <w:bookmarkEnd w:id="114"/>
      <w:r>
        <w:rPr>
          <w:rStyle w:val="SectionNumber"/>
        </w:rPr>
        <w:t>5.5.8</w:t>
      </w:r>
      <w:r>
        <w:tab/>
        <w:t>[Phenotype Phebruary][Bleed] Intracranial hemorrhage no trauma - definite w desc</w:t>
      </w:r>
      <w:bookmarkEnd w:id="117"/>
    </w:p>
    <w:tbl>
      <w:tblPr>
        <w:tblStyle w:val="Table"/>
        <w:tblW w:w="5000" w:type="pct"/>
        <w:tblLook w:val="0020" w:firstRow="1" w:lastRow="0" w:firstColumn="0" w:lastColumn="0" w:noHBand="0" w:noVBand="0"/>
      </w:tblPr>
      <w:tblGrid>
        <w:gridCol w:w="1201"/>
        <w:gridCol w:w="1534"/>
        <w:gridCol w:w="2059"/>
        <w:gridCol w:w="1290"/>
        <w:gridCol w:w="1086"/>
        <w:gridCol w:w="1422"/>
        <w:gridCol w:w="984"/>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4319328</w:t>
            </w:r>
          </w:p>
        </w:tc>
        <w:tc>
          <w:tcPr>
            <w:tcW w:w="0" w:type="auto"/>
          </w:tcPr>
          <w:p w:rsidR="00F47D2F" w:rsidRDefault="008B1DF2">
            <w:pPr>
              <w:pStyle w:val="Compact"/>
            </w:pPr>
            <w:r>
              <w:t>Brain stem hemorrhage</w:t>
            </w:r>
          </w:p>
        </w:tc>
        <w:tc>
          <w:tcPr>
            <w:tcW w:w="0" w:type="auto"/>
          </w:tcPr>
          <w:p w:rsidR="00F47D2F" w:rsidRDefault="008B1DF2">
            <w:pPr>
              <w:pStyle w:val="Compact"/>
            </w:pPr>
            <w:r>
              <w:t>95454007</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376713</w:t>
            </w:r>
          </w:p>
        </w:tc>
        <w:tc>
          <w:tcPr>
            <w:tcW w:w="0" w:type="auto"/>
          </w:tcPr>
          <w:p w:rsidR="00F47D2F" w:rsidRDefault="008B1DF2">
            <w:pPr>
              <w:pStyle w:val="Compact"/>
            </w:pPr>
            <w:r>
              <w:t>Cerebral hemorrhage</w:t>
            </w:r>
          </w:p>
        </w:tc>
        <w:tc>
          <w:tcPr>
            <w:tcW w:w="0" w:type="auto"/>
          </w:tcPr>
          <w:p w:rsidR="00F47D2F" w:rsidRDefault="008B1DF2">
            <w:pPr>
              <w:pStyle w:val="Compact"/>
            </w:pPr>
            <w:r>
              <w:t>274100004</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43530850</w:t>
            </w:r>
          </w:p>
        </w:tc>
        <w:tc>
          <w:tcPr>
            <w:tcW w:w="0" w:type="auto"/>
          </w:tcPr>
          <w:p w:rsidR="00F47D2F" w:rsidRDefault="008B1DF2">
            <w:pPr>
              <w:pStyle w:val="Compact"/>
            </w:pPr>
            <w:r>
              <w:t>Chronic non-traumatic intracranial subdural hemorrhage</w:t>
            </w:r>
          </w:p>
        </w:tc>
        <w:tc>
          <w:tcPr>
            <w:tcW w:w="0" w:type="auto"/>
          </w:tcPr>
          <w:p w:rsidR="00F47D2F" w:rsidRDefault="008B1DF2">
            <w:pPr>
              <w:pStyle w:val="Compact"/>
            </w:pPr>
            <w:r>
              <w:t>609382000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4176892</w:t>
            </w:r>
          </w:p>
        </w:tc>
        <w:tc>
          <w:tcPr>
            <w:tcW w:w="0" w:type="auto"/>
          </w:tcPr>
          <w:p w:rsidR="00F47D2F" w:rsidRDefault="008B1DF2">
            <w:pPr>
              <w:pStyle w:val="Compact"/>
            </w:pPr>
            <w:r>
              <w:t>Cortical hemorrhage</w:t>
            </w:r>
          </w:p>
        </w:tc>
        <w:tc>
          <w:tcPr>
            <w:tcW w:w="0" w:type="auto"/>
          </w:tcPr>
          <w:p w:rsidR="00F47D2F" w:rsidRDefault="008B1DF2">
            <w:pPr>
              <w:pStyle w:val="Compact"/>
            </w:pPr>
            <w:r>
              <w:t>49422009</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4110186</w:t>
            </w:r>
          </w:p>
        </w:tc>
        <w:tc>
          <w:tcPr>
            <w:tcW w:w="0" w:type="auto"/>
          </w:tcPr>
          <w:p w:rsidR="00F47D2F" w:rsidRDefault="008B1DF2">
            <w:pPr>
              <w:pStyle w:val="Compact"/>
            </w:pPr>
            <w:r>
              <w:t>Intracerebra</w:t>
            </w:r>
            <w:r>
              <w:lastRenderedPageBreak/>
              <w:t>l hemorrhage, multiple localized</w:t>
            </w:r>
          </w:p>
        </w:tc>
        <w:tc>
          <w:tcPr>
            <w:tcW w:w="0" w:type="auto"/>
          </w:tcPr>
          <w:p w:rsidR="00F47D2F" w:rsidRDefault="008B1DF2">
            <w:pPr>
              <w:pStyle w:val="Compact"/>
            </w:pPr>
            <w:r>
              <w:lastRenderedPageBreak/>
              <w:t>195169004</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439847</w:t>
            </w:r>
          </w:p>
        </w:tc>
        <w:tc>
          <w:tcPr>
            <w:tcW w:w="0" w:type="auto"/>
          </w:tcPr>
          <w:p w:rsidR="00F47D2F" w:rsidRDefault="008B1DF2">
            <w:pPr>
              <w:pStyle w:val="Compact"/>
            </w:pPr>
            <w:r>
              <w:t>Intracranial hemorrhage</w:t>
            </w:r>
          </w:p>
        </w:tc>
        <w:tc>
          <w:tcPr>
            <w:tcW w:w="0" w:type="auto"/>
          </w:tcPr>
          <w:p w:rsidR="00F47D2F" w:rsidRDefault="008B1DF2">
            <w:pPr>
              <w:pStyle w:val="Compact"/>
            </w:pPr>
            <w:r>
              <w:t>1386000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436430</w:t>
            </w:r>
          </w:p>
        </w:tc>
        <w:tc>
          <w:tcPr>
            <w:tcW w:w="0" w:type="auto"/>
          </w:tcPr>
          <w:p w:rsidR="00F47D2F" w:rsidRDefault="008B1DF2">
            <w:pPr>
              <w:pStyle w:val="Compact"/>
            </w:pPr>
            <w:r>
              <w:t>Nontraumatic extradural hemorrhage</w:t>
            </w:r>
          </w:p>
        </w:tc>
        <w:tc>
          <w:tcPr>
            <w:tcW w:w="0" w:type="auto"/>
          </w:tcPr>
          <w:p w:rsidR="00F47D2F" w:rsidRDefault="008B1DF2">
            <w:pPr>
              <w:pStyle w:val="Compact"/>
            </w:pPr>
            <w:r>
              <w:t>397809001</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4144154</w:t>
            </w:r>
          </w:p>
        </w:tc>
        <w:tc>
          <w:tcPr>
            <w:tcW w:w="0" w:type="auto"/>
          </w:tcPr>
          <w:p w:rsidR="00F47D2F" w:rsidRDefault="008B1DF2">
            <w:pPr>
              <w:pStyle w:val="Compact"/>
            </w:pPr>
            <w:r>
              <w:t>Non-traumatic intracerebral ventricular hemorrhage</w:t>
            </w:r>
          </w:p>
        </w:tc>
        <w:tc>
          <w:tcPr>
            <w:tcW w:w="0" w:type="auto"/>
          </w:tcPr>
          <w:p w:rsidR="00F47D2F" w:rsidRDefault="008B1DF2">
            <w:pPr>
              <w:pStyle w:val="Compact"/>
            </w:pPr>
            <w:r>
              <w:t>425957003</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4111709</w:t>
            </w:r>
          </w:p>
        </w:tc>
        <w:tc>
          <w:tcPr>
            <w:tcW w:w="0" w:type="auto"/>
          </w:tcPr>
          <w:p w:rsidR="00F47D2F" w:rsidRDefault="008B1DF2">
            <w:pPr>
              <w:pStyle w:val="Compact"/>
            </w:pPr>
            <w:r>
              <w:t>Non-traumatic subdural hemorrhage</w:t>
            </w:r>
          </w:p>
        </w:tc>
        <w:tc>
          <w:tcPr>
            <w:tcW w:w="0" w:type="auto"/>
          </w:tcPr>
          <w:p w:rsidR="00F47D2F" w:rsidRDefault="008B1DF2">
            <w:pPr>
              <w:pStyle w:val="Compact"/>
            </w:pPr>
            <w:r>
              <w:t>195176009</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43530670</w:t>
            </w:r>
          </w:p>
        </w:tc>
        <w:tc>
          <w:tcPr>
            <w:tcW w:w="0" w:type="auto"/>
          </w:tcPr>
          <w:p w:rsidR="00F47D2F" w:rsidRDefault="008B1DF2">
            <w:pPr>
              <w:pStyle w:val="Compact"/>
            </w:pPr>
            <w:r>
              <w:t>Spontaneous cerebellar hemorrhage</w:t>
            </w:r>
          </w:p>
        </w:tc>
        <w:tc>
          <w:tcPr>
            <w:tcW w:w="0" w:type="auto"/>
          </w:tcPr>
          <w:p w:rsidR="00F47D2F" w:rsidRDefault="008B1DF2">
            <w:pPr>
              <w:pStyle w:val="Compact"/>
            </w:pPr>
            <w:r>
              <w:t>142851000119103</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43530730</w:t>
            </w:r>
          </w:p>
        </w:tc>
        <w:tc>
          <w:tcPr>
            <w:tcW w:w="0" w:type="auto"/>
          </w:tcPr>
          <w:p w:rsidR="00F47D2F" w:rsidRDefault="008B1DF2">
            <w:pPr>
              <w:pStyle w:val="Compact"/>
            </w:pPr>
            <w:r>
              <w:t>Spontaneous cerebral hemorrhage</w:t>
            </w:r>
          </w:p>
        </w:tc>
        <w:tc>
          <w:tcPr>
            <w:tcW w:w="0" w:type="auto"/>
          </w:tcPr>
          <w:p w:rsidR="00F47D2F" w:rsidRDefault="008B1DF2">
            <w:pPr>
              <w:pStyle w:val="Compact"/>
            </w:pPr>
            <w:r>
              <w:t>291571000119106</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42535430</w:t>
            </w:r>
          </w:p>
        </w:tc>
        <w:tc>
          <w:tcPr>
            <w:tcW w:w="0" w:type="auto"/>
          </w:tcPr>
          <w:p w:rsidR="00F47D2F" w:rsidRDefault="008B1DF2">
            <w:pPr>
              <w:pStyle w:val="Compact"/>
            </w:pPr>
            <w:r>
              <w:t>Spontaneous hemorrhage of cerebral hemisphere</w:t>
            </w:r>
          </w:p>
        </w:tc>
        <w:tc>
          <w:tcPr>
            <w:tcW w:w="0" w:type="auto"/>
          </w:tcPr>
          <w:p w:rsidR="00F47D2F" w:rsidRDefault="008B1DF2">
            <w:pPr>
              <w:pStyle w:val="Compact"/>
            </w:pPr>
            <w:r>
              <w:t>291531000119108</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4148906</w:t>
            </w:r>
          </w:p>
        </w:tc>
        <w:tc>
          <w:tcPr>
            <w:tcW w:w="0" w:type="auto"/>
          </w:tcPr>
          <w:p w:rsidR="00F47D2F" w:rsidRDefault="008B1DF2">
            <w:pPr>
              <w:pStyle w:val="Compact"/>
            </w:pPr>
            <w:r>
              <w:t>Spontaneous subarachnoid hemorrhage</w:t>
            </w:r>
          </w:p>
        </w:tc>
        <w:tc>
          <w:tcPr>
            <w:tcW w:w="0" w:type="auto"/>
          </w:tcPr>
          <w:p w:rsidR="00F47D2F" w:rsidRDefault="008B1DF2">
            <w:pPr>
              <w:pStyle w:val="Compact"/>
            </w:pPr>
            <w:r>
              <w:t>270907008</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432923</w:t>
            </w:r>
          </w:p>
        </w:tc>
        <w:tc>
          <w:tcPr>
            <w:tcW w:w="0" w:type="auto"/>
          </w:tcPr>
          <w:p w:rsidR="00F47D2F" w:rsidRDefault="008B1DF2">
            <w:pPr>
              <w:pStyle w:val="Compact"/>
            </w:pPr>
            <w:r>
              <w:t>Subarachnoid hemorrhage</w:t>
            </w:r>
          </w:p>
        </w:tc>
        <w:tc>
          <w:tcPr>
            <w:tcW w:w="0" w:type="auto"/>
          </w:tcPr>
          <w:p w:rsidR="00F47D2F" w:rsidRDefault="008B1DF2">
            <w:pPr>
              <w:pStyle w:val="Compact"/>
            </w:pPr>
            <w:r>
              <w:t>21454007</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4108952</w:t>
            </w:r>
          </w:p>
        </w:tc>
        <w:tc>
          <w:tcPr>
            <w:tcW w:w="0" w:type="auto"/>
          </w:tcPr>
          <w:p w:rsidR="00F47D2F" w:rsidRDefault="008B1DF2">
            <w:pPr>
              <w:pStyle w:val="Compact"/>
            </w:pPr>
            <w:r>
              <w:t xml:space="preserve">Subarachnoid hemorrhage from carotid </w:t>
            </w:r>
            <w:r>
              <w:lastRenderedPageBreak/>
              <w:t>siphon and bifurcation</w:t>
            </w:r>
          </w:p>
        </w:tc>
        <w:tc>
          <w:tcPr>
            <w:tcW w:w="0" w:type="auto"/>
          </w:tcPr>
          <w:p w:rsidR="00F47D2F" w:rsidRDefault="008B1DF2">
            <w:pPr>
              <w:pStyle w:val="Compact"/>
            </w:pPr>
            <w:r>
              <w:lastRenderedPageBreak/>
              <w:t>195155004</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4111708</w:t>
            </w:r>
          </w:p>
        </w:tc>
        <w:tc>
          <w:tcPr>
            <w:tcW w:w="0" w:type="auto"/>
          </w:tcPr>
          <w:p w:rsidR="00F47D2F" w:rsidRDefault="008B1DF2">
            <w:pPr>
              <w:pStyle w:val="Compact"/>
            </w:pPr>
            <w:r>
              <w:t>Subarachnoid hemorrhage from vertebral artery</w:t>
            </w:r>
          </w:p>
        </w:tc>
        <w:tc>
          <w:tcPr>
            <w:tcW w:w="0" w:type="auto"/>
          </w:tcPr>
          <w:p w:rsidR="00F47D2F" w:rsidRDefault="008B1DF2">
            <w:pPr>
              <w:pStyle w:val="Compact"/>
            </w:pPr>
            <w:r>
              <w:t>195160000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4049659</w:t>
            </w:r>
          </w:p>
        </w:tc>
        <w:tc>
          <w:tcPr>
            <w:tcW w:w="0" w:type="auto"/>
          </w:tcPr>
          <w:p w:rsidR="00F47D2F" w:rsidRDefault="008B1DF2">
            <w:pPr>
              <w:pStyle w:val="Compact"/>
            </w:pPr>
            <w:r>
              <w:t>Subcortical hemorrhage</w:t>
            </w:r>
          </w:p>
        </w:tc>
        <w:tc>
          <w:tcPr>
            <w:tcW w:w="0" w:type="auto"/>
          </w:tcPr>
          <w:p w:rsidR="00F47D2F" w:rsidRDefault="008B1DF2">
            <w:pPr>
              <w:pStyle w:val="Compact"/>
            </w:pPr>
            <w:r>
              <w:t>20908003</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439040</w:t>
            </w:r>
          </w:p>
        </w:tc>
        <w:tc>
          <w:tcPr>
            <w:tcW w:w="0" w:type="auto"/>
          </w:tcPr>
          <w:p w:rsidR="00F47D2F" w:rsidRDefault="008B1DF2">
            <w:pPr>
              <w:pStyle w:val="Compact"/>
            </w:pPr>
            <w:r>
              <w:t>Subdural hemorrhage</w:t>
            </w:r>
          </w:p>
        </w:tc>
        <w:tc>
          <w:tcPr>
            <w:tcW w:w="0" w:type="auto"/>
          </w:tcPr>
          <w:p w:rsidR="00F47D2F" w:rsidRDefault="008B1DF2">
            <w:pPr>
              <w:pStyle w:val="Compact"/>
            </w:pPr>
            <w:r>
              <w:t>35486000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pPr>
        <w:pStyle w:val="Heading3"/>
      </w:pPr>
      <w:bookmarkStart w:id="118" w:name="X0c9c689fa5fadbfa2f092175180317f832396eb"/>
      <w:bookmarkStart w:id="119" w:name="_Toc166637932"/>
      <w:bookmarkEnd w:id="116"/>
      <w:r>
        <w:rPr>
          <w:rStyle w:val="SectionNumber"/>
        </w:rPr>
        <w:t>5.5.9</w:t>
      </w:r>
      <w:r>
        <w:tab/>
        <w:t>[Phenotype Phebruary][Bleed] Intracranial hemorrhage trauma - definite w desc</w:t>
      </w:r>
      <w:bookmarkEnd w:id="119"/>
    </w:p>
    <w:tbl>
      <w:tblPr>
        <w:tblStyle w:val="Table"/>
        <w:tblW w:w="5000" w:type="pct"/>
        <w:tblLook w:val="0020" w:firstRow="1" w:lastRow="0" w:firstColumn="0" w:lastColumn="0" w:noHBand="0" w:noVBand="0"/>
      </w:tblPr>
      <w:tblGrid>
        <w:gridCol w:w="1281"/>
        <w:gridCol w:w="1779"/>
        <w:gridCol w:w="1413"/>
        <w:gridCol w:w="1378"/>
        <w:gridCol w:w="1157"/>
        <w:gridCol w:w="1521"/>
        <w:gridCol w:w="1047"/>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4014781</w:t>
            </w:r>
          </w:p>
        </w:tc>
        <w:tc>
          <w:tcPr>
            <w:tcW w:w="0" w:type="auto"/>
          </w:tcPr>
          <w:p w:rsidR="00F47D2F" w:rsidRDefault="008B1DF2">
            <w:pPr>
              <w:pStyle w:val="Compact"/>
            </w:pPr>
            <w:r>
              <w:t>Closed traumatic subdural hemorrhage</w:t>
            </w:r>
          </w:p>
        </w:tc>
        <w:tc>
          <w:tcPr>
            <w:tcW w:w="0" w:type="auto"/>
          </w:tcPr>
          <w:p w:rsidR="00F47D2F" w:rsidRDefault="008B1DF2">
            <w:pPr>
              <w:pStyle w:val="Compact"/>
            </w:pPr>
            <w:r>
              <w:t>209947002</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4306943</w:t>
            </w:r>
          </w:p>
        </w:tc>
        <w:tc>
          <w:tcPr>
            <w:tcW w:w="0" w:type="auto"/>
          </w:tcPr>
          <w:p w:rsidR="00F47D2F" w:rsidRDefault="008B1DF2">
            <w:pPr>
              <w:pStyle w:val="Compact"/>
            </w:pPr>
            <w:r>
              <w:t>Epidural hemorrhage</w:t>
            </w:r>
          </w:p>
        </w:tc>
        <w:tc>
          <w:tcPr>
            <w:tcW w:w="0" w:type="auto"/>
          </w:tcPr>
          <w:p w:rsidR="00F47D2F" w:rsidRDefault="008B1DF2">
            <w:pPr>
              <w:pStyle w:val="Compact"/>
            </w:pPr>
            <w:r>
              <w:t>82999001</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42873160</w:t>
            </w:r>
          </w:p>
        </w:tc>
        <w:tc>
          <w:tcPr>
            <w:tcW w:w="0" w:type="auto"/>
          </w:tcPr>
          <w:p w:rsidR="00F47D2F" w:rsidRDefault="008B1DF2">
            <w:pPr>
              <w:pStyle w:val="Compact"/>
            </w:pPr>
            <w:r>
              <w:t>Intracranial hemorrhage following injury</w:t>
            </w:r>
          </w:p>
        </w:tc>
        <w:tc>
          <w:tcPr>
            <w:tcW w:w="0" w:type="auto"/>
          </w:tcPr>
          <w:p w:rsidR="00F47D2F" w:rsidRDefault="008B1DF2">
            <w:pPr>
              <w:pStyle w:val="Compact"/>
            </w:pPr>
            <w:r>
              <w:t>450410005</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444197</w:t>
            </w:r>
          </w:p>
        </w:tc>
        <w:tc>
          <w:tcPr>
            <w:tcW w:w="0" w:type="auto"/>
          </w:tcPr>
          <w:p w:rsidR="00F47D2F" w:rsidRDefault="008B1DF2">
            <w:pPr>
              <w:pStyle w:val="Compact"/>
            </w:pPr>
            <w:r>
              <w:t>Intracranial hemorrhage following injury with brief loss of consciousness</w:t>
            </w:r>
          </w:p>
        </w:tc>
        <w:tc>
          <w:tcPr>
            <w:tcW w:w="0" w:type="auto"/>
          </w:tcPr>
          <w:p w:rsidR="00F47D2F" w:rsidRDefault="008B1DF2">
            <w:pPr>
              <w:pStyle w:val="Compact"/>
            </w:pPr>
            <w:r>
              <w:t>127309004</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444198</w:t>
            </w:r>
          </w:p>
        </w:tc>
        <w:tc>
          <w:tcPr>
            <w:tcW w:w="0" w:type="auto"/>
          </w:tcPr>
          <w:p w:rsidR="00F47D2F" w:rsidRDefault="008B1DF2">
            <w:pPr>
              <w:pStyle w:val="Compact"/>
            </w:pPr>
            <w:r>
              <w:t>Intracranial hemorrhage following injury with loss of consciousness</w:t>
            </w:r>
          </w:p>
        </w:tc>
        <w:tc>
          <w:tcPr>
            <w:tcW w:w="0" w:type="auto"/>
          </w:tcPr>
          <w:p w:rsidR="00F47D2F" w:rsidRDefault="008B1DF2">
            <w:pPr>
              <w:pStyle w:val="Compact"/>
            </w:pPr>
            <w:r>
              <w:t>127308007</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444196</w:t>
            </w:r>
          </w:p>
        </w:tc>
        <w:tc>
          <w:tcPr>
            <w:tcW w:w="0" w:type="auto"/>
          </w:tcPr>
          <w:p w:rsidR="00F47D2F" w:rsidRDefault="008B1DF2">
            <w:pPr>
              <w:pStyle w:val="Compact"/>
            </w:pPr>
            <w:r>
              <w:t xml:space="preserve">Intracranial hemorrhage following </w:t>
            </w:r>
            <w:r>
              <w:lastRenderedPageBreak/>
              <w:t>injury with moderate loss of consciousness</w:t>
            </w:r>
          </w:p>
        </w:tc>
        <w:tc>
          <w:tcPr>
            <w:tcW w:w="0" w:type="auto"/>
          </w:tcPr>
          <w:p w:rsidR="00F47D2F" w:rsidRDefault="008B1DF2">
            <w:pPr>
              <w:pStyle w:val="Compact"/>
            </w:pPr>
            <w:r>
              <w:lastRenderedPageBreak/>
              <w:t>127310009</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436526</w:t>
            </w:r>
          </w:p>
        </w:tc>
        <w:tc>
          <w:tcPr>
            <w:tcW w:w="0" w:type="auto"/>
          </w:tcPr>
          <w:p w:rsidR="00F47D2F" w:rsidRDefault="008B1DF2">
            <w:pPr>
              <w:pStyle w:val="Compact"/>
            </w:pPr>
            <w:r>
              <w:t>Intracranial hemorrhage following injury with prolonged loss of consciousness AND return to pre-existing conscious level</w:t>
            </w:r>
          </w:p>
        </w:tc>
        <w:tc>
          <w:tcPr>
            <w:tcW w:w="0" w:type="auto"/>
          </w:tcPr>
          <w:p w:rsidR="00F47D2F" w:rsidRDefault="008B1DF2">
            <w:pPr>
              <w:pStyle w:val="Compact"/>
            </w:pPr>
            <w:r>
              <w:t>127311008</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437106</w:t>
            </w:r>
          </w:p>
        </w:tc>
        <w:tc>
          <w:tcPr>
            <w:tcW w:w="0" w:type="auto"/>
          </w:tcPr>
          <w:p w:rsidR="00F47D2F" w:rsidRDefault="008B1DF2">
            <w:pPr>
              <w:pStyle w:val="Compact"/>
            </w:pPr>
            <w:r>
              <w:t>Intracranial hemorrhage following injury with prolonged loss of consciousness without return to pre-existing conscious level</w:t>
            </w:r>
          </w:p>
        </w:tc>
        <w:tc>
          <w:tcPr>
            <w:tcW w:w="0" w:type="auto"/>
          </w:tcPr>
          <w:p w:rsidR="00F47D2F" w:rsidRDefault="008B1DF2">
            <w:pPr>
              <w:pStyle w:val="Compact"/>
            </w:pPr>
            <w:r>
              <w:t>127312001</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4134162</w:t>
            </w:r>
          </w:p>
        </w:tc>
        <w:tc>
          <w:tcPr>
            <w:tcW w:w="0" w:type="auto"/>
          </w:tcPr>
          <w:p w:rsidR="00F47D2F" w:rsidRDefault="008B1DF2">
            <w:pPr>
              <w:pStyle w:val="Compact"/>
            </w:pPr>
            <w:r>
              <w:t>Subarachnoid hemorrhage due to traumatic injury</w:t>
            </w:r>
          </w:p>
        </w:tc>
        <w:tc>
          <w:tcPr>
            <w:tcW w:w="0" w:type="auto"/>
          </w:tcPr>
          <w:p w:rsidR="00F47D2F" w:rsidRDefault="008B1DF2">
            <w:pPr>
              <w:pStyle w:val="Compact"/>
            </w:pPr>
            <w:r>
              <w:t>262955000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438595</w:t>
            </w:r>
          </w:p>
        </w:tc>
        <w:tc>
          <w:tcPr>
            <w:tcW w:w="0" w:type="auto"/>
          </w:tcPr>
          <w:p w:rsidR="00F47D2F" w:rsidRDefault="008B1DF2">
            <w:pPr>
              <w:pStyle w:val="Compact"/>
            </w:pPr>
            <w:r>
              <w:t>Subdural hemorrhage following injury without open intracranial wound AND with no loss of consciousness</w:t>
            </w:r>
          </w:p>
        </w:tc>
        <w:tc>
          <w:tcPr>
            <w:tcW w:w="0" w:type="auto"/>
          </w:tcPr>
          <w:p w:rsidR="00F47D2F" w:rsidRDefault="008B1DF2">
            <w:pPr>
              <w:pStyle w:val="Compact"/>
            </w:pPr>
            <w:r>
              <w:t>40135004</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4196276</w:t>
            </w:r>
          </w:p>
        </w:tc>
        <w:tc>
          <w:tcPr>
            <w:tcW w:w="0" w:type="auto"/>
          </w:tcPr>
          <w:p w:rsidR="00F47D2F" w:rsidRDefault="008B1DF2">
            <w:pPr>
              <w:pStyle w:val="Compact"/>
            </w:pPr>
            <w:r>
              <w:t xml:space="preserve">Traumatic extradural hematoma without open </w:t>
            </w:r>
            <w:r>
              <w:lastRenderedPageBreak/>
              <w:t>intracranial wound</w:t>
            </w:r>
          </w:p>
        </w:tc>
        <w:tc>
          <w:tcPr>
            <w:tcW w:w="0" w:type="auto"/>
          </w:tcPr>
          <w:p w:rsidR="00F47D2F" w:rsidRDefault="008B1DF2">
            <w:pPr>
              <w:pStyle w:val="Compact"/>
            </w:pPr>
            <w:r>
              <w:lastRenderedPageBreak/>
              <w:t>315048006</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37205200</w:t>
            </w:r>
          </w:p>
        </w:tc>
        <w:tc>
          <w:tcPr>
            <w:tcW w:w="0" w:type="auto"/>
          </w:tcPr>
          <w:p w:rsidR="00F47D2F" w:rsidRDefault="008B1DF2">
            <w:pPr>
              <w:pStyle w:val="Compact"/>
            </w:pPr>
            <w:r>
              <w:t>Traumatic intracranial extradural hemorrhage</w:t>
            </w:r>
          </w:p>
        </w:tc>
        <w:tc>
          <w:tcPr>
            <w:tcW w:w="0" w:type="auto"/>
          </w:tcPr>
          <w:p w:rsidR="00F47D2F" w:rsidRDefault="008B1DF2">
            <w:pPr>
              <w:pStyle w:val="Compact"/>
            </w:pPr>
            <w:r>
              <w:t>784573006</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4154699</w:t>
            </w:r>
          </w:p>
        </w:tc>
        <w:tc>
          <w:tcPr>
            <w:tcW w:w="0" w:type="auto"/>
          </w:tcPr>
          <w:p w:rsidR="00F47D2F" w:rsidRDefault="008B1DF2">
            <w:pPr>
              <w:pStyle w:val="Compact"/>
            </w:pPr>
            <w:r>
              <w:t>Traumatic intracranial subdural hematoma with brief loss of consciousness</w:t>
            </w:r>
          </w:p>
        </w:tc>
        <w:tc>
          <w:tcPr>
            <w:tcW w:w="0" w:type="auto"/>
          </w:tcPr>
          <w:p w:rsidR="00F47D2F" w:rsidRDefault="008B1DF2">
            <w:pPr>
              <w:pStyle w:val="Compact"/>
            </w:pPr>
            <w:r>
              <w:t>371050006</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4196275</w:t>
            </w:r>
          </w:p>
        </w:tc>
        <w:tc>
          <w:tcPr>
            <w:tcW w:w="0" w:type="auto"/>
          </w:tcPr>
          <w:p w:rsidR="00F47D2F" w:rsidRDefault="008B1DF2">
            <w:pPr>
              <w:pStyle w:val="Compact"/>
            </w:pPr>
            <w:r>
              <w:t>Traumatic subdural hematoma without open intracranial wound</w:t>
            </w:r>
          </w:p>
        </w:tc>
        <w:tc>
          <w:tcPr>
            <w:tcW w:w="0" w:type="auto"/>
          </w:tcPr>
          <w:p w:rsidR="00F47D2F" w:rsidRDefault="008B1DF2">
            <w:pPr>
              <w:pStyle w:val="Compact"/>
            </w:pPr>
            <w:r>
              <w:t>315046005</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4017107</w:t>
            </w:r>
          </w:p>
        </w:tc>
        <w:tc>
          <w:tcPr>
            <w:tcW w:w="0" w:type="auto"/>
          </w:tcPr>
          <w:p w:rsidR="00F47D2F" w:rsidRDefault="008B1DF2">
            <w:pPr>
              <w:pStyle w:val="Compact"/>
            </w:pPr>
            <w:r>
              <w:t>Traumatic subdural hemorrhage</w:t>
            </w:r>
          </w:p>
        </w:tc>
        <w:tc>
          <w:tcPr>
            <w:tcW w:w="0" w:type="auto"/>
          </w:tcPr>
          <w:p w:rsidR="00F47D2F" w:rsidRDefault="008B1DF2">
            <w:pPr>
              <w:pStyle w:val="Compact"/>
            </w:pPr>
            <w:r>
              <w:t>209987007</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pPr>
        <w:pStyle w:val="Heading3"/>
      </w:pPr>
      <w:bookmarkStart w:id="120" w:name="howoften-inpatient-or-er-visit"/>
      <w:bookmarkStart w:id="121" w:name="_Toc166637933"/>
      <w:bookmarkEnd w:id="118"/>
      <w:r>
        <w:rPr>
          <w:rStyle w:val="SectionNumber"/>
        </w:rPr>
        <w:t>5.5.10</w:t>
      </w:r>
      <w:r>
        <w:tab/>
        <w:t>[HowOften] Inpatient or ER visit</w:t>
      </w:r>
      <w:bookmarkEnd w:id="121"/>
    </w:p>
    <w:tbl>
      <w:tblPr>
        <w:tblStyle w:val="Table"/>
        <w:tblW w:w="5000" w:type="pct"/>
        <w:tblLook w:val="0020" w:firstRow="1" w:lastRow="0" w:firstColumn="0" w:lastColumn="0" w:noHBand="0" w:noVBand="0"/>
      </w:tblPr>
      <w:tblGrid>
        <w:gridCol w:w="1183"/>
        <w:gridCol w:w="2561"/>
        <w:gridCol w:w="729"/>
        <w:gridCol w:w="1378"/>
        <w:gridCol w:w="1157"/>
        <w:gridCol w:w="1521"/>
        <w:gridCol w:w="1047"/>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262</w:t>
            </w:r>
          </w:p>
        </w:tc>
        <w:tc>
          <w:tcPr>
            <w:tcW w:w="0" w:type="auto"/>
          </w:tcPr>
          <w:p w:rsidR="00F47D2F" w:rsidRDefault="008B1DF2">
            <w:pPr>
              <w:pStyle w:val="Compact"/>
            </w:pPr>
            <w:r>
              <w:t>Emergency Room and Inpatient Visit</w:t>
            </w:r>
          </w:p>
        </w:tc>
        <w:tc>
          <w:tcPr>
            <w:tcW w:w="0" w:type="auto"/>
          </w:tcPr>
          <w:p w:rsidR="00F47D2F" w:rsidRDefault="008B1DF2">
            <w:pPr>
              <w:pStyle w:val="Compact"/>
            </w:pPr>
            <w:r>
              <w:t>ERIP</w:t>
            </w:r>
          </w:p>
        </w:tc>
        <w:tc>
          <w:tcPr>
            <w:tcW w:w="0" w:type="auto"/>
          </w:tcPr>
          <w:p w:rsidR="00F47D2F" w:rsidRDefault="008B1DF2">
            <w:pPr>
              <w:pStyle w:val="Compact"/>
            </w:pPr>
            <w:r>
              <w:t>Visit</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9203</w:t>
            </w:r>
          </w:p>
        </w:tc>
        <w:tc>
          <w:tcPr>
            <w:tcW w:w="0" w:type="auto"/>
          </w:tcPr>
          <w:p w:rsidR="00F47D2F" w:rsidRDefault="008B1DF2">
            <w:pPr>
              <w:pStyle w:val="Compact"/>
            </w:pPr>
            <w:r>
              <w:t>Emergency Room Visit</w:t>
            </w:r>
          </w:p>
        </w:tc>
        <w:tc>
          <w:tcPr>
            <w:tcW w:w="0" w:type="auto"/>
          </w:tcPr>
          <w:p w:rsidR="00F47D2F" w:rsidRDefault="008B1DF2">
            <w:pPr>
              <w:pStyle w:val="Compact"/>
            </w:pPr>
            <w:r>
              <w:t>ER</w:t>
            </w:r>
          </w:p>
        </w:tc>
        <w:tc>
          <w:tcPr>
            <w:tcW w:w="0" w:type="auto"/>
          </w:tcPr>
          <w:p w:rsidR="00F47D2F" w:rsidRDefault="008B1DF2">
            <w:pPr>
              <w:pStyle w:val="Compact"/>
            </w:pPr>
            <w:r>
              <w:t>Visit</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9201</w:t>
            </w:r>
          </w:p>
        </w:tc>
        <w:tc>
          <w:tcPr>
            <w:tcW w:w="0" w:type="auto"/>
          </w:tcPr>
          <w:p w:rsidR="00F47D2F" w:rsidRDefault="008B1DF2">
            <w:pPr>
              <w:pStyle w:val="Compact"/>
            </w:pPr>
            <w:r>
              <w:t>Inpatient Visit</w:t>
            </w:r>
          </w:p>
        </w:tc>
        <w:tc>
          <w:tcPr>
            <w:tcW w:w="0" w:type="auto"/>
          </w:tcPr>
          <w:p w:rsidR="00F47D2F" w:rsidRDefault="008B1DF2">
            <w:pPr>
              <w:pStyle w:val="Compact"/>
            </w:pPr>
            <w:r>
              <w:t>IP</w:t>
            </w:r>
          </w:p>
        </w:tc>
        <w:tc>
          <w:tcPr>
            <w:tcW w:w="0" w:type="auto"/>
          </w:tcPr>
          <w:p w:rsidR="00F47D2F" w:rsidRDefault="008B1DF2">
            <w:pPr>
              <w:pStyle w:val="Compact"/>
            </w:pPr>
            <w:r>
              <w:t>Visit</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r>
        <w:pict>
          <v:rect id="_x0000_i1029" style="width:0;height:1.5pt" o:hralign="center" o:hrstd="t" o:hr="t"/>
        </w:pict>
      </w:r>
    </w:p>
    <w:p w:rsidR="00F47D2F" w:rsidRDefault="008B1DF2">
      <w:pPr>
        <w:pStyle w:val="Heading2"/>
      </w:pPr>
      <w:bookmarkStart w:id="122" w:name="outcome-acute-mi"/>
      <w:bookmarkStart w:id="123" w:name="_Toc166637934"/>
      <w:bookmarkEnd w:id="98"/>
      <w:bookmarkEnd w:id="120"/>
      <w:r>
        <w:rPr>
          <w:rStyle w:val="SectionNumber"/>
        </w:rPr>
        <w:t>5.6</w:t>
      </w:r>
      <w:r>
        <w:tab/>
        <w:t>Outcome: Acute MI</w:t>
      </w:r>
      <w:bookmarkEnd w:id="123"/>
    </w:p>
    <w:p w:rsidR="00F47D2F" w:rsidRDefault="008B1DF2">
      <w:pPr>
        <w:pStyle w:val="Heading3"/>
      </w:pPr>
      <w:bookmarkStart w:id="124" w:name="cohort-entry-events-5"/>
      <w:bookmarkStart w:id="125" w:name="_Toc166637935"/>
      <w:r>
        <w:rPr>
          <w:rStyle w:val="SectionNumber"/>
        </w:rPr>
        <w:t>5.6.1</w:t>
      </w:r>
      <w:r>
        <w:tab/>
        <w:t>Cohort Entry Events</w:t>
      </w:r>
      <w:bookmarkEnd w:id="125"/>
    </w:p>
    <w:p w:rsidR="00F47D2F" w:rsidRDefault="008B1DF2">
      <w:pPr>
        <w:pStyle w:val="FirstParagraph"/>
      </w:pPr>
      <w:r>
        <w:t>People may enter the cohort when observing any of the following:</w:t>
      </w:r>
    </w:p>
    <w:p w:rsidR="00F47D2F" w:rsidRDefault="008B1DF2">
      <w:pPr>
        <w:pStyle w:val="Compact"/>
        <w:numPr>
          <w:ilvl w:val="0"/>
          <w:numId w:val="10"/>
        </w:numPr>
      </w:pPr>
      <w:r>
        <w:t>condition occurrences of ‘</w:t>
      </w:r>
      <w:r>
        <w:t>Myocardial Infarction and complication’.</w:t>
      </w:r>
    </w:p>
    <w:p w:rsidR="00F47D2F" w:rsidRDefault="008B1DF2">
      <w:pPr>
        <w:pStyle w:val="FirstParagraph"/>
      </w:pPr>
      <w:r>
        <w:t>Restrict entry events to having at least 1 visit occurrence of ‘Inpatient or Inpatient/ER visit’, starting anytime on or before cohort entry start date and ending between 0 days before and all days after cohort entr</w:t>
      </w:r>
      <w:r>
        <w:t>y start date.</w:t>
      </w:r>
    </w:p>
    <w:p w:rsidR="00F47D2F" w:rsidRDefault="008B1DF2">
      <w:pPr>
        <w:pStyle w:val="Heading3"/>
      </w:pPr>
      <w:bookmarkStart w:id="126" w:name="inclusion-criteria-5"/>
      <w:bookmarkStart w:id="127" w:name="_Toc166637936"/>
      <w:bookmarkEnd w:id="124"/>
      <w:r>
        <w:rPr>
          <w:rStyle w:val="SectionNumber"/>
        </w:rPr>
        <w:lastRenderedPageBreak/>
        <w:t>5.6.2</w:t>
      </w:r>
      <w:r>
        <w:tab/>
        <w:t>Inclusion Criteria</w:t>
      </w:r>
      <w:bookmarkEnd w:id="127"/>
    </w:p>
    <w:p w:rsidR="00F47D2F" w:rsidRDefault="008B1DF2">
      <w:pPr>
        <w:pStyle w:val="Heading4"/>
      </w:pPr>
      <w:bookmarkStart w:id="128" w:name="X7f84992554d5e44d00ea267160af33b7043f4fc"/>
      <w:r>
        <w:rPr>
          <w:rStyle w:val="SectionNumber"/>
        </w:rPr>
        <w:t>5.6.2.1</w:t>
      </w:r>
      <w:r>
        <w:tab/>
        <w:t>1. has no events in prior ‘clean window’ - 365 days</w:t>
      </w:r>
    </w:p>
    <w:p w:rsidR="00F47D2F" w:rsidRDefault="008B1DF2">
      <w:pPr>
        <w:pStyle w:val="FirstParagraph"/>
      </w:pPr>
      <w:r>
        <w:t>Entry events having no condition occurrences of ‘Myocardial Infarction and complication’, starting in the 365 days prior to cohort entry start date; allow ev</w:t>
      </w:r>
      <w:r>
        <w:t>ents outside observation period; having at least 1 visit occurrence of ‘Inpatient or Inpatient/ER visit’, starting anytime on or before ‘Myocardial Infarction and complication’ start date and ending between 0 days before and all days after ‘Myocardial Infa</w:t>
      </w:r>
      <w:r>
        <w:t>rction and complication’ start date.</w:t>
      </w:r>
    </w:p>
    <w:p w:rsidR="00F47D2F" w:rsidRDefault="008B1DF2">
      <w:pPr>
        <w:pStyle w:val="Heading3"/>
      </w:pPr>
      <w:bookmarkStart w:id="129" w:name="cohort-exit-5"/>
      <w:bookmarkStart w:id="130" w:name="_Toc166637937"/>
      <w:bookmarkEnd w:id="126"/>
      <w:bookmarkEnd w:id="128"/>
      <w:r>
        <w:rPr>
          <w:rStyle w:val="SectionNumber"/>
        </w:rPr>
        <w:t>5.6.3</w:t>
      </w:r>
      <w:r>
        <w:tab/>
        <w:t>Cohort Exit</w:t>
      </w:r>
      <w:bookmarkEnd w:id="130"/>
    </w:p>
    <w:p w:rsidR="00F47D2F" w:rsidRDefault="008B1DF2">
      <w:pPr>
        <w:pStyle w:val="FirstParagraph"/>
      </w:pPr>
      <w:r>
        <w:t>The cohort end date will be offset from index event’s start date plus 1 day.</w:t>
      </w:r>
    </w:p>
    <w:p w:rsidR="00F47D2F" w:rsidRDefault="008B1DF2">
      <w:pPr>
        <w:pStyle w:val="Heading3"/>
      </w:pPr>
      <w:bookmarkStart w:id="131" w:name="cohort-eras-5"/>
      <w:bookmarkStart w:id="132" w:name="_Toc166637938"/>
      <w:bookmarkEnd w:id="129"/>
      <w:r>
        <w:rPr>
          <w:rStyle w:val="SectionNumber"/>
        </w:rPr>
        <w:t>5.6.4</w:t>
      </w:r>
      <w:r>
        <w:tab/>
        <w:t>Cohort Eras</w:t>
      </w:r>
      <w:bookmarkEnd w:id="132"/>
    </w:p>
    <w:p w:rsidR="00F47D2F" w:rsidRDefault="008B1DF2">
      <w:pPr>
        <w:pStyle w:val="FirstParagraph"/>
      </w:pPr>
      <w:r>
        <w:t>Remaining events will be combined into cohort eras if they are within 0 days of each other.</w:t>
      </w:r>
    </w:p>
    <w:p w:rsidR="00F47D2F" w:rsidRDefault="008B1DF2">
      <w:pPr>
        <w:pStyle w:val="Heading3"/>
      </w:pPr>
      <w:bookmarkStart w:id="133" w:name="inpatient-or-inpatienter-visit"/>
      <w:bookmarkStart w:id="134" w:name="_Toc166637939"/>
      <w:bookmarkEnd w:id="131"/>
      <w:r>
        <w:rPr>
          <w:rStyle w:val="SectionNumber"/>
        </w:rPr>
        <w:t>5.6.5</w:t>
      </w:r>
      <w:r>
        <w:tab/>
        <w:t>Inpatien</w:t>
      </w:r>
      <w:r>
        <w:t>t or Inpatient/ER visit</w:t>
      </w:r>
      <w:bookmarkEnd w:id="134"/>
    </w:p>
    <w:tbl>
      <w:tblPr>
        <w:tblStyle w:val="Table"/>
        <w:tblW w:w="5000" w:type="pct"/>
        <w:tblLook w:val="0020" w:firstRow="1" w:lastRow="0" w:firstColumn="0" w:lastColumn="0" w:noHBand="0" w:noVBand="0"/>
      </w:tblPr>
      <w:tblGrid>
        <w:gridCol w:w="1183"/>
        <w:gridCol w:w="2561"/>
        <w:gridCol w:w="729"/>
        <w:gridCol w:w="1378"/>
        <w:gridCol w:w="1157"/>
        <w:gridCol w:w="1521"/>
        <w:gridCol w:w="1047"/>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262</w:t>
            </w:r>
          </w:p>
        </w:tc>
        <w:tc>
          <w:tcPr>
            <w:tcW w:w="0" w:type="auto"/>
          </w:tcPr>
          <w:p w:rsidR="00F47D2F" w:rsidRDefault="008B1DF2">
            <w:pPr>
              <w:pStyle w:val="Compact"/>
            </w:pPr>
            <w:r>
              <w:t>Emergency Room and Inpatient Visit</w:t>
            </w:r>
          </w:p>
        </w:tc>
        <w:tc>
          <w:tcPr>
            <w:tcW w:w="0" w:type="auto"/>
          </w:tcPr>
          <w:p w:rsidR="00F47D2F" w:rsidRDefault="008B1DF2">
            <w:pPr>
              <w:pStyle w:val="Compact"/>
            </w:pPr>
            <w:r>
              <w:t>ERIP</w:t>
            </w:r>
          </w:p>
        </w:tc>
        <w:tc>
          <w:tcPr>
            <w:tcW w:w="0" w:type="auto"/>
          </w:tcPr>
          <w:p w:rsidR="00F47D2F" w:rsidRDefault="008B1DF2">
            <w:pPr>
              <w:pStyle w:val="Compact"/>
            </w:pPr>
            <w:r>
              <w:t>Visit</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9201</w:t>
            </w:r>
          </w:p>
        </w:tc>
        <w:tc>
          <w:tcPr>
            <w:tcW w:w="0" w:type="auto"/>
          </w:tcPr>
          <w:p w:rsidR="00F47D2F" w:rsidRDefault="008B1DF2">
            <w:pPr>
              <w:pStyle w:val="Compact"/>
            </w:pPr>
            <w:r>
              <w:t>Inpatient Visit</w:t>
            </w:r>
          </w:p>
        </w:tc>
        <w:tc>
          <w:tcPr>
            <w:tcW w:w="0" w:type="auto"/>
          </w:tcPr>
          <w:p w:rsidR="00F47D2F" w:rsidRDefault="008B1DF2">
            <w:pPr>
              <w:pStyle w:val="Compact"/>
            </w:pPr>
            <w:r>
              <w:t>IP</w:t>
            </w:r>
          </w:p>
        </w:tc>
        <w:tc>
          <w:tcPr>
            <w:tcW w:w="0" w:type="auto"/>
          </w:tcPr>
          <w:p w:rsidR="00F47D2F" w:rsidRDefault="008B1DF2">
            <w:pPr>
              <w:pStyle w:val="Compact"/>
            </w:pPr>
            <w:r>
              <w:t>Visit</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pPr>
        <w:pStyle w:val="Heading3"/>
      </w:pPr>
      <w:bookmarkStart w:id="135" w:name="myocardial-infarction-and-complication"/>
      <w:bookmarkStart w:id="136" w:name="_Toc166637940"/>
      <w:bookmarkEnd w:id="133"/>
      <w:r>
        <w:rPr>
          <w:rStyle w:val="SectionNumber"/>
        </w:rPr>
        <w:t>5.6.6</w:t>
      </w:r>
      <w:r>
        <w:tab/>
        <w:t>Myocardial Infarction and complication</w:t>
      </w:r>
      <w:bookmarkEnd w:id="136"/>
    </w:p>
    <w:tbl>
      <w:tblPr>
        <w:tblStyle w:val="Table"/>
        <w:tblW w:w="5000" w:type="pct"/>
        <w:tblLook w:val="0020" w:firstRow="1" w:lastRow="0" w:firstColumn="0" w:lastColumn="0" w:noHBand="0" w:noVBand="0"/>
      </w:tblPr>
      <w:tblGrid>
        <w:gridCol w:w="1239"/>
        <w:gridCol w:w="2025"/>
        <w:gridCol w:w="1368"/>
        <w:gridCol w:w="1334"/>
        <w:gridCol w:w="1122"/>
        <w:gridCol w:w="1472"/>
        <w:gridCol w:w="1016"/>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4329847</w:t>
            </w:r>
          </w:p>
        </w:tc>
        <w:tc>
          <w:tcPr>
            <w:tcW w:w="0" w:type="auto"/>
          </w:tcPr>
          <w:p w:rsidR="00F47D2F" w:rsidRDefault="008B1DF2">
            <w:pPr>
              <w:pStyle w:val="Compact"/>
            </w:pPr>
            <w:r>
              <w:t>Myocardial infarction</w:t>
            </w:r>
          </w:p>
        </w:tc>
        <w:tc>
          <w:tcPr>
            <w:tcW w:w="0" w:type="auto"/>
          </w:tcPr>
          <w:p w:rsidR="00F47D2F" w:rsidRDefault="008B1DF2">
            <w:pPr>
              <w:pStyle w:val="Compact"/>
            </w:pPr>
            <w:r>
              <w:t>22298006</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4108680</w:t>
            </w:r>
          </w:p>
        </w:tc>
        <w:tc>
          <w:tcPr>
            <w:tcW w:w="0" w:type="auto"/>
          </w:tcPr>
          <w:p w:rsidR="00F47D2F" w:rsidRDefault="008B1DF2">
            <w:pPr>
              <w:pStyle w:val="Compact"/>
            </w:pPr>
            <w:r>
              <w:t>Thrombosis of atrium, auricular appendage, and ventricle due to and following acute myocardial infarction</w:t>
            </w:r>
          </w:p>
        </w:tc>
        <w:tc>
          <w:tcPr>
            <w:tcW w:w="0" w:type="auto"/>
          </w:tcPr>
          <w:p w:rsidR="00F47D2F" w:rsidRDefault="008B1DF2">
            <w:pPr>
              <w:pStyle w:val="Compact"/>
            </w:pPr>
            <w:r>
              <w:t>194868001</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4108678</w:t>
            </w:r>
          </w:p>
        </w:tc>
        <w:tc>
          <w:tcPr>
            <w:tcW w:w="0" w:type="auto"/>
          </w:tcPr>
          <w:p w:rsidR="00F47D2F" w:rsidRDefault="008B1DF2">
            <w:pPr>
              <w:pStyle w:val="Compact"/>
            </w:pPr>
            <w:r>
              <w:t>Hemopericardium due to and following acute myocardial infarction</w:t>
            </w:r>
          </w:p>
        </w:tc>
        <w:tc>
          <w:tcPr>
            <w:tcW w:w="0" w:type="auto"/>
          </w:tcPr>
          <w:p w:rsidR="00F47D2F" w:rsidRDefault="008B1DF2">
            <w:pPr>
              <w:pStyle w:val="Compact"/>
            </w:pPr>
            <w:r>
              <w:t>194862000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438172</w:t>
            </w:r>
          </w:p>
        </w:tc>
        <w:tc>
          <w:tcPr>
            <w:tcW w:w="0" w:type="auto"/>
          </w:tcPr>
          <w:p w:rsidR="00F47D2F" w:rsidRDefault="008B1DF2">
            <w:pPr>
              <w:pStyle w:val="Compact"/>
            </w:pPr>
            <w:r>
              <w:t xml:space="preserve">Atrial septal defect due to and following acute </w:t>
            </w:r>
            <w:r>
              <w:lastRenderedPageBreak/>
              <w:t>myocardial infarction</w:t>
            </w:r>
          </w:p>
        </w:tc>
        <w:tc>
          <w:tcPr>
            <w:tcW w:w="0" w:type="auto"/>
          </w:tcPr>
          <w:p w:rsidR="00F47D2F" w:rsidRDefault="008B1DF2">
            <w:pPr>
              <w:pStyle w:val="Compact"/>
            </w:pPr>
            <w:r>
              <w:lastRenderedPageBreak/>
              <w:t>194863005</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4124687</w:t>
            </w:r>
          </w:p>
        </w:tc>
        <w:tc>
          <w:tcPr>
            <w:tcW w:w="0" w:type="auto"/>
          </w:tcPr>
          <w:p w:rsidR="00F47D2F" w:rsidRDefault="008B1DF2">
            <w:pPr>
              <w:pStyle w:val="Compact"/>
            </w:pPr>
            <w:r>
              <w:t>Cardiac rupture due to and following acute myocardial infarction</w:t>
            </w:r>
          </w:p>
        </w:tc>
        <w:tc>
          <w:tcPr>
            <w:tcW w:w="0" w:type="auto"/>
          </w:tcPr>
          <w:p w:rsidR="00F47D2F" w:rsidRDefault="008B1DF2">
            <w:pPr>
              <w:pStyle w:val="Compact"/>
            </w:pPr>
            <w:r>
              <w:t>233847009</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45766210</w:t>
            </w:r>
          </w:p>
        </w:tc>
        <w:tc>
          <w:tcPr>
            <w:tcW w:w="0" w:type="auto"/>
          </w:tcPr>
          <w:p w:rsidR="00F47D2F" w:rsidRDefault="008B1DF2">
            <w:pPr>
              <w:pStyle w:val="Compact"/>
            </w:pPr>
            <w:r>
              <w:t>Mitral valve regurgitation due to and following acute myocardial infarction</w:t>
            </w:r>
          </w:p>
        </w:tc>
        <w:tc>
          <w:tcPr>
            <w:tcW w:w="0" w:type="auto"/>
          </w:tcPr>
          <w:p w:rsidR="00F47D2F" w:rsidRDefault="008B1DF2">
            <w:pPr>
              <w:pStyle w:val="Compact"/>
            </w:pPr>
            <w:r>
              <w:t>703326006</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37109910</w:t>
            </w:r>
          </w:p>
        </w:tc>
        <w:tc>
          <w:tcPr>
            <w:tcW w:w="0" w:type="auto"/>
          </w:tcPr>
          <w:p w:rsidR="00F47D2F" w:rsidRDefault="008B1DF2">
            <w:pPr>
              <w:pStyle w:val="Compact"/>
            </w:pPr>
            <w:r>
              <w:t>Ventricular aneurysm due to and following acute myocardial infarction</w:t>
            </w:r>
          </w:p>
        </w:tc>
        <w:tc>
          <w:tcPr>
            <w:tcW w:w="0" w:type="auto"/>
          </w:tcPr>
          <w:p w:rsidR="00F47D2F" w:rsidRDefault="008B1DF2">
            <w:pPr>
              <w:pStyle w:val="Compact"/>
            </w:pPr>
            <w:r>
              <w:t>723858002</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37109910</w:t>
            </w:r>
          </w:p>
        </w:tc>
        <w:tc>
          <w:tcPr>
            <w:tcW w:w="0" w:type="auto"/>
          </w:tcPr>
          <w:p w:rsidR="00F47D2F" w:rsidRDefault="008B1DF2">
            <w:pPr>
              <w:pStyle w:val="Compact"/>
            </w:pPr>
            <w:r>
              <w:t>Pulmonary embolism due to and following acute myocardial infarction</w:t>
            </w:r>
          </w:p>
        </w:tc>
        <w:tc>
          <w:tcPr>
            <w:tcW w:w="0" w:type="auto"/>
          </w:tcPr>
          <w:p w:rsidR="00F47D2F" w:rsidRDefault="008B1DF2">
            <w:pPr>
              <w:pStyle w:val="Compact"/>
            </w:pPr>
            <w:r>
              <w:t>723859005</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37109910</w:t>
            </w:r>
          </w:p>
        </w:tc>
        <w:tc>
          <w:tcPr>
            <w:tcW w:w="0" w:type="auto"/>
          </w:tcPr>
          <w:p w:rsidR="00F47D2F" w:rsidRDefault="008B1DF2">
            <w:pPr>
              <w:pStyle w:val="Compact"/>
            </w:pPr>
            <w:r>
              <w:t>Arrhythmia due to and following acute myocardial infarction</w:t>
            </w:r>
          </w:p>
        </w:tc>
        <w:tc>
          <w:tcPr>
            <w:tcW w:w="0" w:type="auto"/>
          </w:tcPr>
          <w:p w:rsidR="00F47D2F" w:rsidRDefault="008B1DF2">
            <w:pPr>
              <w:pStyle w:val="Compact"/>
            </w:pPr>
            <w:r>
              <w:t>723860000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314666</w:t>
            </w:r>
          </w:p>
        </w:tc>
        <w:tc>
          <w:tcPr>
            <w:tcW w:w="0" w:type="auto"/>
          </w:tcPr>
          <w:p w:rsidR="00F47D2F" w:rsidRDefault="008B1DF2">
            <w:pPr>
              <w:pStyle w:val="Compact"/>
            </w:pPr>
            <w:r>
              <w:t>Old myocardial infarction</w:t>
            </w:r>
          </w:p>
        </w:tc>
        <w:tc>
          <w:tcPr>
            <w:tcW w:w="0" w:type="auto"/>
          </w:tcPr>
          <w:p w:rsidR="00F47D2F" w:rsidRDefault="008B1DF2">
            <w:pPr>
              <w:pStyle w:val="Compact"/>
            </w:pPr>
            <w:r>
              <w:t>1755008</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r>
        <w:pict>
          <v:rect id="_x0000_i1030" style="width:0;height:1.5pt" o:hralign="center" o:hrstd="t" o:hr="t"/>
        </w:pict>
      </w:r>
    </w:p>
    <w:p w:rsidR="00F47D2F" w:rsidRDefault="008B1DF2">
      <w:pPr>
        <w:pStyle w:val="Heading2"/>
      </w:pPr>
      <w:bookmarkStart w:id="137" w:name="outcome-ischemic-stroke"/>
      <w:bookmarkStart w:id="138" w:name="_Toc166637941"/>
      <w:bookmarkEnd w:id="122"/>
      <w:bookmarkEnd w:id="135"/>
      <w:r>
        <w:rPr>
          <w:rStyle w:val="SectionNumber"/>
        </w:rPr>
        <w:t>5.7</w:t>
      </w:r>
      <w:r>
        <w:tab/>
        <w:t>Outcome: Ischemic stroke</w:t>
      </w:r>
      <w:bookmarkEnd w:id="138"/>
    </w:p>
    <w:p w:rsidR="00F47D2F" w:rsidRDefault="008B1DF2">
      <w:pPr>
        <w:pStyle w:val="Heading3"/>
      </w:pPr>
      <w:bookmarkStart w:id="139" w:name="cohort-entry-events-6"/>
      <w:bookmarkStart w:id="140" w:name="_Toc166637942"/>
      <w:r>
        <w:rPr>
          <w:rStyle w:val="SectionNumber"/>
        </w:rPr>
        <w:t>5.7.1</w:t>
      </w:r>
      <w:r>
        <w:tab/>
        <w:t>Cohort Entry Events</w:t>
      </w:r>
      <w:bookmarkEnd w:id="140"/>
    </w:p>
    <w:p w:rsidR="00F47D2F" w:rsidRDefault="008B1DF2">
      <w:pPr>
        <w:pStyle w:val="FirstParagraph"/>
      </w:pPr>
      <w:r>
        <w:t>People may enter the cohort when observing any of the following:</w:t>
      </w:r>
    </w:p>
    <w:p w:rsidR="00F47D2F" w:rsidRDefault="008B1DF2">
      <w:pPr>
        <w:pStyle w:val="Compact"/>
        <w:numPr>
          <w:ilvl w:val="0"/>
          <w:numId w:val="11"/>
        </w:numPr>
      </w:pPr>
      <w:r>
        <w:t>condition occurrences of ‘Cerebral infarction’.</w:t>
      </w:r>
    </w:p>
    <w:p w:rsidR="00F47D2F" w:rsidRDefault="008B1DF2">
      <w:pPr>
        <w:pStyle w:val="FirstParagraph"/>
      </w:pPr>
      <w:r>
        <w:t>Restrict entry events to having at least 1 visit occurrence of ‘Inpatient or Inpatient/ER visit’</w:t>
      </w:r>
      <w:r>
        <w:t>, starting anytime on or before cohort entry start date and ending between 0 days before and all days after cohort entry start date.</w:t>
      </w:r>
    </w:p>
    <w:p w:rsidR="00F47D2F" w:rsidRDefault="008B1DF2">
      <w:pPr>
        <w:pStyle w:val="Heading3"/>
      </w:pPr>
      <w:bookmarkStart w:id="141" w:name="inclusion-criteria-6"/>
      <w:bookmarkStart w:id="142" w:name="_Toc166637943"/>
      <w:bookmarkEnd w:id="139"/>
      <w:r>
        <w:rPr>
          <w:rStyle w:val="SectionNumber"/>
        </w:rPr>
        <w:lastRenderedPageBreak/>
        <w:t>5.7.2</w:t>
      </w:r>
      <w:r>
        <w:tab/>
        <w:t>Inclusion Criteria</w:t>
      </w:r>
      <w:bookmarkEnd w:id="142"/>
    </w:p>
    <w:p w:rsidR="00F47D2F" w:rsidRDefault="008B1DF2">
      <w:pPr>
        <w:pStyle w:val="Heading4"/>
      </w:pPr>
      <w:bookmarkStart w:id="143" w:name="Xff1bf39d4241bd0a55dd3310ebe792451355a22"/>
      <w:r>
        <w:rPr>
          <w:rStyle w:val="SectionNumber"/>
        </w:rPr>
        <w:t>5.7.2.1</w:t>
      </w:r>
      <w:r>
        <w:tab/>
        <w:t>1. has no events in prior ‘clean window’ - 365 days</w:t>
      </w:r>
    </w:p>
    <w:p w:rsidR="00F47D2F" w:rsidRDefault="008B1DF2">
      <w:pPr>
        <w:pStyle w:val="FirstParagraph"/>
      </w:pPr>
      <w:r>
        <w:t>Entry events having no condition occur</w:t>
      </w:r>
      <w:r>
        <w:t>rences of ‘Cerebral infarction’, starting in the 365 days prior to cohort entry start date; allow events outside observation period; having at least 1 visit occurrence of ‘Inpatient or Inpatient/ER visit’, starting anytime on or before ‘Cerebral infarction</w:t>
      </w:r>
      <w:r>
        <w:t>’ start date and ending between 0 days before and all days after ‘Cerebral infarction’ start date.</w:t>
      </w:r>
    </w:p>
    <w:p w:rsidR="00F47D2F" w:rsidRDefault="008B1DF2">
      <w:pPr>
        <w:pStyle w:val="Heading3"/>
      </w:pPr>
      <w:bookmarkStart w:id="144" w:name="cohort-exit-6"/>
      <w:bookmarkStart w:id="145" w:name="_Toc166637944"/>
      <w:bookmarkEnd w:id="141"/>
      <w:bookmarkEnd w:id="143"/>
      <w:r>
        <w:rPr>
          <w:rStyle w:val="SectionNumber"/>
        </w:rPr>
        <w:t>5.7.3</w:t>
      </w:r>
      <w:r>
        <w:tab/>
        <w:t>Cohort Exit</w:t>
      </w:r>
      <w:bookmarkEnd w:id="145"/>
    </w:p>
    <w:p w:rsidR="00F47D2F" w:rsidRDefault="008B1DF2">
      <w:pPr>
        <w:pStyle w:val="FirstParagraph"/>
      </w:pPr>
      <w:r>
        <w:t>The cohort end date will be offset from index event’s start date plus 1 day.</w:t>
      </w:r>
    </w:p>
    <w:p w:rsidR="00F47D2F" w:rsidRDefault="008B1DF2">
      <w:pPr>
        <w:pStyle w:val="Heading3"/>
      </w:pPr>
      <w:bookmarkStart w:id="146" w:name="cohort-eras-6"/>
      <w:bookmarkStart w:id="147" w:name="_Toc166637945"/>
      <w:bookmarkEnd w:id="144"/>
      <w:r>
        <w:rPr>
          <w:rStyle w:val="SectionNumber"/>
        </w:rPr>
        <w:t>5.7.4</w:t>
      </w:r>
      <w:r>
        <w:tab/>
        <w:t>Cohort Eras</w:t>
      </w:r>
      <w:bookmarkEnd w:id="147"/>
    </w:p>
    <w:p w:rsidR="00F47D2F" w:rsidRDefault="008B1DF2">
      <w:pPr>
        <w:pStyle w:val="FirstParagraph"/>
      </w:pPr>
      <w:r>
        <w:t>Remaining events will be combined into cohor</w:t>
      </w:r>
      <w:r>
        <w:t>t eras if they are within 0 days of each other.</w:t>
      </w:r>
    </w:p>
    <w:p w:rsidR="00F47D2F" w:rsidRDefault="008B1DF2">
      <w:pPr>
        <w:pStyle w:val="Heading3"/>
      </w:pPr>
      <w:bookmarkStart w:id="148" w:name="inpatient-or-inpatienter-visit-1"/>
      <w:bookmarkStart w:id="149" w:name="_Toc166637946"/>
      <w:bookmarkEnd w:id="146"/>
      <w:r>
        <w:rPr>
          <w:rStyle w:val="SectionNumber"/>
        </w:rPr>
        <w:t>5.7.5</w:t>
      </w:r>
      <w:r>
        <w:tab/>
        <w:t>Inpatient or Inpatient/ER visit</w:t>
      </w:r>
      <w:bookmarkEnd w:id="149"/>
    </w:p>
    <w:tbl>
      <w:tblPr>
        <w:tblStyle w:val="Table"/>
        <w:tblW w:w="5000" w:type="pct"/>
        <w:tblLook w:val="0020" w:firstRow="1" w:lastRow="0" w:firstColumn="0" w:lastColumn="0" w:noHBand="0" w:noVBand="0"/>
      </w:tblPr>
      <w:tblGrid>
        <w:gridCol w:w="1183"/>
        <w:gridCol w:w="2561"/>
        <w:gridCol w:w="729"/>
        <w:gridCol w:w="1378"/>
        <w:gridCol w:w="1157"/>
        <w:gridCol w:w="1521"/>
        <w:gridCol w:w="1047"/>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262</w:t>
            </w:r>
          </w:p>
        </w:tc>
        <w:tc>
          <w:tcPr>
            <w:tcW w:w="0" w:type="auto"/>
          </w:tcPr>
          <w:p w:rsidR="00F47D2F" w:rsidRDefault="008B1DF2">
            <w:pPr>
              <w:pStyle w:val="Compact"/>
            </w:pPr>
            <w:r>
              <w:t>Emergency Room and Inpatient Visit</w:t>
            </w:r>
          </w:p>
        </w:tc>
        <w:tc>
          <w:tcPr>
            <w:tcW w:w="0" w:type="auto"/>
          </w:tcPr>
          <w:p w:rsidR="00F47D2F" w:rsidRDefault="008B1DF2">
            <w:pPr>
              <w:pStyle w:val="Compact"/>
            </w:pPr>
            <w:r>
              <w:t>ERIP</w:t>
            </w:r>
          </w:p>
        </w:tc>
        <w:tc>
          <w:tcPr>
            <w:tcW w:w="0" w:type="auto"/>
          </w:tcPr>
          <w:p w:rsidR="00F47D2F" w:rsidRDefault="008B1DF2">
            <w:pPr>
              <w:pStyle w:val="Compact"/>
            </w:pPr>
            <w:r>
              <w:t>Visit</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9201</w:t>
            </w:r>
          </w:p>
        </w:tc>
        <w:tc>
          <w:tcPr>
            <w:tcW w:w="0" w:type="auto"/>
          </w:tcPr>
          <w:p w:rsidR="00F47D2F" w:rsidRDefault="008B1DF2">
            <w:pPr>
              <w:pStyle w:val="Compact"/>
            </w:pPr>
            <w:r>
              <w:t>Inpatient Visit</w:t>
            </w:r>
          </w:p>
        </w:tc>
        <w:tc>
          <w:tcPr>
            <w:tcW w:w="0" w:type="auto"/>
          </w:tcPr>
          <w:p w:rsidR="00F47D2F" w:rsidRDefault="008B1DF2">
            <w:pPr>
              <w:pStyle w:val="Compact"/>
            </w:pPr>
            <w:r>
              <w:t>IP</w:t>
            </w:r>
          </w:p>
        </w:tc>
        <w:tc>
          <w:tcPr>
            <w:tcW w:w="0" w:type="auto"/>
          </w:tcPr>
          <w:p w:rsidR="00F47D2F" w:rsidRDefault="008B1DF2">
            <w:pPr>
              <w:pStyle w:val="Compact"/>
            </w:pPr>
            <w:r>
              <w:t>Visit</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pPr>
        <w:pStyle w:val="Heading3"/>
      </w:pPr>
      <w:bookmarkStart w:id="150" w:name="cerebral-infarction"/>
      <w:bookmarkStart w:id="151" w:name="_Toc166637947"/>
      <w:bookmarkEnd w:id="148"/>
      <w:r>
        <w:rPr>
          <w:rStyle w:val="SectionNumber"/>
        </w:rPr>
        <w:t>5.7.6</w:t>
      </w:r>
      <w:r>
        <w:tab/>
        <w:t>Cerebral infarction</w:t>
      </w:r>
      <w:bookmarkEnd w:id="151"/>
    </w:p>
    <w:tbl>
      <w:tblPr>
        <w:tblStyle w:val="Table"/>
        <w:tblW w:w="5000" w:type="pct"/>
        <w:tblLook w:val="0020" w:firstRow="1" w:lastRow="0" w:firstColumn="0" w:lastColumn="0" w:noHBand="0" w:noVBand="0"/>
      </w:tblPr>
      <w:tblGrid>
        <w:gridCol w:w="1268"/>
        <w:gridCol w:w="1856"/>
        <w:gridCol w:w="1399"/>
        <w:gridCol w:w="1364"/>
        <w:gridCol w:w="1146"/>
        <w:gridCol w:w="1506"/>
        <w:gridCol w:w="1037"/>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443454</w:t>
            </w:r>
          </w:p>
        </w:tc>
        <w:tc>
          <w:tcPr>
            <w:tcW w:w="0" w:type="auto"/>
          </w:tcPr>
          <w:p w:rsidR="00F47D2F" w:rsidRDefault="008B1DF2">
            <w:pPr>
              <w:pStyle w:val="Compact"/>
            </w:pPr>
            <w:r>
              <w:t>Cerebral infarction</w:t>
            </w:r>
          </w:p>
        </w:tc>
        <w:tc>
          <w:tcPr>
            <w:tcW w:w="0" w:type="auto"/>
          </w:tcPr>
          <w:p w:rsidR="00F47D2F" w:rsidRDefault="008B1DF2">
            <w:pPr>
              <w:pStyle w:val="Compact"/>
            </w:pPr>
            <w:r>
              <w:t>432504007</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40479570</w:t>
            </w:r>
          </w:p>
        </w:tc>
        <w:tc>
          <w:tcPr>
            <w:tcW w:w="0" w:type="auto"/>
          </w:tcPr>
          <w:p w:rsidR="00F47D2F" w:rsidRDefault="008B1DF2">
            <w:pPr>
              <w:pStyle w:val="Compact"/>
            </w:pPr>
            <w:r>
              <w:t>Infarct of cerebrum due to iatrogenic cerebrovascular accident</w:t>
            </w:r>
          </w:p>
        </w:tc>
        <w:tc>
          <w:tcPr>
            <w:tcW w:w="0" w:type="auto"/>
          </w:tcPr>
          <w:p w:rsidR="00F47D2F" w:rsidRDefault="008B1DF2">
            <w:pPr>
              <w:pStyle w:val="Compact"/>
            </w:pPr>
            <w:r>
              <w:t>441526008</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4046360</w:t>
            </w:r>
          </w:p>
        </w:tc>
        <w:tc>
          <w:tcPr>
            <w:tcW w:w="0" w:type="auto"/>
          </w:tcPr>
          <w:p w:rsidR="00F47D2F" w:rsidRDefault="008B1DF2">
            <w:pPr>
              <w:pStyle w:val="Compact"/>
            </w:pPr>
            <w:r>
              <w:t>Lacunar infarction</w:t>
            </w:r>
          </w:p>
        </w:tc>
        <w:tc>
          <w:tcPr>
            <w:tcW w:w="0" w:type="auto"/>
          </w:tcPr>
          <w:p w:rsidR="00F47D2F" w:rsidRDefault="008B1DF2">
            <w:pPr>
              <w:pStyle w:val="Compact"/>
            </w:pPr>
            <w:r>
              <w:t>230698000</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372435</w:t>
            </w:r>
          </w:p>
        </w:tc>
        <w:tc>
          <w:tcPr>
            <w:tcW w:w="0" w:type="auto"/>
          </w:tcPr>
          <w:p w:rsidR="00F47D2F" w:rsidRDefault="008B1DF2">
            <w:pPr>
              <w:pStyle w:val="Compact"/>
            </w:pPr>
            <w:r>
              <w:t>Periventricular leukomalacia</w:t>
            </w:r>
          </w:p>
        </w:tc>
        <w:tc>
          <w:tcPr>
            <w:tcW w:w="0" w:type="auto"/>
          </w:tcPr>
          <w:p w:rsidR="00F47D2F" w:rsidRDefault="008B1DF2">
            <w:pPr>
              <w:pStyle w:val="Compact"/>
            </w:pPr>
            <w:r>
              <w:t>230769007</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377254</w:t>
            </w:r>
          </w:p>
        </w:tc>
        <w:tc>
          <w:tcPr>
            <w:tcW w:w="0" w:type="auto"/>
          </w:tcPr>
          <w:p w:rsidR="00F47D2F" w:rsidRDefault="008B1DF2">
            <w:pPr>
              <w:pStyle w:val="Compact"/>
            </w:pPr>
            <w:r>
              <w:t>Multi-infarct dementia, uncomplicated</w:t>
            </w:r>
          </w:p>
        </w:tc>
        <w:tc>
          <w:tcPr>
            <w:tcW w:w="0" w:type="auto"/>
          </w:tcPr>
          <w:p w:rsidR="00F47D2F" w:rsidRDefault="008B1DF2">
            <w:pPr>
              <w:pStyle w:val="Compact"/>
            </w:pPr>
            <w:r>
              <w:t>70936005</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379778</w:t>
            </w:r>
          </w:p>
        </w:tc>
        <w:tc>
          <w:tcPr>
            <w:tcW w:w="0" w:type="auto"/>
          </w:tcPr>
          <w:p w:rsidR="00F47D2F" w:rsidRDefault="008B1DF2">
            <w:pPr>
              <w:pStyle w:val="Compact"/>
            </w:pPr>
            <w:r>
              <w:t>Multi-infarct dementia</w:t>
            </w:r>
          </w:p>
        </w:tc>
        <w:tc>
          <w:tcPr>
            <w:tcW w:w="0" w:type="auto"/>
          </w:tcPr>
          <w:p w:rsidR="00F47D2F" w:rsidRDefault="008B1DF2">
            <w:pPr>
              <w:pStyle w:val="Compact"/>
            </w:pPr>
            <w:r>
              <w:t>56267009</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443790</w:t>
            </w:r>
          </w:p>
        </w:tc>
        <w:tc>
          <w:tcPr>
            <w:tcW w:w="0" w:type="auto"/>
          </w:tcPr>
          <w:p w:rsidR="00F47D2F" w:rsidRDefault="008B1DF2">
            <w:pPr>
              <w:pStyle w:val="Compact"/>
            </w:pPr>
            <w:r>
              <w:t xml:space="preserve">Multi-infarct </w:t>
            </w:r>
            <w:r>
              <w:lastRenderedPageBreak/>
              <w:t>dementia with delusions</w:t>
            </w:r>
          </w:p>
        </w:tc>
        <w:tc>
          <w:tcPr>
            <w:tcW w:w="0" w:type="auto"/>
          </w:tcPr>
          <w:p w:rsidR="00F47D2F" w:rsidRDefault="008B1DF2">
            <w:pPr>
              <w:pStyle w:val="Compact"/>
            </w:pPr>
            <w:r>
              <w:lastRenderedPageBreak/>
              <w:t>25772007</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443864</w:t>
            </w:r>
          </w:p>
        </w:tc>
        <w:tc>
          <w:tcPr>
            <w:tcW w:w="0" w:type="auto"/>
          </w:tcPr>
          <w:p w:rsidR="00F47D2F" w:rsidRDefault="008B1DF2">
            <w:pPr>
              <w:pStyle w:val="Compact"/>
            </w:pPr>
            <w:r>
              <w:t>Multi-infarct dementia with depression</w:t>
            </w:r>
          </w:p>
        </w:tc>
        <w:tc>
          <w:tcPr>
            <w:tcW w:w="0" w:type="auto"/>
          </w:tcPr>
          <w:p w:rsidR="00F47D2F" w:rsidRDefault="008B1DF2">
            <w:pPr>
              <w:pStyle w:val="Compact"/>
            </w:pPr>
            <w:r>
              <w:t>14070001</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444091</w:t>
            </w:r>
          </w:p>
        </w:tc>
        <w:tc>
          <w:tcPr>
            <w:tcW w:w="0" w:type="auto"/>
          </w:tcPr>
          <w:p w:rsidR="00F47D2F" w:rsidRDefault="008B1DF2">
            <w:pPr>
              <w:pStyle w:val="Compact"/>
            </w:pPr>
            <w:r>
              <w:t>Multi-infarct dementia with delirium</w:t>
            </w:r>
          </w:p>
        </w:tc>
        <w:tc>
          <w:tcPr>
            <w:tcW w:w="0" w:type="auto"/>
          </w:tcPr>
          <w:p w:rsidR="00F47D2F" w:rsidRDefault="008B1DF2">
            <w:pPr>
              <w:pStyle w:val="Compact"/>
            </w:pPr>
            <w:r>
              <w:t>10349009</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4046089</w:t>
            </w:r>
          </w:p>
        </w:tc>
        <w:tc>
          <w:tcPr>
            <w:tcW w:w="0" w:type="auto"/>
          </w:tcPr>
          <w:p w:rsidR="00F47D2F" w:rsidRDefault="008B1DF2">
            <w:pPr>
              <w:pStyle w:val="Compact"/>
            </w:pPr>
            <w:r>
              <w:t>Vascular dementia of acute onset</w:t>
            </w:r>
          </w:p>
        </w:tc>
        <w:tc>
          <w:tcPr>
            <w:tcW w:w="0" w:type="auto"/>
          </w:tcPr>
          <w:p w:rsidR="00F47D2F" w:rsidRDefault="008B1DF2">
            <w:pPr>
              <w:pStyle w:val="Compact"/>
            </w:pPr>
            <w:r>
              <w:t>230285003</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4046090</w:t>
            </w:r>
          </w:p>
        </w:tc>
        <w:tc>
          <w:tcPr>
            <w:tcW w:w="0" w:type="auto"/>
          </w:tcPr>
          <w:p w:rsidR="00F47D2F" w:rsidRDefault="008B1DF2">
            <w:pPr>
              <w:pStyle w:val="Compact"/>
            </w:pPr>
            <w:r>
              <w:t>Mixed cortical and subcortical vascular dementia</w:t>
            </w:r>
          </w:p>
        </w:tc>
        <w:tc>
          <w:tcPr>
            <w:tcW w:w="0" w:type="auto"/>
          </w:tcPr>
          <w:p w:rsidR="00F47D2F" w:rsidRDefault="008B1DF2">
            <w:pPr>
              <w:pStyle w:val="Compact"/>
            </w:pPr>
            <w:r>
              <w:t>230287006</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4129534</w:t>
            </w:r>
          </w:p>
        </w:tc>
        <w:tc>
          <w:tcPr>
            <w:tcW w:w="0" w:type="auto"/>
          </w:tcPr>
          <w:p w:rsidR="00F47D2F" w:rsidRDefault="008B1DF2">
            <w:pPr>
              <w:pStyle w:val="Compact"/>
            </w:pPr>
            <w:r>
              <w:t>Pituitary apoplexy</w:t>
            </w:r>
          </w:p>
        </w:tc>
        <w:tc>
          <w:tcPr>
            <w:tcW w:w="0" w:type="auto"/>
          </w:tcPr>
          <w:p w:rsidR="00F47D2F" w:rsidRDefault="008B1DF2">
            <w:pPr>
              <w:pStyle w:val="Compact"/>
            </w:pPr>
            <w:r>
              <w:t>237701005</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bl>
    <w:p w:rsidR="00F47D2F" w:rsidRDefault="008B1DF2">
      <w:r>
        <w:pict>
          <v:rect id="_x0000_i1031" style="width:0;height:1.5pt" o:hralign="center" o:hrstd="t" o:hr="t"/>
        </w:pict>
      </w:r>
    </w:p>
    <w:p w:rsidR="00F47D2F" w:rsidRDefault="008B1DF2">
      <w:pPr>
        <w:pStyle w:val="Heading2"/>
      </w:pPr>
      <w:bookmarkStart w:id="152" w:name="outcome-composite"/>
      <w:bookmarkStart w:id="153" w:name="_Toc166637948"/>
      <w:bookmarkEnd w:id="137"/>
      <w:bookmarkEnd w:id="150"/>
      <w:r>
        <w:rPr>
          <w:rStyle w:val="SectionNumber"/>
        </w:rPr>
        <w:t>5.8</w:t>
      </w:r>
      <w:r>
        <w:tab/>
        <w:t>Outcome: Composite</w:t>
      </w:r>
      <w:bookmarkEnd w:id="153"/>
    </w:p>
    <w:p w:rsidR="00F47D2F" w:rsidRDefault="008B1DF2">
      <w:pPr>
        <w:pStyle w:val="Heading3"/>
      </w:pPr>
      <w:bookmarkStart w:id="154" w:name="cohort-entry-events-7"/>
      <w:bookmarkStart w:id="155" w:name="_Toc166637949"/>
      <w:r>
        <w:rPr>
          <w:rStyle w:val="SectionNumber"/>
        </w:rPr>
        <w:t>5.8.1</w:t>
      </w:r>
      <w:r>
        <w:tab/>
        <w:t>Cohort Entry Events</w:t>
      </w:r>
      <w:bookmarkEnd w:id="155"/>
    </w:p>
    <w:p w:rsidR="00F47D2F" w:rsidRDefault="008B1DF2">
      <w:pPr>
        <w:pStyle w:val="FirstParagraph"/>
      </w:pPr>
      <w:r>
        <w:t>People may enter the cohort when observing any of the following:</w:t>
      </w:r>
    </w:p>
    <w:p w:rsidR="00F47D2F" w:rsidRDefault="008B1DF2">
      <w:pPr>
        <w:numPr>
          <w:ilvl w:val="0"/>
          <w:numId w:val="12"/>
        </w:numPr>
      </w:pPr>
      <w:r>
        <w:t>condition occurrences of ‘Cerebral infarction’.</w:t>
      </w:r>
    </w:p>
    <w:p w:rsidR="00F47D2F" w:rsidRDefault="008B1DF2">
      <w:pPr>
        <w:numPr>
          <w:ilvl w:val="0"/>
          <w:numId w:val="12"/>
        </w:numPr>
      </w:pPr>
      <w:r>
        <w:t>condition occurrences of ‘Myocardial Infarction and complication’.</w:t>
      </w:r>
    </w:p>
    <w:p w:rsidR="00F47D2F" w:rsidRDefault="008B1DF2">
      <w:pPr>
        <w:pStyle w:val="FirstParagraph"/>
      </w:pPr>
      <w:r>
        <w:t>Restrict entry events to having at least 1 visit occurrence of ‘Inpatient or</w:t>
      </w:r>
      <w:r>
        <w:t xml:space="preserve"> Inpatient/ER visit’, starting anytime on or before cohort entry start date and ending between 0 days before and all days after cohort entry start date.</w:t>
      </w:r>
    </w:p>
    <w:p w:rsidR="00F47D2F" w:rsidRDefault="008B1DF2">
      <w:pPr>
        <w:pStyle w:val="Heading3"/>
      </w:pPr>
      <w:bookmarkStart w:id="156" w:name="inclusion-criteria-7"/>
      <w:bookmarkStart w:id="157" w:name="_Toc166637950"/>
      <w:bookmarkEnd w:id="154"/>
      <w:r>
        <w:rPr>
          <w:rStyle w:val="SectionNumber"/>
        </w:rPr>
        <w:t>5.8.2</w:t>
      </w:r>
      <w:r>
        <w:tab/>
        <w:t>Inclusion Criteria</w:t>
      </w:r>
      <w:bookmarkEnd w:id="157"/>
    </w:p>
    <w:p w:rsidR="00F47D2F" w:rsidRDefault="008B1DF2">
      <w:pPr>
        <w:pStyle w:val="Heading4"/>
      </w:pPr>
      <w:bookmarkStart w:id="158" w:name="Xca0fe12db154be946ebf6d5a463f78e7cda4206"/>
      <w:r>
        <w:rPr>
          <w:rStyle w:val="SectionNumber"/>
        </w:rPr>
        <w:t>5.8.2.1</w:t>
      </w:r>
      <w:r>
        <w:tab/>
        <w:t>1. has no events in prior ‘clean window’ - 365 days</w:t>
      </w:r>
    </w:p>
    <w:p w:rsidR="00F47D2F" w:rsidRDefault="008B1DF2">
      <w:pPr>
        <w:pStyle w:val="FirstParagraph"/>
      </w:pPr>
      <w:r>
        <w:t>Entry events with all of the following criteria:</w:t>
      </w:r>
    </w:p>
    <w:p w:rsidR="00F47D2F" w:rsidRDefault="008B1DF2">
      <w:pPr>
        <w:pStyle w:val="Compact"/>
        <w:numPr>
          <w:ilvl w:val="0"/>
          <w:numId w:val="13"/>
        </w:numPr>
      </w:pPr>
      <w:r>
        <w:t xml:space="preserve">having no condition occurrences of ‘Cerebral infarction’, starting in the 365 days prior to cohort entry start date; allow events outside observation period; having at least 1 visit occurrence of ‘Inpatient </w:t>
      </w:r>
      <w:r>
        <w:t>or Inpatient/ER visit’, starting anytime on or before ‘Cerebral infarction’ start date and ending between 0 days before and all days after ‘Cerebral infarction’ start date.</w:t>
      </w:r>
    </w:p>
    <w:p w:rsidR="00F47D2F" w:rsidRDefault="008B1DF2">
      <w:pPr>
        <w:pStyle w:val="Compact"/>
        <w:numPr>
          <w:ilvl w:val="0"/>
          <w:numId w:val="13"/>
        </w:numPr>
      </w:pPr>
      <w:r>
        <w:lastRenderedPageBreak/>
        <w:t>having at least 0 condition occurrences of ‘Myocardial Infarction and complication’</w:t>
      </w:r>
      <w:r>
        <w:t>, starting in the 365 days prior to cohort entry start date; allow events outside observation period; having at least 1 visit occurrence of ‘Inpatient or Inpatient/ER visit’, starting anytime on or before ‘Myocardial Infarction and complication’ start date</w:t>
      </w:r>
      <w:r>
        <w:t xml:space="preserve"> and ending between 0 days before and all days after ‘Myocardial Infarction and complication’ start date.</w:t>
      </w:r>
    </w:p>
    <w:p w:rsidR="00F47D2F" w:rsidRDefault="008B1DF2">
      <w:pPr>
        <w:pStyle w:val="Heading3"/>
      </w:pPr>
      <w:bookmarkStart w:id="159" w:name="cohort-exit-7"/>
      <w:bookmarkStart w:id="160" w:name="_Toc166637951"/>
      <w:bookmarkEnd w:id="156"/>
      <w:bookmarkEnd w:id="158"/>
      <w:r>
        <w:rPr>
          <w:rStyle w:val="SectionNumber"/>
        </w:rPr>
        <w:t>5.8.3</w:t>
      </w:r>
      <w:r>
        <w:tab/>
        <w:t>Cohort Exit</w:t>
      </w:r>
      <w:bookmarkEnd w:id="160"/>
    </w:p>
    <w:p w:rsidR="00F47D2F" w:rsidRDefault="008B1DF2">
      <w:pPr>
        <w:pStyle w:val="FirstParagraph"/>
      </w:pPr>
      <w:r>
        <w:t>The cohort end date will be offset from index event’s start date plus 1 day.</w:t>
      </w:r>
    </w:p>
    <w:p w:rsidR="00F47D2F" w:rsidRDefault="008B1DF2">
      <w:pPr>
        <w:pStyle w:val="Heading3"/>
      </w:pPr>
      <w:bookmarkStart w:id="161" w:name="cohort-eras-7"/>
      <w:bookmarkStart w:id="162" w:name="_Toc166637952"/>
      <w:bookmarkEnd w:id="159"/>
      <w:r>
        <w:rPr>
          <w:rStyle w:val="SectionNumber"/>
        </w:rPr>
        <w:t>5.8.4</w:t>
      </w:r>
      <w:r>
        <w:tab/>
        <w:t>Cohort Eras</w:t>
      </w:r>
      <w:bookmarkEnd w:id="162"/>
    </w:p>
    <w:p w:rsidR="00F47D2F" w:rsidRDefault="008B1DF2">
      <w:pPr>
        <w:pStyle w:val="FirstParagraph"/>
      </w:pPr>
      <w:r>
        <w:t>Remaining events will be combined int</w:t>
      </w:r>
      <w:r>
        <w:t>o cohort eras if they are within 0 days of each other.</w:t>
      </w:r>
    </w:p>
    <w:p w:rsidR="00F47D2F" w:rsidRDefault="008B1DF2">
      <w:pPr>
        <w:pStyle w:val="Heading3"/>
      </w:pPr>
      <w:bookmarkStart w:id="163" w:name="inpatient-or-inpatienter-visit-2"/>
      <w:bookmarkStart w:id="164" w:name="_Toc166637953"/>
      <w:bookmarkEnd w:id="161"/>
      <w:r>
        <w:rPr>
          <w:rStyle w:val="SectionNumber"/>
        </w:rPr>
        <w:t>5.8.5</w:t>
      </w:r>
      <w:r>
        <w:tab/>
        <w:t>Inpatient or Inpatient/ER visit</w:t>
      </w:r>
      <w:bookmarkEnd w:id="164"/>
    </w:p>
    <w:tbl>
      <w:tblPr>
        <w:tblStyle w:val="Table"/>
        <w:tblW w:w="5000" w:type="pct"/>
        <w:tblLook w:val="0020" w:firstRow="1" w:lastRow="0" w:firstColumn="0" w:lastColumn="0" w:noHBand="0" w:noVBand="0"/>
      </w:tblPr>
      <w:tblGrid>
        <w:gridCol w:w="1183"/>
        <w:gridCol w:w="2561"/>
        <w:gridCol w:w="729"/>
        <w:gridCol w:w="1378"/>
        <w:gridCol w:w="1157"/>
        <w:gridCol w:w="1521"/>
        <w:gridCol w:w="1047"/>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262</w:t>
            </w:r>
          </w:p>
        </w:tc>
        <w:tc>
          <w:tcPr>
            <w:tcW w:w="0" w:type="auto"/>
          </w:tcPr>
          <w:p w:rsidR="00F47D2F" w:rsidRDefault="008B1DF2">
            <w:pPr>
              <w:pStyle w:val="Compact"/>
            </w:pPr>
            <w:r>
              <w:t>Emergency Room and Inpatient Visit</w:t>
            </w:r>
          </w:p>
        </w:tc>
        <w:tc>
          <w:tcPr>
            <w:tcW w:w="0" w:type="auto"/>
          </w:tcPr>
          <w:p w:rsidR="00F47D2F" w:rsidRDefault="008B1DF2">
            <w:pPr>
              <w:pStyle w:val="Compact"/>
            </w:pPr>
            <w:r>
              <w:t>ERIP</w:t>
            </w:r>
          </w:p>
        </w:tc>
        <w:tc>
          <w:tcPr>
            <w:tcW w:w="0" w:type="auto"/>
          </w:tcPr>
          <w:p w:rsidR="00F47D2F" w:rsidRDefault="008B1DF2">
            <w:pPr>
              <w:pStyle w:val="Compact"/>
            </w:pPr>
            <w:r>
              <w:t>Visit</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9201</w:t>
            </w:r>
          </w:p>
        </w:tc>
        <w:tc>
          <w:tcPr>
            <w:tcW w:w="0" w:type="auto"/>
          </w:tcPr>
          <w:p w:rsidR="00F47D2F" w:rsidRDefault="008B1DF2">
            <w:pPr>
              <w:pStyle w:val="Compact"/>
            </w:pPr>
            <w:r>
              <w:t>Inpatient Visit</w:t>
            </w:r>
          </w:p>
        </w:tc>
        <w:tc>
          <w:tcPr>
            <w:tcW w:w="0" w:type="auto"/>
          </w:tcPr>
          <w:p w:rsidR="00F47D2F" w:rsidRDefault="008B1DF2">
            <w:pPr>
              <w:pStyle w:val="Compact"/>
            </w:pPr>
            <w:r>
              <w:t>IP</w:t>
            </w:r>
          </w:p>
        </w:tc>
        <w:tc>
          <w:tcPr>
            <w:tcW w:w="0" w:type="auto"/>
          </w:tcPr>
          <w:p w:rsidR="00F47D2F" w:rsidRDefault="008B1DF2">
            <w:pPr>
              <w:pStyle w:val="Compact"/>
            </w:pPr>
            <w:r>
              <w:t>Visit</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pPr>
        <w:pStyle w:val="Heading3"/>
      </w:pPr>
      <w:bookmarkStart w:id="165" w:name="cerebral-infarction-1"/>
      <w:bookmarkStart w:id="166" w:name="_Toc166637954"/>
      <w:bookmarkEnd w:id="163"/>
      <w:r>
        <w:rPr>
          <w:rStyle w:val="SectionNumber"/>
        </w:rPr>
        <w:t>5.8.6</w:t>
      </w:r>
      <w:r>
        <w:tab/>
        <w:t>Cerebral infarction</w:t>
      </w:r>
      <w:bookmarkEnd w:id="166"/>
    </w:p>
    <w:tbl>
      <w:tblPr>
        <w:tblStyle w:val="Table"/>
        <w:tblW w:w="5000" w:type="pct"/>
        <w:tblLook w:val="0020" w:firstRow="1" w:lastRow="0" w:firstColumn="0" w:lastColumn="0" w:noHBand="0" w:noVBand="0"/>
      </w:tblPr>
      <w:tblGrid>
        <w:gridCol w:w="1268"/>
        <w:gridCol w:w="1856"/>
        <w:gridCol w:w="1399"/>
        <w:gridCol w:w="1364"/>
        <w:gridCol w:w="1146"/>
        <w:gridCol w:w="1506"/>
        <w:gridCol w:w="1037"/>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443454</w:t>
            </w:r>
          </w:p>
        </w:tc>
        <w:tc>
          <w:tcPr>
            <w:tcW w:w="0" w:type="auto"/>
          </w:tcPr>
          <w:p w:rsidR="00F47D2F" w:rsidRDefault="008B1DF2">
            <w:pPr>
              <w:pStyle w:val="Compact"/>
            </w:pPr>
            <w:r>
              <w:t>Cerebral infarction</w:t>
            </w:r>
          </w:p>
        </w:tc>
        <w:tc>
          <w:tcPr>
            <w:tcW w:w="0" w:type="auto"/>
          </w:tcPr>
          <w:p w:rsidR="00F47D2F" w:rsidRDefault="008B1DF2">
            <w:pPr>
              <w:pStyle w:val="Compact"/>
            </w:pPr>
            <w:r>
              <w:t>432504007</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40479570</w:t>
            </w:r>
          </w:p>
        </w:tc>
        <w:tc>
          <w:tcPr>
            <w:tcW w:w="0" w:type="auto"/>
          </w:tcPr>
          <w:p w:rsidR="00F47D2F" w:rsidRDefault="008B1DF2">
            <w:pPr>
              <w:pStyle w:val="Compact"/>
            </w:pPr>
            <w:r>
              <w:t>Infarct of cerebrum due to iatrogenic cerebrovascular accident</w:t>
            </w:r>
          </w:p>
        </w:tc>
        <w:tc>
          <w:tcPr>
            <w:tcW w:w="0" w:type="auto"/>
          </w:tcPr>
          <w:p w:rsidR="00F47D2F" w:rsidRDefault="008B1DF2">
            <w:pPr>
              <w:pStyle w:val="Compact"/>
            </w:pPr>
            <w:r>
              <w:t>441526008</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4046360</w:t>
            </w:r>
          </w:p>
        </w:tc>
        <w:tc>
          <w:tcPr>
            <w:tcW w:w="0" w:type="auto"/>
          </w:tcPr>
          <w:p w:rsidR="00F47D2F" w:rsidRDefault="008B1DF2">
            <w:pPr>
              <w:pStyle w:val="Compact"/>
            </w:pPr>
            <w:r>
              <w:t>Lacunar infarction</w:t>
            </w:r>
          </w:p>
        </w:tc>
        <w:tc>
          <w:tcPr>
            <w:tcW w:w="0" w:type="auto"/>
          </w:tcPr>
          <w:p w:rsidR="00F47D2F" w:rsidRDefault="008B1DF2">
            <w:pPr>
              <w:pStyle w:val="Compact"/>
            </w:pPr>
            <w:r>
              <w:t>230698000</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372435</w:t>
            </w:r>
          </w:p>
        </w:tc>
        <w:tc>
          <w:tcPr>
            <w:tcW w:w="0" w:type="auto"/>
          </w:tcPr>
          <w:p w:rsidR="00F47D2F" w:rsidRDefault="008B1DF2">
            <w:pPr>
              <w:pStyle w:val="Compact"/>
            </w:pPr>
            <w:r>
              <w:t>Periventricular leukomalacia</w:t>
            </w:r>
          </w:p>
        </w:tc>
        <w:tc>
          <w:tcPr>
            <w:tcW w:w="0" w:type="auto"/>
          </w:tcPr>
          <w:p w:rsidR="00F47D2F" w:rsidRDefault="008B1DF2">
            <w:pPr>
              <w:pStyle w:val="Compact"/>
            </w:pPr>
            <w:r>
              <w:t>230769007</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377254</w:t>
            </w:r>
          </w:p>
        </w:tc>
        <w:tc>
          <w:tcPr>
            <w:tcW w:w="0" w:type="auto"/>
          </w:tcPr>
          <w:p w:rsidR="00F47D2F" w:rsidRDefault="008B1DF2">
            <w:pPr>
              <w:pStyle w:val="Compact"/>
            </w:pPr>
            <w:r>
              <w:t>Multi-infarct dementia, uncomplicated</w:t>
            </w:r>
          </w:p>
        </w:tc>
        <w:tc>
          <w:tcPr>
            <w:tcW w:w="0" w:type="auto"/>
          </w:tcPr>
          <w:p w:rsidR="00F47D2F" w:rsidRDefault="008B1DF2">
            <w:pPr>
              <w:pStyle w:val="Compact"/>
            </w:pPr>
            <w:r>
              <w:t>70936005</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379778</w:t>
            </w:r>
          </w:p>
        </w:tc>
        <w:tc>
          <w:tcPr>
            <w:tcW w:w="0" w:type="auto"/>
          </w:tcPr>
          <w:p w:rsidR="00F47D2F" w:rsidRDefault="008B1DF2">
            <w:pPr>
              <w:pStyle w:val="Compact"/>
            </w:pPr>
            <w:r>
              <w:t>Multi-infarct dementia</w:t>
            </w:r>
          </w:p>
        </w:tc>
        <w:tc>
          <w:tcPr>
            <w:tcW w:w="0" w:type="auto"/>
          </w:tcPr>
          <w:p w:rsidR="00F47D2F" w:rsidRDefault="008B1DF2">
            <w:pPr>
              <w:pStyle w:val="Compact"/>
            </w:pPr>
            <w:r>
              <w:t>56267009</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443790</w:t>
            </w:r>
          </w:p>
        </w:tc>
        <w:tc>
          <w:tcPr>
            <w:tcW w:w="0" w:type="auto"/>
          </w:tcPr>
          <w:p w:rsidR="00F47D2F" w:rsidRDefault="008B1DF2">
            <w:pPr>
              <w:pStyle w:val="Compact"/>
            </w:pPr>
            <w:r>
              <w:t>Multi-infarct dementia with delusions</w:t>
            </w:r>
          </w:p>
        </w:tc>
        <w:tc>
          <w:tcPr>
            <w:tcW w:w="0" w:type="auto"/>
          </w:tcPr>
          <w:p w:rsidR="00F47D2F" w:rsidRDefault="008B1DF2">
            <w:pPr>
              <w:pStyle w:val="Compact"/>
            </w:pPr>
            <w:r>
              <w:t>25772007</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lastRenderedPageBreak/>
              <w:t>443864</w:t>
            </w:r>
          </w:p>
        </w:tc>
        <w:tc>
          <w:tcPr>
            <w:tcW w:w="0" w:type="auto"/>
          </w:tcPr>
          <w:p w:rsidR="00F47D2F" w:rsidRDefault="008B1DF2">
            <w:pPr>
              <w:pStyle w:val="Compact"/>
            </w:pPr>
            <w:r>
              <w:t>Multi-infarct dementia with depression</w:t>
            </w:r>
          </w:p>
        </w:tc>
        <w:tc>
          <w:tcPr>
            <w:tcW w:w="0" w:type="auto"/>
          </w:tcPr>
          <w:p w:rsidR="00F47D2F" w:rsidRDefault="008B1DF2">
            <w:pPr>
              <w:pStyle w:val="Compact"/>
            </w:pPr>
            <w:r>
              <w:t>14070001</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444091</w:t>
            </w:r>
          </w:p>
        </w:tc>
        <w:tc>
          <w:tcPr>
            <w:tcW w:w="0" w:type="auto"/>
          </w:tcPr>
          <w:p w:rsidR="00F47D2F" w:rsidRDefault="008B1DF2">
            <w:pPr>
              <w:pStyle w:val="Compact"/>
            </w:pPr>
            <w:r>
              <w:t>Multi-infarct dementia with delirium</w:t>
            </w:r>
          </w:p>
        </w:tc>
        <w:tc>
          <w:tcPr>
            <w:tcW w:w="0" w:type="auto"/>
          </w:tcPr>
          <w:p w:rsidR="00F47D2F" w:rsidRDefault="008B1DF2">
            <w:pPr>
              <w:pStyle w:val="Compact"/>
            </w:pPr>
            <w:r>
              <w:t>10349009</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4046089</w:t>
            </w:r>
          </w:p>
        </w:tc>
        <w:tc>
          <w:tcPr>
            <w:tcW w:w="0" w:type="auto"/>
          </w:tcPr>
          <w:p w:rsidR="00F47D2F" w:rsidRDefault="008B1DF2">
            <w:pPr>
              <w:pStyle w:val="Compact"/>
            </w:pPr>
            <w:r>
              <w:t>Vascular dementia of acute onset</w:t>
            </w:r>
          </w:p>
        </w:tc>
        <w:tc>
          <w:tcPr>
            <w:tcW w:w="0" w:type="auto"/>
          </w:tcPr>
          <w:p w:rsidR="00F47D2F" w:rsidRDefault="008B1DF2">
            <w:pPr>
              <w:pStyle w:val="Compact"/>
            </w:pPr>
            <w:r>
              <w:t>230285003</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4046090</w:t>
            </w:r>
          </w:p>
        </w:tc>
        <w:tc>
          <w:tcPr>
            <w:tcW w:w="0" w:type="auto"/>
          </w:tcPr>
          <w:p w:rsidR="00F47D2F" w:rsidRDefault="008B1DF2">
            <w:pPr>
              <w:pStyle w:val="Compact"/>
            </w:pPr>
            <w:r>
              <w:t>Mixed cortical and subcortical vascular dementia</w:t>
            </w:r>
          </w:p>
        </w:tc>
        <w:tc>
          <w:tcPr>
            <w:tcW w:w="0" w:type="auto"/>
          </w:tcPr>
          <w:p w:rsidR="00F47D2F" w:rsidRDefault="008B1DF2">
            <w:pPr>
              <w:pStyle w:val="Compact"/>
            </w:pPr>
            <w:r>
              <w:t>230287006</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4129534</w:t>
            </w:r>
          </w:p>
        </w:tc>
        <w:tc>
          <w:tcPr>
            <w:tcW w:w="0" w:type="auto"/>
          </w:tcPr>
          <w:p w:rsidR="00F47D2F" w:rsidRDefault="008B1DF2">
            <w:pPr>
              <w:pStyle w:val="Compact"/>
            </w:pPr>
            <w:r>
              <w:t>Pituitary apoplexy</w:t>
            </w:r>
          </w:p>
        </w:tc>
        <w:tc>
          <w:tcPr>
            <w:tcW w:w="0" w:type="auto"/>
          </w:tcPr>
          <w:p w:rsidR="00F47D2F" w:rsidRDefault="008B1DF2">
            <w:pPr>
              <w:pStyle w:val="Compact"/>
            </w:pPr>
            <w:r>
              <w:t>237701005</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c>
          <w:tcPr>
            <w:tcW w:w="0" w:type="auto"/>
          </w:tcPr>
          <w:p w:rsidR="00F47D2F" w:rsidRDefault="008B1DF2">
            <w:pPr>
              <w:pStyle w:val="Compact"/>
              <w:jc w:val="center"/>
            </w:pPr>
            <w:r>
              <w:t>NO</w:t>
            </w:r>
          </w:p>
        </w:tc>
      </w:tr>
    </w:tbl>
    <w:p w:rsidR="00F47D2F" w:rsidRDefault="008B1DF2">
      <w:pPr>
        <w:pStyle w:val="Heading3"/>
      </w:pPr>
      <w:bookmarkStart w:id="167" w:name="myocardial-infarction-and-complication-1"/>
      <w:bookmarkStart w:id="168" w:name="_Toc166637955"/>
      <w:bookmarkEnd w:id="165"/>
      <w:r>
        <w:rPr>
          <w:rStyle w:val="SectionNumber"/>
        </w:rPr>
        <w:t>5.8.7</w:t>
      </w:r>
      <w:r>
        <w:tab/>
        <w:t>Myocardial Infarction and complication</w:t>
      </w:r>
      <w:bookmarkEnd w:id="168"/>
    </w:p>
    <w:tbl>
      <w:tblPr>
        <w:tblStyle w:val="Table"/>
        <w:tblW w:w="5000" w:type="pct"/>
        <w:tblLook w:val="0020" w:firstRow="1" w:lastRow="0" w:firstColumn="0" w:lastColumn="0" w:noHBand="0" w:noVBand="0"/>
      </w:tblPr>
      <w:tblGrid>
        <w:gridCol w:w="1239"/>
        <w:gridCol w:w="2025"/>
        <w:gridCol w:w="1368"/>
        <w:gridCol w:w="1334"/>
        <w:gridCol w:w="1122"/>
        <w:gridCol w:w="1472"/>
        <w:gridCol w:w="1016"/>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pPr>
            <w:r>
              <w:t>Concept ID</w:t>
            </w:r>
          </w:p>
        </w:tc>
        <w:tc>
          <w:tcPr>
            <w:tcW w:w="0" w:type="auto"/>
          </w:tcPr>
          <w:p w:rsidR="00F47D2F" w:rsidRDefault="008B1DF2">
            <w:pPr>
              <w:pStyle w:val="Compact"/>
            </w:pPr>
            <w:r>
              <w:t>Concept Name</w:t>
            </w:r>
          </w:p>
        </w:tc>
        <w:tc>
          <w:tcPr>
            <w:tcW w:w="0" w:type="auto"/>
          </w:tcPr>
          <w:p w:rsidR="00F47D2F" w:rsidRDefault="008B1DF2">
            <w:pPr>
              <w:pStyle w:val="Compact"/>
            </w:pPr>
            <w:r>
              <w:t>Code</w:t>
            </w:r>
          </w:p>
        </w:tc>
        <w:tc>
          <w:tcPr>
            <w:tcW w:w="0" w:type="auto"/>
          </w:tcPr>
          <w:p w:rsidR="00F47D2F" w:rsidRDefault="008B1DF2">
            <w:pPr>
              <w:pStyle w:val="Compact"/>
            </w:pPr>
            <w:r>
              <w:t>Vocabulary</w:t>
            </w:r>
          </w:p>
        </w:tc>
        <w:tc>
          <w:tcPr>
            <w:tcW w:w="0" w:type="auto"/>
          </w:tcPr>
          <w:p w:rsidR="00F47D2F" w:rsidRDefault="008B1DF2">
            <w:pPr>
              <w:pStyle w:val="Compact"/>
              <w:jc w:val="center"/>
            </w:pPr>
            <w:r>
              <w:t>Excluded</w:t>
            </w:r>
          </w:p>
        </w:tc>
        <w:tc>
          <w:tcPr>
            <w:tcW w:w="0" w:type="auto"/>
          </w:tcPr>
          <w:p w:rsidR="00F47D2F" w:rsidRDefault="008B1DF2">
            <w:pPr>
              <w:pStyle w:val="Compact"/>
              <w:jc w:val="center"/>
            </w:pPr>
            <w:r>
              <w:t>Descendants</w:t>
            </w:r>
          </w:p>
        </w:tc>
        <w:tc>
          <w:tcPr>
            <w:tcW w:w="0" w:type="auto"/>
          </w:tcPr>
          <w:p w:rsidR="00F47D2F" w:rsidRDefault="008B1DF2">
            <w:pPr>
              <w:pStyle w:val="Compact"/>
              <w:jc w:val="center"/>
            </w:pPr>
            <w:r>
              <w:t>Mapped</w:t>
            </w:r>
          </w:p>
        </w:tc>
      </w:tr>
      <w:tr w:rsidR="00F47D2F">
        <w:tc>
          <w:tcPr>
            <w:tcW w:w="0" w:type="auto"/>
          </w:tcPr>
          <w:p w:rsidR="00F47D2F" w:rsidRDefault="008B1DF2">
            <w:pPr>
              <w:pStyle w:val="Compact"/>
            </w:pPr>
            <w:r>
              <w:t>4329847</w:t>
            </w:r>
          </w:p>
        </w:tc>
        <w:tc>
          <w:tcPr>
            <w:tcW w:w="0" w:type="auto"/>
          </w:tcPr>
          <w:p w:rsidR="00F47D2F" w:rsidRDefault="008B1DF2">
            <w:pPr>
              <w:pStyle w:val="Compact"/>
            </w:pPr>
            <w:r>
              <w:t>Myocardial infarction</w:t>
            </w:r>
          </w:p>
        </w:tc>
        <w:tc>
          <w:tcPr>
            <w:tcW w:w="0" w:type="auto"/>
          </w:tcPr>
          <w:p w:rsidR="00F47D2F" w:rsidRDefault="008B1DF2">
            <w:pPr>
              <w:pStyle w:val="Compact"/>
            </w:pPr>
            <w:r>
              <w:t>22298006</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4108680</w:t>
            </w:r>
          </w:p>
        </w:tc>
        <w:tc>
          <w:tcPr>
            <w:tcW w:w="0" w:type="auto"/>
          </w:tcPr>
          <w:p w:rsidR="00F47D2F" w:rsidRDefault="008B1DF2">
            <w:pPr>
              <w:pStyle w:val="Compact"/>
            </w:pPr>
            <w:r>
              <w:t>Thrombosis of atrium, auricular appendage, and ventricle due to and following acute myocardial infarction</w:t>
            </w:r>
          </w:p>
        </w:tc>
        <w:tc>
          <w:tcPr>
            <w:tcW w:w="0" w:type="auto"/>
          </w:tcPr>
          <w:p w:rsidR="00F47D2F" w:rsidRDefault="008B1DF2">
            <w:pPr>
              <w:pStyle w:val="Compact"/>
            </w:pPr>
            <w:r>
              <w:t>194868001</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4108678</w:t>
            </w:r>
          </w:p>
        </w:tc>
        <w:tc>
          <w:tcPr>
            <w:tcW w:w="0" w:type="auto"/>
          </w:tcPr>
          <w:p w:rsidR="00F47D2F" w:rsidRDefault="008B1DF2">
            <w:pPr>
              <w:pStyle w:val="Compact"/>
            </w:pPr>
            <w:r>
              <w:t>Hemopericardium due to and following acute myocardial infarction</w:t>
            </w:r>
          </w:p>
        </w:tc>
        <w:tc>
          <w:tcPr>
            <w:tcW w:w="0" w:type="auto"/>
          </w:tcPr>
          <w:p w:rsidR="00F47D2F" w:rsidRDefault="008B1DF2">
            <w:pPr>
              <w:pStyle w:val="Compact"/>
            </w:pPr>
            <w:r>
              <w:t>194862000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438172</w:t>
            </w:r>
          </w:p>
        </w:tc>
        <w:tc>
          <w:tcPr>
            <w:tcW w:w="0" w:type="auto"/>
          </w:tcPr>
          <w:p w:rsidR="00F47D2F" w:rsidRDefault="008B1DF2">
            <w:pPr>
              <w:pStyle w:val="Compact"/>
            </w:pPr>
            <w:r>
              <w:t>Atrial septal defect due to and following acute myocardial infarction</w:t>
            </w:r>
          </w:p>
        </w:tc>
        <w:tc>
          <w:tcPr>
            <w:tcW w:w="0" w:type="auto"/>
          </w:tcPr>
          <w:p w:rsidR="00F47D2F" w:rsidRDefault="008B1DF2">
            <w:pPr>
              <w:pStyle w:val="Compact"/>
            </w:pPr>
            <w:r>
              <w:t>194863005</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4124687</w:t>
            </w:r>
          </w:p>
        </w:tc>
        <w:tc>
          <w:tcPr>
            <w:tcW w:w="0" w:type="auto"/>
          </w:tcPr>
          <w:p w:rsidR="00F47D2F" w:rsidRDefault="008B1DF2">
            <w:pPr>
              <w:pStyle w:val="Compact"/>
            </w:pPr>
            <w:r>
              <w:t xml:space="preserve">Cardiac rupture due to and following acute </w:t>
            </w:r>
            <w:r>
              <w:lastRenderedPageBreak/>
              <w:t>myocardial infarction</w:t>
            </w:r>
          </w:p>
        </w:tc>
        <w:tc>
          <w:tcPr>
            <w:tcW w:w="0" w:type="auto"/>
          </w:tcPr>
          <w:p w:rsidR="00F47D2F" w:rsidRDefault="008B1DF2">
            <w:pPr>
              <w:pStyle w:val="Compact"/>
            </w:pPr>
            <w:r>
              <w:lastRenderedPageBreak/>
              <w:t>233847009</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45766210</w:t>
            </w:r>
          </w:p>
        </w:tc>
        <w:tc>
          <w:tcPr>
            <w:tcW w:w="0" w:type="auto"/>
          </w:tcPr>
          <w:p w:rsidR="00F47D2F" w:rsidRDefault="008B1DF2">
            <w:pPr>
              <w:pStyle w:val="Compact"/>
            </w:pPr>
            <w:r>
              <w:t>Mitral valve regurgitation due to and following acute myocardial infarction</w:t>
            </w:r>
          </w:p>
        </w:tc>
        <w:tc>
          <w:tcPr>
            <w:tcW w:w="0" w:type="auto"/>
          </w:tcPr>
          <w:p w:rsidR="00F47D2F" w:rsidRDefault="008B1DF2">
            <w:pPr>
              <w:pStyle w:val="Compact"/>
            </w:pPr>
            <w:r>
              <w:t>703326006</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37109910</w:t>
            </w:r>
          </w:p>
        </w:tc>
        <w:tc>
          <w:tcPr>
            <w:tcW w:w="0" w:type="auto"/>
          </w:tcPr>
          <w:p w:rsidR="00F47D2F" w:rsidRDefault="008B1DF2">
            <w:pPr>
              <w:pStyle w:val="Compact"/>
            </w:pPr>
            <w:r>
              <w:t>Ventricular aneurysm due to and following</w:t>
            </w:r>
            <w:r>
              <w:t xml:space="preserve"> acute myocardial infarction</w:t>
            </w:r>
          </w:p>
        </w:tc>
        <w:tc>
          <w:tcPr>
            <w:tcW w:w="0" w:type="auto"/>
          </w:tcPr>
          <w:p w:rsidR="00F47D2F" w:rsidRDefault="008B1DF2">
            <w:pPr>
              <w:pStyle w:val="Compact"/>
            </w:pPr>
            <w:r>
              <w:t>723858002</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37109910</w:t>
            </w:r>
          </w:p>
        </w:tc>
        <w:tc>
          <w:tcPr>
            <w:tcW w:w="0" w:type="auto"/>
          </w:tcPr>
          <w:p w:rsidR="00F47D2F" w:rsidRDefault="008B1DF2">
            <w:pPr>
              <w:pStyle w:val="Compact"/>
            </w:pPr>
            <w:r>
              <w:t>Pulmonary embolism due to and following acute myocardial infarction</w:t>
            </w:r>
          </w:p>
        </w:tc>
        <w:tc>
          <w:tcPr>
            <w:tcW w:w="0" w:type="auto"/>
          </w:tcPr>
          <w:p w:rsidR="00F47D2F" w:rsidRDefault="008B1DF2">
            <w:pPr>
              <w:pStyle w:val="Compact"/>
            </w:pPr>
            <w:r>
              <w:t>723859005</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37109910</w:t>
            </w:r>
          </w:p>
        </w:tc>
        <w:tc>
          <w:tcPr>
            <w:tcW w:w="0" w:type="auto"/>
          </w:tcPr>
          <w:p w:rsidR="00F47D2F" w:rsidRDefault="008B1DF2">
            <w:pPr>
              <w:pStyle w:val="Compact"/>
            </w:pPr>
            <w:r>
              <w:t>Arrhythmia due to and following acute myocardial infarction</w:t>
            </w:r>
          </w:p>
        </w:tc>
        <w:tc>
          <w:tcPr>
            <w:tcW w:w="0" w:type="auto"/>
          </w:tcPr>
          <w:p w:rsidR="00F47D2F" w:rsidRDefault="008B1DF2">
            <w:pPr>
              <w:pStyle w:val="Compact"/>
            </w:pPr>
            <w:r>
              <w:t>723860000</w:t>
            </w:r>
          </w:p>
        </w:tc>
        <w:tc>
          <w:tcPr>
            <w:tcW w:w="0" w:type="auto"/>
          </w:tcPr>
          <w:p w:rsidR="00F47D2F" w:rsidRDefault="008B1DF2">
            <w:pPr>
              <w:pStyle w:val="Compact"/>
            </w:pPr>
            <w:r>
              <w:t>SNOMED</w:t>
            </w:r>
          </w:p>
        </w:tc>
        <w:tc>
          <w:tcPr>
            <w:tcW w:w="0" w:type="auto"/>
          </w:tcPr>
          <w:p w:rsidR="00F47D2F" w:rsidRDefault="008B1DF2">
            <w:pPr>
              <w:pStyle w:val="Compact"/>
              <w:jc w:val="center"/>
            </w:pPr>
            <w:r>
              <w:t>NO</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r w:rsidR="00F47D2F">
        <w:tc>
          <w:tcPr>
            <w:tcW w:w="0" w:type="auto"/>
          </w:tcPr>
          <w:p w:rsidR="00F47D2F" w:rsidRDefault="008B1DF2">
            <w:pPr>
              <w:pStyle w:val="Compact"/>
            </w:pPr>
            <w:r>
              <w:t>314666</w:t>
            </w:r>
          </w:p>
        </w:tc>
        <w:tc>
          <w:tcPr>
            <w:tcW w:w="0" w:type="auto"/>
          </w:tcPr>
          <w:p w:rsidR="00F47D2F" w:rsidRDefault="008B1DF2">
            <w:pPr>
              <w:pStyle w:val="Compact"/>
            </w:pPr>
            <w:r>
              <w:t>Old myocardial infarction</w:t>
            </w:r>
          </w:p>
        </w:tc>
        <w:tc>
          <w:tcPr>
            <w:tcW w:w="0" w:type="auto"/>
          </w:tcPr>
          <w:p w:rsidR="00F47D2F" w:rsidRDefault="008B1DF2">
            <w:pPr>
              <w:pStyle w:val="Compact"/>
            </w:pPr>
            <w:r>
              <w:t>1755008</w:t>
            </w:r>
          </w:p>
        </w:tc>
        <w:tc>
          <w:tcPr>
            <w:tcW w:w="0" w:type="auto"/>
          </w:tcPr>
          <w:p w:rsidR="00F47D2F" w:rsidRDefault="008B1DF2">
            <w:pPr>
              <w:pStyle w:val="Compact"/>
            </w:pPr>
            <w:r>
              <w:t>SNOMED</w:t>
            </w:r>
          </w:p>
        </w:tc>
        <w:tc>
          <w:tcPr>
            <w:tcW w:w="0" w:type="auto"/>
          </w:tcPr>
          <w:p w:rsidR="00F47D2F" w:rsidRDefault="008B1DF2">
            <w:pPr>
              <w:pStyle w:val="Compact"/>
              <w:jc w:val="center"/>
            </w:pPr>
            <w:r>
              <w:t>YES</w:t>
            </w:r>
          </w:p>
        </w:tc>
        <w:tc>
          <w:tcPr>
            <w:tcW w:w="0" w:type="auto"/>
          </w:tcPr>
          <w:p w:rsidR="00F47D2F" w:rsidRDefault="008B1DF2">
            <w:pPr>
              <w:pStyle w:val="Compact"/>
              <w:jc w:val="center"/>
            </w:pPr>
            <w:r>
              <w:t>YES</w:t>
            </w:r>
          </w:p>
        </w:tc>
        <w:tc>
          <w:tcPr>
            <w:tcW w:w="0" w:type="auto"/>
          </w:tcPr>
          <w:p w:rsidR="00F47D2F" w:rsidRDefault="008B1DF2">
            <w:pPr>
              <w:pStyle w:val="Compact"/>
              <w:jc w:val="center"/>
            </w:pPr>
            <w:r>
              <w:t>NO</w:t>
            </w:r>
          </w:p>
        </w:tc>
      </w:tr>
    </w:tbl>
    <w:p w:rsidR="00F47D2F" w:rsidRDefault="008B1DF2">
      <w:r>
        <w:pict>
          <v:rect id="_x0000_i1032" style="width:0;height:1.5pt" o:hralign="center" o:hrstd="t" o:hr="t"/>
        </w:pict>
      </w:r>
    </w:p>
    <w:p w:rsidR="00F47D2F" w:rsidRDefault="008B1DF2">
      <w:pPr>
        <w:pStyle w:val="Heading1"/>
      </w:pPr>
      <w:bookmarkStart w:id="169" w:name="appendix-b-negative-controls"/>
      <w:bookmarkStart w:id="170" w:name="_Toc166637956"/>
      <w:bookmarkEnd w:id="29"/>
      <w:bookmarkEnd w:id="152"/>
      <w:bookmarkEnd w:id="167"/>
      <w:r>
        <w:rPr>
          <w:rStyle w:val="SectionNumber"/>
        </w:rPr>
        <w:t>6</w:t>
      </w:r>
      <w:r>
        <w:tab/>
        <w:t>Appendix B: Negative controls</w:t>
      </w:r>
      <w:bookmarkEnd w:id="170"/>
    </w:p>
    <w:tbl>
      <w:tblPr>
        <w:tblStyle w:val="Table"/>
        <w:tblW w:w="0" w:type="auto"/>
        <w:tblLook w:val="0020" w:firstRow="1" w:lastRow="0" w:firstColumn="0" w:lastColumn="0" w:noHBand="0" w:noVBand="0"/>
      </w:tblPr>
      <w:tblGrid>
        <w:gridCol w:w="1340"/>
        <w:gridCol w:w="5539"/>
      </w:tblGrid>
      <w:tr w:rsidR="00F47D2F" w:rsidTr="00F47D2F">
        <w:trPr>
          <w:cnfStyle w:val="100000000000" w:firstRow="1" w:lastRow="0" w:firstColumn="0" w:lastColumn="0" w:oddVBand="0" w:evenVBand="0" w:oddHBand="0" w:evenHBand="0" w:firstRowFirstColumn="0" w:firstRowLastColumn="0" w:lastRowFirstColumn="0" w:lastRowLastColumn="0"/>
          <w:tblHeader/>
        </w:trPr>
        <w:tc>
          <w:tcPr>
            <w:tcW w:w="0" w:type="auto"/>
          </w:tcPr>
          <w:p w:rsidR="00F47D2F" w:rsidRDefault="008B1DF2">
            <w:pPr>
              <w:pStyle w:val="Compact"/>
              <w:jc w:val="right"/>
            </w:pPr>
            <w:r>
              <w:t>Concept ID</w:t>
            </w:r>
          </w:p>
        </w:tc>
        <w:tc>
          <w:tcPr>
            <w:tcW w:w="0" w:type="auto"/>
          </w:tcPr>
          <w:p w:rsidR="00F47D2F" w:rsidRDefault="008B1DF2">
            <w:pPr>
              <w:pStyle w:val="Compact"/>
            </w:pPr>
            <w:r>
              <w:t>Name</w:t>
            </w:r>
          </w:p>
        </w:tc>
      </w:tr>
      <w:tr w:rsidR="00F47D2F">
        <w:tc>
          <w:tcPr>
            <w:tcW w:w="0" w:type="auto"/>
          </w:tcPr>
          <w:p w:rsidR="00F47D2F" w:rsidRDefault="008B1DF2">
            <w:pPr>
              <w:pStyle w:val="Compact"/>
              <w:jc w:val="right"/>
            </w:pPr>
            <w:r>
              <w:t>437643</w:t>
            </w:r>
          </w:p>
        </w:tc>
        <w:tc>
          <w:tcPr>
            <w:tcW w:w="0" w:type="auto"/>
          </w:tcPr>
          <w:p w:rsidR="00F47D2F" w:rsidRDefault="008B1DF2">
            <w:pPr>
              <w:pStyle w:val="Compact"/>
            </w:pPr>
            <w:r>
              <w:t>Abnormal gait</w:t>
            </w:r>
          </w:p>
        </w:tc>
      </w:tr>
      <w:tr w:rsidR="00F47D2F">
        <w:tc>
          <w:tcPr>
            <w:tcW w:w="0" w:type="auto"/>
          </w:tcPr>
          <w:p w:rsidR="00F47D2F" w:rsidRDefault="008B1DF2">
            <w:pPr>
              <w:pStyle w:val="Compact"/>
              <w:jc w:val="right"/>
            </w:pPr>
            <w:r>
              <w:t>260139</w:t>
            </w:r>
          </w:p>
        </w:tc>
        <w:tc>
          <w:tcPr>
            <w:tcW w:w="0" w:type="auto"/>
          </w:tcPr>
          <w:p w:rsidR="00F47D2F" w:rsidRDefault="008B1DF2">
            <w:pPr>
              <w:pStyle w:val="Compact"/>
            </w:pPr>
            <w:r>
              <w:t>Acute bronchitis</w:t>
            </w:r>
          </w:p>
        </w:tc>
      </w:tr>
      <w:tr w:rsidR="00F47D2F">
        <w:tc>
          <w:tcPr>
            <w:tcW w:w="0" w:type="auto"/>
          </w:tcPr>
          <w:p w:rsidR="00F47D2F" w:rsidRDefault="008B1DF2">
            <w:pPr>
              <w:pStyle w:val="Compact"/>
              <w:jc w:val="right"/>
            </w:pPr>
            <w:r>
              <w:t>257007</w:t>
            </w:r>
          </w:p>
        </w:tc>
        <w:tc>
          <w:tcPr>
            <w:tcW w:w="0" w:type="auto"/>
          </w:tcPr>
          <w:p w:rsidR="00F47D2F" w:rsidRDefault="008B1DF2">
            <w:pPr>
              <w:pStyle w:val="Compact"/>
            </w:pPr>
            <w:r>
              <w:t>Allergic rhinitis</w:t>
            </w:r>
          </w:p>
        </w:tc>
      </w:tr>
      <w:tr w:rsidR="00F47D2F">
        <w:tc>
          <w:tcPr>
            <w:tcW w:w="0" w:type="auto"/>
          </w:tcPr>
          <w:p w:rsidR="00F47D2F" w:rsidRDefault="008B1DF2">
            <w:pPr>
              <w:pStyle w:val="Compact"/>
              <w:jc w:val="right"/>
            </w:pPr>
            <w:r>
              <w:t>442077</w:t>
            </w:r>
          </w:p>
        </w:tc>
        <w:tc>
          <w:tcPr>
            <w:tcW w:w="0" w:type="auto"/>
          </w:tcPr>
          <w:p w:rsidR="00F47D2F" w:rsidRDefault="008B1DF2">
            <w:pPr>
              <w:pStyle w:val="Compact"/>
            </w:pPr>
            <w:r>
              <w:t>Anxiety disorder</w:t>
            </w:r>
          </w:p>
        </w:tc>
      </w:tr>
      <w:tr w:rsidR="00F47D2F">
        <w:tc>
          <w:tcPr>
            <w:tcW w:w="0" w:type="auto"/>
          </w:tcPr>
          <w:p w:rsidR="00F47D2F" w:rsidRDefault="008B1DF2">
            <w:pPr>
              <w:pStyle w:val="Compact"/>
              <w:jc w:val="right"/>
            </w:pPr>
            <w:r>
              <w:t>4153359</w:t>
            </w:r>
          </w:p>
        </w:tc>
        <w:tc>
          <w:tcPr>
            <w:tcW w:w="0" w:type="auto"/>
          </w:tcPr>
          <w:p w:rsidR="00F47D2F" w:rsidRDefault="008B1DF2">
            <w:pPr>
              <w:pStyle w:val="Compact"/>
            </w:pPr>
            <w:r>
              <w:t>Arthritis of spine</w:t>
            </w:r>
          </w:p>
        </w:tc>
      </w:tr>
      <w:tr w:rsidR="00F47D2F">
        <w:tc>
          <w:tcPr>
            <w:tcW w:w="0" w:type="auto"/>
          </w:tcPr>
          <w:p w:rsidR="00F47D2F" w:rsidRDefault="008B1DF2">
            <w:pPr>
              <w:pStyle w:val="Compact"/>
              <w:jc w:val="right"/>
            </w:pPr>
            <w:r>
              <w:t>4324765</w:t>
            </w:r>
          </w:p>
        </w:tc>
        <w:tc>
          <w:tcPr>
            <w:tcW w:w="0" w:type="auto"/>
          </w:tcPr>
          <w:p w:rsidR="00F47D2F" w:rsidRDefault="008B1DF2">
            <w:pPr>
              <w:pStyle w:val="Compact"/>
            </w:pPr>
            <w:r>
              <w:t>Arthropathy of knee joint</w:t>
            </w:r>
          </w:p>
        </w:tc>
      </w:tr>
      <w:tr w:rsidR="00F47D2F">
        <w:tc>
          <w:tcPr>
            <w:tcW w:w="0" w:type="auto"/>
          </w:tcPr>
          <w:p w:rsidR="00F47D2F" w:rsidRDefault="008B1DF2">
            <w:pPr>
              <w:pStyle w:val="Compact"/>
              <w:jc w:val="right"/>
            </w:pPr>
            <w:r>
              <w:t>261880</w:t>
            </w:r>
          </w:p>
        </w:tc>
        <w:tc>
          <w:tcPr>
            <w:tcW w:w="0" w:type="auto"/>
          </w:tcPr>
          <w:p w:rsidR="00F47D2F" w:rsidRDefault="008B1DF2">
            <w:pPr>
              <w:pStyle w:val="Compact"/>
            </w:pPr>
            <w:r>
              <w:t>Atelectasis</w:t>
            </w:r>
          </w:p>
        </w:tc>
      </w:tr>
      <w:tr w:rsidR="00F47D2F">
        <w:tc>
          <w:tcPr>
            <w:tcW w:w="0" w:type="auto"/>
          </w:tcPr>
          <w:p w:rsidR="00F47D2F" w:rsidRDefault="008B1DF2">
            <w:pPr>
              <w:pStyle w:val="Compact"/>
              <w:jc w:val="right"/>
            </w:pPr>
            <w:r>
              <w:t>443344</w:t>
            </w:r>
          </w:p>
        </w:tc>
        <w:tc>
          <w:tcPr>
            <w:tcW w:w="0" w:type="auto"/>
          </w:tcPr>
          <w:p w:rsidR="00F47D2F" w:rsidRDefault="008B1DF2">
            <w:pPr>
              <w:pStyle w:val="Compact"/>
            </w:pPr>
            <w:r>
              <w:t>Barrett’s esophagus</w:t>
            </w:r>
          </w:p>
        </w:tc>
      </w:tr>
      <w:tr w:rsidR="00F47D2F">
        <w:tc>
          <w:tcPr>
            <w:tcW w:w="0" w:type="auto"/>
          </w:tcPr>
          <w:p w:rsidR="00F47D2F" w:rsidRDefault="008B1DF2">
            <w:pPr>
              <w:pStyle w:val="Compact"/>
              <w:jc w:val="right"/>
            </w:pPr>
            <w:r>
              <w:t>378425</w:t>
            </w:r>
          </w:p>
        </w:tc>
        <w:tc>
          <w:tcPr>
            <w:tcW w:w="0" w:type="auto"/>
          </w:tcPr>
          <w:p w:rsidR="00F47D2F" w:rsidRDefault="008B1DF2">
            <w:pPr>
              <w:pStyle w:val="Compact"/>
            </w:pPr>
            <w:r>
              <w:t>Blepharitis</w:t>
            </w:r>
          </w:p>
        </w:tc>
      </w:tr>
      <w:tr w:rsidR="00F47D2F">
        <w:tc>
          <w:tcPr>
            <w:tcW w:w="0" w:type="auto"/>
          </w:tcPr>
          <w:p w:rsidR="00F47D2F" w:rsidRDefault="008B1DF2">
            <w:pPr>
              <w:pStyle w:val="Compact"/>
              <w:jc w:val="right"/>
            </w:pPr>
            <w:r>
              <w:t>256449</w:t>
            </w:r>
          </w:p>
        </w:tc>
        <w:tc>
          <w:tcPr>
            <w:tcW w:w="0" w:type="auto"/>
          </w:tcPr>
          <w:p w:rsidR="00F47D2F" w:rsidRDefault="008B1DF2">
            <w:pPr>
              <w:pStyle w:val="Compact"/>
            </w:pPr>
            <w:r>
              <w:t>Bronchiectasis</w:t>
            </w:r>
          </w:p>
        </w:tc>
      </w:tr>
      <w:tr w:rsidR="00F47D2F">
        <w:tc>
          <w:tcPr>
            <w:tcW w:w="0" w:type="auto"/>
          </w:tcPr>
          <w:p w:rsidR="00F47D2F" w:rsidRDefault="008B1DF2">
            <w:pPr>
              <w:pStyle w:val="Compact"/>
              <w:jc w:val="right"/>
            </w:pPr>
            <w:r>
              <w:t>313791</w:t>
            </w:r>
          </w:p>
        </w:tc>
        <w:tc>
          <w:tcPr>
            <w:tcW w:w="0" w:type="auto"/>
          </w:tcPr>
          <w:p w:rsidR="00F47D2F" w:rsidRDefault="008B1DF2">
            <w:pPr>
              <w:pStyle w:val="Compact"/>
            </w:pPr>
            <w:r>
              <w:t>Bundle branch block</w:t>
            </w:r>
          </w:p>
        </w:tc>
      </w:tr>
      <w:tr w:rsidR="00F47D2F">
        <w:tc>
          <w:tcPr>
            <w:tcW w:w="0" w:type="auto"/>
          </w:tcPr>
          <w:p w:rsidR="00F47D2F" w:rsidRDefault="008B1DF2">
            <w:pPr>
              <w:pStyle w:val="Compact"/>
              <w:jc w:val="right"/>
            </w:pPr>
            <w:r>
              <w:lastRenderedPageBreak/>
              <w:t>435613</w:t>
            </w:r>
          </w:p>
        </w:tc>
        <w:tc>
          <w:tcPr>
            <w:tcW w:w="0" w:type="auto"/>
          </w:tcPr>
          <w:p w:rsidR="00F47D2F" w:rsidRDefault="008B1DF2">
            <w:pPr>
              <w:pStyle w:val="Compact"/>
            </w:pPr>
            <w:r>
              <w:t>Cellulitis</w:t>
            </w:r>
          </w:p>
        </w:tc>
      </w:tr>
      <w:tr w:rsidR="00F47D2F">
        <w:tc>
          <w:tcPr>
            <w:tcW w:w="0" w:type="auto"/>
          </w:tcPr>
          <w:p w:rsidR="00F47D2F" w:rsidRDefault="008B1DF2">
            <w:pPr>
              <w:pStyle w:val="Compact"/>
              <w:jc w:val="right"/>
            </w:pPr>
            <w:r>
              <w:t>257012</w:t>
            </w:r>
          </w:p>
        </w:tc>
        <w:tc>
          <w:tcPr>
            <w:tcW w:w="0" w:type="auto"/>
          </w:tcPr>
          <w:p w:rsidR="00F47D2F" w:rsidRDefault="008B1DF2">
            <w:pPr>
              <w:pStyle w:val="Compact"/>
            </w:pPr>
            <w:r>
              <w:t>Chronic sinusitis</w:t>
            </w:r>
          </w:p>
        </w:tc>
      </w:tr>
      <w:tr w:rsidR="00F47D2F">
        <w:tc>
          <w:tcPr>
            <w:tcW w:w="0" w:type="auto"/>
          </w:tcPr>
          <w:p w:rsidR="00F47D2F" w:rsidRDefault="008B1DF2">
            <w:pPr>
              <w:pStyle w:val="Compact"/>
              <w:jc w:val="right"/>
            </w:pPr>
            <w:r>
              <w:t>134441</w:t>
            </w:r>
          </w:p>
        </w:tc>
        <w:tc>
          <w:tcPr>
            <w:tcW w:w="0" w:type="auto"/>
          </w:tcPr>
          <w:p w:rsidR="00F47D2F" w:rsidRDefault="008B1DF2">
            <w:pPr>
              <w:pStyle w:val="Compact"/>
            </w:pPr>
            <w:r>
              <w:t>Chronic ulcer of skin</w:t>
            </w:r>
          </w:p>
        </w:tc>
      </w:tr>
      <w:tr w:rsidR="00F47D2F">
        <w:tc>
          <w:tcPr>
            <w:tcW w:w="0" w:type="auto"/>
          </w:tcPr>
          <w:p w:rsidR="00F47D2F" w:rsidRDefault="008B1DF2">
            <w:pPr>
              <w:pStyle w:val="Compact"/>
              <w:jc w:val="right"/>
            </w:pPr>
            <w:r>
              <w:t>4150614</w:t>
            </w:r>
          </w:p>
        </w:tc>
        <w:tc>
          <w:tcPr>
            <w:tcW w:w="0" w:type="auto"/>
          </w:tcPr>
          <w:p w:rsidR="00F47D2F" w:rsidRDefault="008B1DF2">
            <w:pPr>
              <w:pStyle w:val="Compact"/>
            </w:pPr>
            <w:r>
              <w:t>Communication disorder</w:t>
            </w:r>
          </w:p>
        </w:tc>
      </w:tr>
      <w:tr w:rsidR="00F47D2F">
        <w:tc>
          <w:tcPr>
            <w:tcW w:w="0" w:type="auto"/>
          </w:tcPr>
          <w:p w:rsidR="00F47D2F" w:rsidRDefault="008B1DF2">
            <w:pPr>
              <w:pStyle w:val="Compact"/>
              <w:jc w:val="right"/>
            </w:pPr>
            <w:r>
              <w:t>201606</w:t>
            </w:r>
          </w:p>
        </w:tc>
        <w:tc>
          <w:tcPr>
            <w:tcW w:w="0" w:type="auto"/>
          </w:tcPr>
          <w:p w:rsidR="00F47D2F" w:rsidRDefault="008B1DF2">
            <w:pPr>
              <w:pStyle w:val="Compact"/>
            </w:pPr>
            <w:r>
              <w:t>Crohn’s disease</w:t>
            </w:r>
          </w:p>
        </w:tc>
      </w:tr>
      <w:tr w:rsidR="00F47D2F">
        <w:tc>
          <w:tcPr>
            <w:tcW w:w="0" w:type="auto"/>
          </w:tcPr>
          <w:p w:rsidR="00F47D2F" w:rsidRDefault="008B1DF2">
            <w:pPr>
              <w:pStyle w:val="Compact"/>
              <w:jc w:val="right"/>
            </w:pPr>
            <w:r>
              <w:t>73302</w:t>
            </w:r>
          </w:p>
        </w:tc>
        <w:tc>
          <w:tcPr>
            <w:tcW w:w="0" w:type="auto"/>
          </w:tcPr>
          <w:p w:rsidR="00F47D2F" w:rsidRDefault="008B1DF2">
            <w:pPr>
              <w:pStyle w:val="Compact"/>
            </w:pPr>
            <w:r>
              <w:t>Curvature of spine</w:t>
            </w:r>
          </w:p>
        </w:tc>
      </w:tr>
      <w:tr w:rsidR="00F47D2F">
        <w:tc>
          <w:tcPr>
            <w:tcW w:w="0" w:type="auto"/>
          </w:tcPr>
          <w:p w:rsidR="00F47D2F" w:rsidRDefault="008B1DF2">
            <w:pPr>
              <w:pStyle w:val="Compact"/>
              <w:jc w:val="right"/>
            </w:pPr>
            <w:r>
              <w:t>4242416</w:t>
            </w:r>
          </w:p>
        </w:tc>
        <w:tc>
          <w:tcPr>
            <w:tcW w:w="0" w:type="auto"/>
          </w:tcPr>
          <w:p w:rsidR="00F47D2F" w:rsidRDefault="008B1DF2">
            <w:pPr>
              <w:pStyle w:val="Compact"/>
            </w:pPr>
            <w:r>
              <w:t>Cutis laxa</w:t>
            </w:r>
          </w:p>
        </w:tc>
      </w:tr>
      <w:tr w:rsidR="00F47D2F">
        <w:tc>
          <w:tcPr>
            <w:tcW w:w="0" w:type="auto"/>
          </w:tcPr>
          <w:p w:rsidR="00F47D2F" w:rsidRDefault="008B1DF2">
            <w:pPr>
              <w:pStyle w:val="Compact"/>
              <w:jc w:val="right"/>
            </w:pPr>
            <w:r>
              <w:t>74726</w:t>
            </w:r>
          </w:p>
        </w:tc>
        <w:tc>
          <w:tcPr>
            <w:tcW w:w="0" w:type="auto"/>
          </w:tcPr>
          <w:p w:rsidR="00F47D2F" w:rsidRDefault="008B1DF2">
            <w:pPr>
              <w:pStyle w:val="Compact"/>
            </w:pPr>
            <w:r>
              <w:t>Dislocation of joint</w:t>
            </w:r>
          </w:p>
        </w:tc>
      </w:tr>
      <w:tr w:rsidR="00F47D2F">
        <w:tc>
          <w:tcPr>
            <w:tcW w:w="0" w:type="auto"/>
          </w:tcPr>
          <w:p w:rsidR="00F47D2F" w:rsidRDefault="008B1DF2">
            <w:pPr>
              <w:pStyle w:val="Compact"/>
              <w:jc w:val="right"/>
            </w:pPr>
            <w:r>
              <w:t>192279</w:t>
            </w:r>
          </w:p>
        </w:tc>
        <w:tc>
          <w:tcPr>
            <w:tcW w:w="0" w:type="auto"/>
          </w:tcPr>
          <w:p w:rsidR="00F47D2F" w:rsidRDefault="008B1DF2">
            <w:pPr>
              <w:pStyle w:val="Compact"/>
            </w:pPr>
            <w:r>
              <w:t>Disorder of kidney due to diabetes mellitus</w:t>
            </w:r>
          </w:p>
        </w:tc>
      </w:tr>
      <w:tr w:rsidR="00F47D2F">
        <w:tc>
          <w:tcPr>
            <w:tcW w:w="0" w:type="auto"/>
          </w:tcPr>
          <w:p w:rsidR="00F47D2F" w:rsidRDefault="008B1DF2">
            <w:pPr>
              <w:pStyle w:val="Compact"/>
              <w:jc w:val="right"/>
            </w:pPr>
            <w:r>
              <w:t>443730</w:t>
            </w:r>
          </w:p>
        </w:tc>
        <w:tc>
          <w:tcPr>
            <w:tcW w:w="0" w:type="auto"/>
          </w:tcPr>
          <w:p w:rsidR="00F47D2F" w:rsidRDefault="008B1DF2">
            <w:pPr>
              <w:pStyle w:val="Compact"/>
            </w:pPr>
            <w:r>
              <w:t>Disorder of nervous system due to diabetes mellitus</w:t>
            </w:r>
          </w:p>
        </w:tc>
      </w:tr>
      <w:tr w:rsidR="00F47D2F">
        <w:tc>
          <w:tcPr>
            <w:tcW w:w="0" w:type="auto"/>
          </w:tcPr>
          <w:p w:rsidR="00F47D2F" w:rsidRDefault="008B1DF2">
            <w:pPr>
              <w:pStyle w:val="Compact"/>
              <w:jc w:val="right"/>
            </w:pPr>
            <w:r>
              <w:t>435657</w:t>
            </w:r>
          </w:p>
        </w:tc>
        <w:tc>
          <w:tcPr>
            <w:tcW w:w="0" w:type="auto"/>
          </w:tcPr>
          <w:p w:rsidR="00F47D2F" w:rsidRDefault="008B1DF2">
            <w:pPr>
              <w:pStyle w:val="Compact"/>
            </w:pPr>
            <w:r>
              <w:t>Dyssomnia</w:t>
            </w:r>
          </w:p>
        </w:tc>
      </w:tr>
      <w:tr w:rsidR="00F47D2F">
        <w:tc>
          <w:tcPr>
            <w:tcW w:w="0" w:type="auto"/>
          </w:tcPr>
          <w:p w:rsidR="00F47D2F" w:rsidRDefault="008B1DF2">
            <w:pPr>
              <w:pStyle w:val="Compact"/>
              <w:jc w:val="right"/>
            </w:pPr>
            <w:r>
              <w:t>197684</w:t>
            </w:r>
          </w:p>
        </w:tc>
        <w:tc>
          <w:tcPr>
            <w:tcW w:w="0" w:type="auto"/>
          </w:tcPr>
          <w:p w:rsidR="00F47D2F" w:rsidRDefault="008B1DF2">
            <w:pPr>
              <w:pStyle w:val="Compact"/>
            </w:pPr>
            <w:r>
              <w:t>Dysuria</w:t>
            </w:r>
          </w:p>
        </w:tc>
      </w:tr>
      <w:tr w:rsidR="00F47D2F">
        <w:tc>
          <w:tcPr>
            <w:tcW w:w="0" w:type="auto"/>
          </w:tcPr>
          <w:p w:rsidR="00F47D2F" w:rsidRDefault="008B1DF2">
            <w:pPr>
              <w:pStyle w:val="Compact"/>
              <w:jc w:val="right"/>
            </w:pPr>
            <w:r>
              <w:t>79903</w:t>
            </w:r>
          </w:p>
        </w:tc>
        <w:tc>
          <w:tcPr>
            <w:tcW w:w="0" w:type="auto"/>
          </w:tcPr>
          <w:p w:rsidR="00F47D2F" w:rsidRDefault="008B1DF2">
            <w:pPr>
              <w:pStyle w:val="Compact"/>
            </w:pPr>
            <w:r>
              <w:t>Effusion of joint</w:t>
            </w:r>
          </w:p>
        </w:tc>
      </w:tr>
      <w:tr w:rsidR="00F47D2F">
        <w:tc>
          <w:tcPr>
            <w:tcW w:w="0" w:type="auto"/>
          </w:tcPr>
          <w:p w:rsidR="00F47D2F" w:rsidRDefault="008B1DF2">
            <w:pPr>
              <w:pStyle w:val="Compact"/>
              <w:jc w:val="right"/>
            </w:pPr>
            <w:r>
              <w:t>4050747</w:t>
            </w:r>
          </w:p>
        </w:tc>
        <w:tc>
          <w:tcPr>
            <w:tcW w:w="0" w:type="auto"/>
          </w:tcPr>
          <w:p w:rsidR="00F47D2F" w:rsidRDefault="008B1DF2">
            <w:pPr>
              <w:pStyle w:val="Compact"/>
            </w:pPr>
            <w:r>
              <w:t>Fracture of upper limb</w:t>
            </w:r>
          </w:p>
        </w:tc>
      </w:tr>
      <w:tr w:rsidR="00F47D2F">
        <w:tc>
          <w:tcPr>
            <w:tcW w:w="0" w:type="auto"/>
          </w:tcPr>
          <w:p w:rsidR="00F47D2F" w:rsidRDefault="008B1DF2">
            <w:pPr>
              <w:pStyle w:val="Compact"/>
              <w:jc w:val="right"/>
            </w:pPr>
            <w:r>
              <w:t>196456</w:t>
            </w:r>
          </w:p>
        </w:tc>
        <w:tc>
          <w:tcPr>
            <w:tcW w:w="0" w:type="auto"/>
          </w:tcPr>
          <w:p w:rsidR="00F47D2F" w:rsidRDefault="008B1DF2">
            <w:pPr>
              <w:pStyle w:val="Compact"/>
            </w:pPr>
            <w:r>
              <w:t>Gallstone</w:t>
            </w:r>
          </w:p>
        </w:tc>
      </w:tr>
      <w:tr w:rsidR="00F47D2F">
        <w:tc>
          <w:tcPr>
            <w:tcW w:w="0" w:type="auto"/>
          </w:tcPr>
          <w:p w:rsidR="00F47D2F" w:rsidRDefault="008B1DF2">
            <w:pPr>
              <w:pStyle w:val="Compact"/>
              <w:jc w:val="right"/>
            </w:pPr>
            <w:r>
              <w:t>4007453</w:t>
            </w:r>
          </w:p>
        </w:tc>
        <w:tc>
          <w:tcPr>
            <w:tcW w:w="0" w:type="auto"/>
          </w:tcPr>
          <w:p w:rsidR="00F47D2F" w:rsidRDefault="008B1DF2">
            <w:pPr>
              <w:pStyle w:val="Compact"/>
            </w:pPr>
            <w:r>
              <w:t>Gammopathy</w:t>
            </w:r>
          </w:p>
        </w:tc>
      </w:tr>
      <w:tr w:rsidR="00F47D2F">
        <w:tc>
          <w:tcPr>
            <w:tcW w:w="0" w:type="auto"/>
          </w:tcPr>
          <w:p w:rsidR="00F47D2F" w:rsidRDefault="008B1DF2">
            <w:pPr>
              <w:pStyle w:val="Compact"/>
              <w:jc w:val="right"/>
            </w:pPr>
            <w:r>
              <w:t>441788</w:t>
            </w:r>
          </w:p>
        </w:tc>
        <w:tc>
          <w:tcPr>
            <w:tcW w:w="0" w:type="auto"/>
          </w:tcPr>
          <w:p w:rsidR="00F47D2F" w:rsidRDefault="008B1DF2">
            <w:pPr>
              <w:pStyle w:val="Compact"/>
            </w:pPr>
            <w:r>
              <w:t>Human papilloma virus infection</w:t>
            </w:r>
          </w:p>
        </w:tc>
      </w:tr>
      <w:tr w:rsidR="00F47D2F">
        <w:tc>
          <w:tcPr>
            <w:tcW w:w="0" w:type="auto"/>
          </w:tcPr>
          <w:p w:rsidR="00F47D2F" w:rsidRDefault="008B1DF2">
            <w:pPr>
              <w:pStyle w:val="Compact"/>
              <w:jc w:val="right"/>
            </w:pPr>
            <w:r>
              <w:t>197032</w:t>
            </w:r>
          </w:p>
        </w:tc>
        <w:tc>
          <w:tcPr>
            <w:tcW w:w="0" w:type="auto"/>
          </w:tcPr>
          <w:p w:rsidR="00F47D2F" w:rsidRDefault="008B1DF2">
            <w:pPr>
              <w:pStyle w:val="Compact"/>
            </w:pPr>
            <w:r>
              <w:t>Hyperplasia of prostate</w:t>
            </w:r>
          </w:p>
        </w:tc>
      </w:tr>
      <w:tr w:rsidR="00F47D2F">
        <w:tc>
          <w:tcPr>
            <w:tcW w:w="0" w:type="auto"/>
          </w:tcPr>
          <w:p w:rsidR="00F47D2F" w:rsidRDefault="008B1DF2">
            <w:pPr>
              <w:pStyle w:val="Compact"/>
              <w:jc w:val="right"/>
            </w:pPr>
            <w:r>
              <w:t>4208390</w:t>
            </w:r>
          </w:p>
        </w:tc>
        <w:tc>
          <w:tcPr>
            <w:tcW w:w="0" w:type="auto"/>
          </w:tcPr>
          <w:p w:rsidR="00F47D2F" w:rsidRDefault="008B1DF2">
            <w:pPr>
              <w:pStyle w:val="Compact"/>
            </w:pPr>
            <w:r>
              <w:t>Inflammation of sacroiliac joint</w:t>
            </w:r>
          </w:p>
        </w:tc>
      </w:tr>
      <w:tr w:rsidR="00F47D2F">
        <w:tc>
          <w:tcPr>
            <w:tcW w:w="0" w:type="auto"/>
          </w:tcPr>
          <w:p w:rsidR="00F47D2F" w:rsidRDefault="008B1DF2">
            <w:pPr>
              <w:pStyle w:val="Compact"/>
              <w:jc w:val="right"/>
            </w:pPr>
            <w:r>
              <w:t>139099</w:t>
            </w:r>
          </w:p>
        </w:tc>
        <w:tc>
          <w:tcPr>
            <w:tcW w:w="0" w:type="auto"/>
          </w:tcPr>
          <w:p w:rsidR="00F47D2F" w:rsidRDefault="008B1DF2">
            <w:pPr>
              <w:pStyle w:val="Compact"/>
            </w:pPr>
            <w:r>
              <w:t>Ingrowing nail</w:t>
            </w:r>
          </w:p>
        </w:tc>
      </w:tr>
      <w:tr w:rsidR="00F47D2F">
        <w:tc>
          <w:tcPr>
            <w:tcW w:w="0" w:type="auto"/>
          </w:tcPr>
          <w:p w:rsidR="00F47D2F" w:rsidRDefault="008B1DF2">
            <w:pPr>
              <w:pStyle w:val="Compact"/>
              <w:jc w:val="right"/>
            </w:pPr>
            <w:r>
              <w:t>4112853</w:t>
            </w:r>
          </w:p>
        </w:tc>
        <w:tc>
          <w:tcPr>
            <w:tcW w:w="0" w:type="auto"/>
          </w:tcPr>
          <w:p w:rsidR="00F47D2F" w:rsidRDefault="008B1DF2">
            <w:pPr>
              <w:pStyle w:val="Compact"/>
            </w:pPr>
            <w:r>
              <w:t>Malignant tumor of breast</w:t>
            </w:r>
          </w:p>
        </w:tc>
      </w:tr>
      <w:tr w:rsidR="00F47D2F">
        <w:tc>
          <w:tcPr>
            <w:tcW w:w="0" w:type="auto"/>
          </w:tcPr>
          <w:p w:rsidR="00F47D2F" w:rsidRDefault="008B1DF2">
            <w:pPr>
              <w:pStyle w:val="Compact"/>
              <w:jc w:val="right"/>
            </w:pPr>
            <w:r>
              <w:t>374919</w:t>
            </w:r>
          </w:p>
        </w:tc>
        <w:tc>
          <w:tcPr>
            <w:tcW w:w="0" w:type="auto"/>
          </w:tcPr>
          <w:p w:rsidR="00F47D2F" w:rsidRDefault="008B1DF2">
            <w:pPr>
              <w:pStyle w:val="Compact"/>
            </w:pPr>
            <w:r>
              <w:t>Multiple sclerosis</w:t>
            </w:r>
          </w:p>
        </w:tc>
      </w:tr>
      <w:tr w:rsidR="00F47D2F">
        <w:tc>
          <w:tcPr>
            <w:tcW w:w="0" w:type="auto"/>
          </w:tcPr>
          <w:p w:rsidR="00F47D2F" w:rsidRDefault="008B1DF2">
            <w:pPr>
              <w:pStyle w:val="Compact"/>
              <w:jc w:val="right"/>
            </w:pPr>
            <w:r>
              <w:t>24134</w:t>
            </w:r>
          </w:p>
        </w:tc>
        <w:tc>
          <w:tcPr>
            <w:tcW w:w="0" w:type="auto"/>
          </w:tcPr>
          <w:p w:rsidR="00F47D2F" w:rsidRDefault="008B1DF2">
            <w:pPr>
              <w:pStyle w:val="Compact"/>
            </w:pPr>
            <w:r>
              <w:t>Neck pain</w:t>
            </w:r>
          </w:p>
        </w:tc>
      </w:tr>
      <w:tr w:rsidR="00F47D2F">
        <w:tc>
          <w:tcPr>
            <w:tcW w:w="0" w:type="auto"/>
          </w:tcPr>
          <w:p w:rsidR="00F47D2F" w:rsidRDefault="008B1DF2">
            <w:pPr>
              <w:pStyle w:val="Compact"/>
              <w:jc w:val="right"/>
            </w:pPr>
            <w:r>
              <w:t>433736</w:t>
            </w:r>
          </w:p>
        </w:tc>
        <w:tc>
          <w:tcPr>
            <w:tcW w:w="0" w:type="auto"/>
          </w:tcPr>
          <w:p w:rsidR="00F47D2F" w:rsidRDefault="008B1DF2">
            <w:pPr>
              <w:pStyle w:val="Compact"/>
            </w:pPr>
            <w:r>
              <w:t>Obesity</w:t>
            </w:r>
          </w:p>
        </w:tc>
      </w:tr>
      <w:tr w:rsidR="00F47D2F">
        <w:tc>
          <w:tcPr>
            <w:tcW w:w="0" w:type="auto"/>
          </w:tcPr>
          <w:p w:rsidR="00F47D2F" w:rsidRDefault="008B1DF2">
            <w:pPr>
              <w:pStyle w:val="Compact"/>
              <w:jc w:val="right"/>
            </w:pPr>
            <w:r>
              <w:t>141663</w:t>
            </w:r>
          </w:p>
        </w:tc>
        <w:tc>
          <w:tcPr>
            <w:tcW w:w="0" w:type="auto"/>
          </w:tcPr>
          <w:p w:rsidR="00F47D2F" w:rsidRDefault="008B1DF2">
            <w:pPr>
              <w:pStyle w:val="Compact"/>
            </w:pPr>
            <w:r>
              <w:t>Osteomyelitis</w:t>
            </w:r>
          </w:p>
        </w:tc>
      </w:tr>
      <w:tr w:rsidR="00F47D2F">
        <w:tc>
          <w:tcPr>
            <w:tcW w:w="0" w:type="auto"/>
          </w:tcPr>
          <w:p w:rsidR="00F47D2F" w:rsidRDefault="008B1DF2">
            <w:pPr>
              <w:pStyle w:val="Compact"/>
              <w:jc w:val="right"/>
            </w:pPr>
            <w:r>
              <w:t>372328</w:t>
            </w:r>
          </w:p>
        </w:tc>
        <w:tc>
          <w:tcPr>
            <w:tcW w:w="0" w:type="auto"/>
          </w:tcPr>
          <w:p w:rsidR="00F47D2F" w:rsidRDefault="008B1DF2">
            <w:pPr>
              <w:pStyle w:val="Compact"/>
            </w:pPr>
            <w:r>
              <w:t>Otitis media</w:t>
            </w:r>
          </w:p>
        </w:tc>
      </w:tr>
      <w:tr w:rsidR="00F47D2F">
        <w:tc>
          <w:tcPr>
            <w:tcW w:w="0" w:type="auto"/>
          </w:tcPr>
          <w:p w:rsidR="00F47D2F" w:rsidRDefault="008B1DF2">
            <w:pPr>
              <w:pStyle w:val="Compact"/>
              <w:jc w:val="right"/>
            </w:pPr>
            <w:r>
              <w:t>78162</w:t>
            </w:r>
          </w:p>
        </w:tc>
        <w:tc>
          <w:tcPr>
            <w:tcW w:w="0" w:type="auto"/>
          </w:tcPr>
          <w:p w:rsidR="00F47D2F" w:rsidRDefault="008B1DF2">
            <w:pPr>
              <w:pStyle w:val="Compact"/>
            </w:pPr>
            <w:r>
              <w:t>Peripheral vertigo</w:t>
            </w:r>
          </w:p>
        </w:tc>
      </w:tr>
      <w:tr w:rsidR="00F47D2F">
        <w:tc>
          <w:tcPr>
            <w:tcW w:w="0" w:type="auto"/>
          </w:tcPr>
          <w:p w:rsidR="00F47D2F" w:rsidRDefault="008B1DF2">
            <w:pPr>
              <w:pStyle w:val="Compact"/>
              <w:jc w:val="right"/>
            </w:pPr>
            <w:r>
              <w:t>4002650</w:t>
            </w:r>
          </w:p>
        </w:tc>
        <w:tc>
          <w:tcPr>
            <w:tcW w:w="0" w:type="auto"/>
          </w:tcPr>
          <w:p w:rsidR="00F47D2F" w:rsidRDefault="008B1DF2">
            <w:pPr>
              <w:pStyle w:val="Compact"/>
            </w:pPr>
            <w:r>
              <w:t>Plantar fasciitis</w:t>
            </w:r>
          </w:p>
        </w:tc>
      </w:tr>
      <w:tr w:rsidR="00F47D2F">
        <w:tc>
          <w:tcPr>
            <w:tcW w:w="0" w:type="auto"/>
          </w:tcPr>
          <w:p w:rsidR="00F47D2F" w:rsidRDefault="008B1DF2">
            <w:pPr>
              <w:pStyle w:val="Compact"/>
              <w:jc w:val="right"/>
            </w:pPr>
            <w:r>
              <w:t>373478</w:t>
            </w:r>
          </w:p>
        </w:tc>
        <w:tc>
          <w:tcPr>
            <w:tcW w:w="0" w:type="auto"/>
          </w:tcPr>
          <w:p w:rsidR="00F47D2F" w:rsidRDefault="008B1DF2">
            <w:pPr>
              <w:pStyle w:val="Compact"/>
            </w:pPr>
            <w:r>
              <w:t>Presbyopia</w:t>
            </w:r>
          </w:p>
        </w:tc>
      </w:tr>
      <w:tr w:rsidR="00F47D2F">
        <w:tc>
          <w:tcPr>
            <w:tcW w:w="0" w:type="auto"/>
          </w:tcPr>
          <w:p w:rsidR="00F47D2F" w:rsidRDefault="008B1DF2">
            <w:pPr>
              <w:pStyle w:val="Compact"/>
              <w:jc w:val="right"/>
            </w:pPr>
            <w:r>
              <w:t>199876</w:t>
            </w:r>
          </w:p>
        </w:tc>
        <w:tc>
          <w:tcPr>
            <w:tcW w:w="0" w:type="auto"/>
          </w:tcPr>
          <w:p w:rsidR="00F47D2F" w:rsidRDefault="008B1DF2">
            <w:pPr>
              <w:pStyle w:val="Compact"/>
            </w:pPr>
            <w:r>
              <w:t>Prolapse of female genital organs</w:t>
            </w:r>
          </w:p>
        </w:tc>
      </w:tr>
      <w:tr w:rsidR="00F47D2F">
        <w:tc>
          <w:tcPr>
            <w:tcW w:w="0" w:type="auto"/>
          </w:tcPr>
          <w:p w:rsidR="00F47D2F" w:rsidRDefault="008B1DF2">
            <w:pPr>
              <w:pStyle w:val="Compact"/>
              <w:jc w:val="right"/>
            </w:pPr>
            <w:r>
              <w:t>436073</w:t>
            </w:r>
          </w:p>
        </w:tc>
        <w:tc>
          <w:tcPr>
            <w:tcW w:w="0" w:type="auto"/>
          </w:tcPr>
          <w:p w:rsidR="00F47D2F" w:rsidRDefault="008B1DF2">
            <w:pPr>
              <w:pStyle w:val="Compact"/>
            </w:pPr>
            <w:r>
              <w:t>Psychotic disorder</w:t>
            </w:r>
          </w:p>
        </w:tc>
      </w:tr>
      <w:tr w:rsidR="00F47D2F">
        <w:tc>
          <w:tcPr>
            <w:tcW w:w="0" w:type="auto"/>
          </w:tcPr>
          <w:p w:rsidR="00F47D2F" w:rsidRDefault="008B1DF2">
            <w:pPr>
              <w:pStyle w:val="Compact"/>
              <w:jc w:val="right"/>
            </w:pPr>
            <w:r>
              <w:t>4174977</w:t>
            </w:r>
          </w:p>
        </w:tc>
        <w:tc>
          <w:tcPr>
            <w:tcW w:w="0" w:type="auto"/>
          </w:tcPr>
          <w:p w:rsidR="00F47D2F" w:rsidRDefault="008B1DF2">
            <w:pPr>
              <w:pStyle w:val="Compact"/>
            </w:pPr>
            <w:r>
              <w:t>Retinopathy due to diabetes mellitus</w:t>
            </w:r>
          </w:p>
        </w:tc>
      </w:tr>
      <w:tr w:rsidR="00F47D2F">
        <w:tc>
          <w:tcPr>
            <w:tcW w:w="0" w:type="auto"/>
          </w:tcPr>
          <w:p w:rsidR="00F47D2F" w:rsidRDefault="008B1DF2">
            <w:pPr>
              <w:pStyle w:val="Compact"/>
              <w:jc w:val="right"/>
            </w:pPr>
            <w:r>
              <w:t>141932</w:t>
            </w:r>
          </w:p>
        </w:tc>
        <w:tc>
          <w:tcPr>
            <w:tcW w:w="0" w:type="auto"/>
          </w:tcPr>
          <w:p w:rsidR="00F47D2F" w:rsidRDefault="008B1DF2">
            <w:pPr>
              <w:pStyle w:val="Compact"/>
            </w:pPr>
            <w:r>
              <w:t>Senile hyperkeratosis</w:t>
            </w:r>
          </w:p>
        </w:tc>
      </w:tr>
      <w:tr w:rsidR="00F47D2F">
        <w:tc>
          <w:tcPr>
            <w:tcW w:w="0" w:type="auto"/>
          </w:tcPr>
          <w:p w:rsidR="00F47D2F" w:rsidRDefault="008B1DF2">
            <w:pPr>
              <w:pStyle w:val="Compact"/>
              <w:jc w:val="right"/>
            </w:pPr>
            <w:r>
              <w:t>141825</w:t>
            </w:r>
          </w:p>
        </w:tc>
        <w:tc>
          <w:tcPr>
            <w:tcW w:w="0" w:type="auto"/>
          </w:tcPr>
          <w:p w:rsidR="00F47D2F" w:rsidRDefault="008B1DF2">
            <w:pPr>
              <w:pStyle w:val="Compact"/>
            </w:pPr>
            <w:r>
              <w:t>Simple goiter</w:t>
            </w:r>
          </w:p>
        </w:tc>
      </w:tr>
      <w:tr w:rsidR="00F47D2F">
        <w:tc>
          <w:tcPr>
            <w:tcW w:w="0" w:type="auto"/>
          </w:tcPr>
          <w:p w:rsidR="00F47D2F" w:rsidRDefault="008B1DF2">
            <w:pPr>
              <w:pStyle w:val="Compact"/>
              <w:jc w:val="right"/>
            </w:pPr>
            <w:r>
              <w:t>313459</w:t>
            </w:r>
          </w:p>
        </w:tc>
        <w:tc>
          <w:tcPr>
            <w:tcW w:w="0" w:type="auto"/>
          </w:tcPr>
          <w:p w:rsidR="00F47D2F" w:rsidRDefault="008B1DF2">
            <w:pPr>
              <w:pStyle w:val="Compact"/>
            </w:pPr>
            <w:r>
              <w:t>Sleep apnea</w:t>
            </w:r>
          </w:p>
        </w:tc>
      </w:tr>
      <w:tr w:rsidR="00F47D2F">
        <w:tc>
          <w:tcPr>
            <w:tcW w:w="0" w:type="auto"/>
          </w:tcPr>
          <w:p w:rsidR="00F47D2F" w:rsidRDefault="008B1DF2">
            <w:pPr>
              <w:pStyle w:val="Compact"/>
              <w:jc w:val="right"/>
            </w:pPr>
            <w:r>
              <w:lastRenderedPageBreak/>
              <w:t>4077081</w:t>
            </w:r>
          </w:p>
        </w:tc>
        <w:tc>
          <w:tcPr>
            <w:tcW w:w="0" w:type="auto"/>
          </w:tcPr>
          <w:p w:rsidR="00F47D2F" w:rsidRDefault="008B1DF2">
            <w:pPr>
              <w:pStyle w:val="Compact"/>
            </w:pPr>
            <w:r>
              <w:t>Superficial mycosis</w:t>
            </w:r>
          </w:p>
        </w:tc>
      </w:tr>
      <w:tr w:rsidR="00F47D2F">
        <w:tc>
          <w:tcPr>
            <w:tcW w:w="0" w:type="auto"/>
          </w:tcPr>
          <w:p w:rsidR="00F47D2F" w:rsidRDefault="008B1DF2">
            <w:pPr>
              <w:pStyle w:val="Compact"/>
              <w:jc w:val="right"/>
            </w:pPr>
            <w:r>
              <w:t>193326</w:t>
            </w:r>
          </w:p>
        </w:tc>
        <w:tc>
          <w:tcPr>
            <w:tcW w:w="0" w:type="auto"/>
          </w:tcPr>
          <w:p w:rsidR="00F47D2F" w:rsidRDefault="008B1DF2">
            <w:pPr>
              <w:pStyle w:val="Compact"/>
            </w:pPr>
            <w:r>
              <w:t>Urge incontinence of urine</w:t>
            </w:r>
          </w:p>
        </w:tc>
      </w:tr>
      <w:tr w:rsidR="00F47D2F">
        <w:tc>
          <w:tcPr>
            <w:tcW w:w="0" w:type="auto"/>
          </w:tcPr>
          <w:p w:rsidR="00F47D2F" w:rsidRDefault="008B1DF2">
            <w:pPr>
              <w:pStyle w:val="Compact"/>
              <w:jc w:val="right"/>
            </w:pPr>
            <w:r>
              <w:t>81902</w:t>
            </w:r>
          </w:p>
        </w:tc>
        <w:tc>
          <w:tcPr>
            <w:tcW w:w="0" w:type="auto"/>
          </w:tcPr>
          <w:p w:rsidR="00F47D2F" w:rsidRDefault="008B1DF2">
            <w:pPr>
              <w:pStyle w:val="Compact"/>
            </w:pPr>
            <w:r>
              <w:t>Urinary tract infectious disease</w:t>
            </w:r>
          </w:p>
        </w:tc>
      </w:tr>
      <w:tr w:rsidR="00F47D2F">
        <w:tc>
          <w:tcPr>
            <w:tcW w:w="0" w:type="auto"/>
          </w:tcPr>
          <w:p w:rsidR="00F47D2F" w:rsidRDefault="008B1DF2">
            <w:pPr>
              <w:pStyle w:val="Compact"/>
              <w:jc w:val="right"/>
            </w:pPr>
            <w:r>
              <w:t>140641</w:t>
            </w:r>
          </w:p>
        </w:tc>
        <w:tc>
          <w:tcPr>
            <w:tcW w:w="0" w:type="auto"/>
          </w:tcPr>
          <w:p w:rsidR="00F47D2F" w:rsidRDefault="008B1DF2">
            <w:pPr>
              <w:pStyle w:val="Compact"/>
            </w:pPr>
            <w:r>
              <w:t>Verruca vulgaris</w:t>
            </w:r>
          </w:p>
        </w:tc>
      </w:tr>
      <w:bookmarkEnd w:id="169"/>
    </w:tbl>
    <w:p w:rsidR="008B1DF2" w:rsidRDefault="008B1DF2"/>
    <w:sectPr w:rsidR="008B1D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DF2" w:rsidRDefault="008B1DF2">
      <w:pPr>
        <w:spacing w:after="0"/>
      </w:pPr>
      <w:r>
        <w:separator/>
      </w:r>
    </w:p>
  </w:endnote>
  <w:endnote w:type="continuationSeparator" w:id="0">
    <w:p w:rsidR="008B1DF2" w:rsidRDefault="008B1D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DF2" w:rsidRDefault="008B1DF2">
      <w:r>
        <w:separator/>
      </w:r>
    </w:p>
  </w:footnote>
  <w:footnote w:type="continuationSeparator" w:id="0">
    <w:p w:rsidR="008B1DF2" w:rsidRDefault="008B1D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867A7E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1F697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FA41B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F47D2F"/>
    <w:rsid w:val="004C1734"/>
    <w:rsid w:val="008B1DF2"/>
    <w:rsid w:val="00F47D2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C35B6-4B93-48B0-B739-34BE974B1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C1734"/>
    <w:pPr>
      <w:spacing w:after="100"/>
    </w:pPr>
  </w:style>
  <w:style w:type="paragraph" w:styleId="TOC2">
    <w:name w:val="toc 2"/>
    <w:basedOn w:val="Normal"/>
    <w:next w:val="Normal"/>
    <w:autoRedefine/>
    <w:uiPriority w:val="39"/>
    <w:unhideWhenUsed/>
    <w:rsid w:val="004C1734"/>
    <w:pPr>
      <w:spacing w:after="100"/>
      <w:ind w:left="240"/>
    </w:pPr>
  </w:style>
  <w:style w:type="paragraph" w:styleId="TOC3">
    <w:name w:val="toc 3"/>
    <w:basedOn w:val="Normal"/>
    <w:next w:val="Normal"/>
    <w:autoRedefine/>
    <w:uiPriority w:val="39"/>
    <w:unhideWhenUsed/>
    <w:rsid w:val="004C173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30</Pages>
  <Words>6437</Words>
  <Characters>36697</Characters>
  <Application>Microsoft Office Word</Application>
  <DocSecurity>0</DocSecurity>
  <Lines>305</Lines>
  <Paragraphs>86</Paragraphs>
  <ScaleCrop>false</ScaleCrop>
  <Company>Johnson Johnson</Company>
  <LinksUpToDate>false</LinksUpToDate>
  <CharactersWithSpaces>43048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mediation through major bleeding between DOACs and CV events</dc:title>
  <dc:creator>Martijn Schuemie, Zhong Yuan, Elliot Barnathan, Jamie Weaver</dc:creator>
  <cp:keywords/>
  <cp:lastModifiedBy>Admin_mschuemi</cp:lastModifiedBy>
  <cp:revision>2</cp:revision>
  <dcterms:created xsi:type="dcterms:W3CDTF">2024-05-15T07:57:00Z</dcterms:created>
  <dcterms:modified xsi:type="dcterms:W3CDTF">2024-05-15T07:57:00Z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Design.bib</vt:lpwstr>
  </property>
  <property fmtid="{D5CDD505-2E9C-101B-9397-08002B2CF9AE}" pid="3" name="date">
    <vt:lpwstr>2024-05-15</vt:lpwstr>
  </property>
  <property fmtid="{D5CDD505-2E9C-101B-9397-08002B2CF9AE}" pid="4" name="output">
    <vt:lpwstr/>
  </property>
</Properties>
</file>